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7A" w:rsidRDefault="00443F76" w:rsidP="0004607A">
      <w:pPr>
        <w:spacing w:after="0" w:line="240" w:lineRule="auto"/>
        <w:ind w:right="-30"/>
        <w:jc w:val="center"/>
        <w:rPr>
          <w:b/>
          <w:i/>
          <w:sz w:val="32"/>
          <w:szCs w:val="28"/>
          <w:u w:val="single"/>
        </w:rPr>
      </w:pPr>
      <w:r>
        <w:rPr>
          <w:b/>
          <w:i/>
          <w:sz w:val="32"/>
          <w:szCs w:val="28"/>
          <w:u w:val="single"/>
        </w:rPr>
        <w:t>Д</w:t>
      </w:r>
      <w:r w:rsidR="0004607A">
        <w:rPr>
          <w:b/>
          <w:i/>
          <w:sz w:val="32"/>
          <w:szCs w:val="28"/>
          <w:u w:val="single"/>
        </w:rPr>
        <w:t xml:space="preserve">невен ред </w:t>
      </w:r>
    </w:p>
    <w:p w:rsidR="0004607A" w:rsidRDefault="0004607A" w:rsidP="0004607A">
      <w:pPr>
        <w:spacing w:after="0" w:line="240" w:lineRule="auto"/>
        <w:ind w:right="-30"/>
        <w:jc w:val="center"/>
        <w:rPr>
          <w:b/>
          <w:i/>
          <w:sz w:val="28"/>
          <w:szCs w:val="28"/>
          <w:u w:val="single"/>
        </w:rPr>
      </w:pPr>
    </w:p>
    <w:p w:rsidR="0004607A" w:rsidRDefault="0004607A" w:rsidP="0004607A">
      <w:pPr>
        <w:spacing w:after="0" w:line="240" w:lineRule="auto"/>
        <w:ind w:right="-30"/>
        <w:jc w:val="center"/>
        <w:rPr>
          <w:u w:val="single"/>
        </w:rPr>
      </w:pPr>
    </w:p>
    <w:p w:rsidR="0004607A" w:rsidRDefault="0004607A" w:rsidP="0004607A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28"/>
          <w:szCs w:val="36"/>
        </w:rPr>
        <w:t>ЗАСЕДАНИЕ</w:t>
      </w:r>
      <w:r>
        <w:rPr>
          <w:b/>
          <w:sz w:val="36"/>
          <w:szCs w:val="36"/>
        </w:rPr>
        <w:t xml:space="preserve"> </w:t>
      </w:r>
    </w:p>
    <w:p w:rsidR="0004607A" w:rsidRDefault="0004607A" w:rsidP="0004607A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Районната избирателна комисия Седемнадесети район  Пловдивски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04607A" w:rsidRDefault="0004607A" w:rsidP="0004607A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на </w:t>
      </w:r>
      <w:r w:rsidR="00B83629">
        <w:rPr>
          <w:b/>
          <w:sz w:val="28"/>
          <w:szCs w:val="28"/>
          <w:lang w:val="en-US"/>
        </w:rPr>
        <w:t>2</w:t>
      </w:r>
      <w:r w:rsidR="00266F00">
        <w:rPr>
          <w:b/>
          <w:sz w:val="28"/>
          <w:szCs w:val="28"/>
          <w:lang w:val="en-US"/>
        </w:rPr>
        <w:t>7</w:t>
      </w:r>
      <w:r w:rsidR="00DE09A8">
        <w:rPr>
          <w:b/>
          <w:sz w:val="28"/>
          <w:szCs w:val="28"/>
          <w:lang w:val="en-US"/>
        </w:rPr>
        <w:t>.05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24</w:t>
      </w:r>
      <w:r>
        <w:rPr>
          <w:b/>
          <w:sz w:val="28"/>
          <w:szCs w:val="28"/>
        </w:rPr>
        <w:t xml:space="preserve"> г. от </w:t>
      </w:r>
      <w:r w:rsidR="00B55931">
        <w:rPr>
          <w:b/>
          <w:sz w:val="28"/>
          <w:szCs w:val="28"/>
          <w:lang w:val="en-US"/>
        </w:rPr>
        <w:t>17:45</w:t>
      </w:r>
      <w:r w:rsidR="005E15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часа</w:t>
      </w:r>
    </w:p>
    <w:p w:rsidR="0004607A" w:rsidRDefault="0004607A" w:rsidP="0004607A">
      <w:pPr>
        <w:spacing w:after="0" w:line="240" w:lineRule="auto"/>
        <w:ind w:right="-30"/>
        <w:rPr>
          <w:b/>
          <w:i/>
        </w:rPr>
      </w:pPr>
    </w:p>
    <w:p w:rsidR="0004607A" w:rsidRDefault="0004607A" w:rsidP="0004607A">
      <w:pPr>
        <w:spacing w:after="0" w:line="240" w:lineRule="auto"/>
        <w:ind w:right="-30"/>
        <w:jc w:val="right"/>
        <w:rPr>
          <w:b/>
        </w:rPr>
      </w:pPr>
      <w:r>
        <w:rPr>
          <w:b/>
        </w:rPr>
        <w:tab/>
      </w:r>
    </w:p>
    <w:p w:rsidR="0004607A" w:rsidRDefault="0004607A" w:rsidP="0004607A">
      <w:pPr>
        <w:spacing w:after="0" w:line="240" w:lineRule="auto"/>
        <w:ind w:right="-30"/>
        <w:rPr>
          <w:b/>
          <w:i/>
        </w:rPr>
      </w:pPr>
    </w:p>
    <w:tbl>
      <w:tblPr>
        <w:tblpPr w:leftFromText="141" w:rightFromText="141" w:bottomFromText="160" w:vertAnchor="text" w:tblpY="1"/>
        <w:tblOverlap w:val="never"/>
        <w:tblW w:w="9499" w:type="dxa"/>
        <w:tblLayout w:type="fixed"/>
        <w:tblLook w:val="04A0" w:firstRow="1" w:lastRow="0" w:firstColumn="1" w:lastColumn="0" w:noHBand="0" w:noVBand="1"/>
      </w:tblPr>
      <w:tblGrid>
        <w:gridCol w:w="664"/>
        <w:gridCol w:w="6942"/>
        <w:gridCol w:w="1893"/>
      </w:tblGrid>
      <w:tr w:rsidR="0004607A" w:rsidTr="0004607A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04607A" w:rsidRDefault="0004607A">
            <w:pPr>
              <w:spacing w:after="0" w:line="240" w:lineRule="auto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04607A" w:rsidRDefault="0004607A">
            <w:pPr>
              <w:spacing w:after="0" w:line="240" w:lineRule="auto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04607A" w:rsidRDefault="0004607A">
            <w:pPr>
              <w:spacing w:after="0" w:line="240" w:lineRule="auto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6B3C1B" w:rsidTr="0004607A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C1B" w:rsidRDefault="006B3C1B" w:rsidP="006B3C1B">
            <w:pPr>
              <w:pStyle w:val="a3"/>
              <w:spacing w:before="120" w:after="120"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3C1B" w:rsidRDefault="00BB6A00" w:rsidP="00BB6A00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897F7C">
              <w:rPr>
                <w:color w:val="000000" w:themeColor="text1"/>
              </w:rPr>
              <w:t>Определяне на секционни избирателни комисии за гласуване на избиратели с увредено зрение или със затруднения в придвижването на територията на Седемнадесети изборен район Пловдивски,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1B" w:rsidRPr="006020EE" w:rsidRDefault="00BE6A1C" w:rsidP="006B3C1B">
            <w:pPr>
              <w:rPr>
                <w:lang w:val="en-US"/>
              </w:rPr>
            </w:pPr>
            <w:r>
              <w:t>Янко Радунчев</w:t>
            </w:r>
          </w:p>
        </w:tc>
      </w:tr>
      <w:tr w:rsidR="00BE6A1C" w:rsidTr="0004607A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A1C" w:rsidRDefault="00BE6A1C" w:rsidP="00BE6A1C">
            <w:pPr>
              <w:pStyle w:val="a3"/>
              <w:spacing w:before="120" w:after="120"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A1C" w:rsidRPr="00BB6A00" w:rsidRDefault="00BB6A00" w:rsidP="00BB6A00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8C204F">
              <w:rPr>
                <w:lang w:eastAsia="en-US"/>
              </w:rPr>
              <w:t xml:space="preserve">Промяна в съставите на СИК на територията на </w:t>
            </w:r>
            <w:r w:rsidRPr="00BB6A00">
              <w:rPr>
                <w:b/>
                <w:lang w:eastAsia="en-US"/>
              </w:rPr>
              <w:t>община Карлово</w:t>
            </w:r>
            <w:r w:rsidRPr="008C204F">
              <w:rPr>
                <w:lang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  <w:tr w:rsidR="00BE6A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A1C" w:rsidRDefault="00BE6A1C" w:rsidP="00BE6A1C">
            <w:pPr>
              <w:pStyle w:val="a3"/>
              <w:spacing w:before="120" w:after="120"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A1C" w:rsidRPr="00BB6A00" w:rsidRDefault="00BB6A00" w:rsidP="00BB6A00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8D1096">
              <w:rPr>
                <w:lang w:eastAsia="en-US"/>
              </w:rPr>
              <w:t xml:space="preserve">Промяна в съставите на СИК на територията на </w:t>
            </w:r>
            <w:r w:rsidRPr="00B9137C">
              <w:rPr>
                <w:b/>
                <w:lang w:eastAsia="en-US"/>
              </w:rPr>
              <w:t>община Брезово</w:t>
            </w:r>
            <w:r>
              <w:rPr>
                <w:lang w:eastAsia="en-US"/>
              </w:rPr>
              <w:t>,</w:t>
            </w:r>
            <w:r w:rsidRPr="008D1096">
              <w:rPr>
                <w:lang w:eastAsia="en-US"/>
              </w:rPr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  <w:tr w:rsidR="00BE6A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Pr="00266F00" w:rsidRDefault="00BE6A1C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4.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Pr="00BB6A00" w:rsidRDefault="00BB6A00" w:rsidP="00BB6A00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8D1096">
              <w:rPr>
                <w:lang w:eastAsia="en-US"/>
              </w:rPr>
              <w:t xml:space="preserve">Промяна в съставите на СИК на територията на </w:t>
            </w:r>
            <w:r w:rsidRPr="00BB6A00">
              <w:rPr>
                <w:b/>
                <w:lang w:eastAsia="en-US"/>
              </w:rPr>
              <w:t>община Калояново</w:t>
            </w:r>
            <w:r>
              <w:rPr>
                <w:lang w:eastAsia="en-US"/>
              </w:rPr>
              <w:t>,</w:t>
            </w:r>
            <w:r w:rsidRPr="008D1096">
              <w:rPr>
                <w:lang w:eastAsia="en-US"/>
              </w:rPr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  <w:tr w:rsidR="00BE6A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Pr="00266F00" w:rsidRDefault="00BE6A1C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5.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Pr="00BB6A00" w:rsidRDefault="00BB6A00" w:rsidP="00BB6A00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E43B92">
              <w:rPr>
                <w:lang w:eastAsia="en-US"/>
              </w:rPr>
              <w:t xml:space="preserve">Промяна в съставите на СИК на територията на </w:t>
            </w:r>
            <w:r w:rsidRPr="00BB6A00">
              <w:rPr>
                <w:b/>
                <w:lang w:eastAsia="en-US"/>
              </w:rPr>
              <w:t>община Кричим</w:t>
            </w:r>
            <w:r w:rsidRPr="00E43B92">
              <w:rPr>
                <w:lang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  <w:tr w:rsidR="00BE6A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Pr="00266F00" w:rsidRDefault="00BE6A1C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6.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Pr="00BB6A00" w:rsidRDefault="00BB6A00" w:rsidP="00BB6A00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E43B92">
              <w:rPr>
                <w:lang w:eastAsia="en-US"/>
              </w:rPr>
              <w:t xml:space="preserve">Промяна в съставите на СИК на територията на </w:t>
            </w:r>
            <w:r w:rsidRPr="00BB6A00">
              <w:rPr>
                <w:b/>
                <w:lang w:eastAsia="en-US"/>
              </w:rPr>
              <w:t>община Куклен</w:t>
            </w:r>
            <w:r w:rsidRPr="00E43B92">
              <w:rPr>
                <w:lang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  <w:tr w:rsidR="00BE6A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Pr="00266F00" w:rsidRDefault="00BE6A1C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7.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6A00" w:rsidRPr="00E43B92" w:rsidRDefault="00BB6A00" w:rsidP="00BB6A00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E43B92">
              <w:rPr>
                <w:lang w:eastAsia="en-US"/>
              </w:rPr>
              <w:t xml:space="preserve">Промяна в съставите на СИК на територията на </w:t>
            </w:r>
            <w:r w:rsidRPr="00BB6A00">
              <w:rPr>
                <w:b/>
                <w:lang w:eastAsia="en-US"/>
              </w:rPr>
              <w:t>община Лъки</w:t>
            </w:r>
            <w:r w:rsidRPr="00E43B92">
              <w:rPr>
                <w:lang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BE6A1C" w:rsidRDefault="00BE6A1C" w:rsidP="00BE6A1C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lastRenderedPageBreak/>
              <w:t>Янко Радунчев</w:t>
            </w:r>
          </w:p>
        </w:tc>
      </w:tr>
      <w:tr w:rsidR="00BE6A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Pr="00266F00" w:rsidRDefault="00BE6A1C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8.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Pr="00BB6A00" w:rsidRDefault="00BB6A00" w:rsidP="00BB6A00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E43B92">
              <w:rPr>
                <w:lang w:eastAsia="en-US"/>
              </w:rPr>
              <w:t xml:space="preserve">Промяна в съставите на СИК на територията на </w:t>
            </w:r>
            <w:r w:rsidRPr="00BB6A00">
              <w:rPr>
                <w:b/>
                <w:lang w:eastAsia="en-US"/>
              </w:rPr>
              <w:t>община Първомай</w:t>
            </w:r>
            <w:r w:rsidRPr="00BB6A00">
              <w:rPr>
                <w:lang w:eastAsia="en-US"/>
              </w:rPr>
              <w:t>,</w:t>
            </w:r>
            <w:r w:rsidRPr="00E43B92">
              <w:rPr>
                <w:lang w:eastAsia="en-US"/>
              </w:rPr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  <w:tr w:rsidR="00BE6A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Default="00BE6A1C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9.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1C" w:rsidRPr="00BB6A00" w:rsidRDefault="00BB6A00" w:rsidP="00BB6A00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E43B92">
              <w:rPr>
                <w:lang w:eastAsia="en-US"/>
              </w:rPr>
              <w:t xml:space="preserve">Промяна в съставите на СИК на територията на </w:t>
            </w:r>
            <w:r w:rsidRPr="00BB6A00">
              <w:rPr>
                <w:b/>
                <w:lang w:eastAsia="en-US"/>
              </w:rPr>
              <w:t>община Родопи</w:t>
            </w:r>
            <w:r w:rsidRPr="00E43B92">
              <w:rPr>
                <w:lang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1C" w:rsidRDefault="00BE6A1C" w:rsidP="00BE6A1C">
            <w:r w:rsidRPr="00674A70">
              <w:t>Янко Радунчев</w:t>
            </w:r>
          </w:p>
        </w:tc>
      </w:tr>
      <w:tr w:rsidR="006A7704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7704" w:rsidRPr="006A7704" w:rsidRDefault="006A7704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7704" w:rsidRPr="00961325" w:rsidRDefault="00961325" w:rsidP="00961325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E43B92">
              <w:rPr>
                <w:lang w:eastAsia="en-US"/>
              </w:rPr>
              <w:t xml:space="preserve">Промяна в съставите на СИК на територията на </w:t>
            </w:r>
            <w:r w:rsidRPr="00961325">
              <w:rPr>
                <w:b/>
                <w:lang w:eastAsia="en-US"/>
              </w:rPr>
              <w:t>община Садово</w:t>
            </w:r>
            <w:r w:rsidRPr="00E43B92">
              <w:rPr>
                <w:lang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04" w:rsidRPr="00674A70" w:rsidRDefault="006A7704" w:rsidP="00BE6A1C">
            <w:r w:rsidRPr="006A7704">
              <w:t>Янко Радунчев</w:t>
            </w:r>
          </w:p>
        </w:tc>
      </w:tr>
      <w:tr w:rsidR="00462DE2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DE2" w:rsidRDefault="00462DE2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DE2" w:rsidRPr="00961325" w:rsidRDefault="00961325" w:rsidP="00961325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E43B92">
              <w:rPr>
                <w:lang w:eastAsia="en-US"/>
              </w:rPr>
              <w:t xml:space="preserve">Промяна в съставите </w:t>
            </w:r>
            <w:r>
              <w:rPr>
                <w:lang w:eastAsia="en-US"/>
              </w:rPr>
              <w:t xml:space="preserve">на СИК на територията на </w:t>
            </w:r>
            <w:r w:rsidRPr="00961325">
              <w:rPr>
                <w:b/>
                <w:lang w:eastAsia="en-US"/>
              </w:rPr>
              <w:t>община Стамболийски</w:t>
            </w:r>
            <w:r w:rsidRPr="00E43B92">
              <w:rPr>
                <w:lang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E2" w:rsidRPr="006A7704" w:rsidRDefault="00462DE2" w:rsidP="00BE6A1C">
            <w:r w:rsidRPr="006A7704">
              <w:t>Янко Радунчев</w:t>
            </w:r>
          </w:p>
        </w:tc>
      </w:tr>
      <w:tr w:rsidR="00462DE2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DE2" w:rsidRDefault="00462DE2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DE2" w:rsidRPr="004D7B0C" w:rsidRDefault="004D7B0C" w:rsidP="004D7B0C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E43B92">
              <w:rPr>
                <w:lang w:eastAsia="en-US"/>
              </w:rPr>
              <w:t xml:space="preserve">Промяна в съставите на СИК на територията на </w:t>
            </w:r>
            <w:r w:rsidRPr="004D7B0C">
              <w:rPr>
                <w:b/>
                <w:lang w:eastAsia="en-US"/>
              </w:rPr>
              <w:t>община Асеновград</w:t>
            </w:r>
            <w:r w:rsidRPr="00E43B92">
              <w:rPr>
                <w:lang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E2" w:rsidRPr="006A7704" w:rsidRDefault="00462DE2" w:rsidP="00BE6A1C">
            <w:r w:rsidRPr="006A7704">
              <w:t>Янко Радунчев</w:t>
            </w:r>
          </w:p>
        </w:tc>
      </w:tr>
      <w:tr w:rsidR="00941541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541" w:rsidRDefault="00941541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13.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541" w:rsidRPr="00781C52" w:rsidRDefault="00941541" w:rsidP="0006163E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8D1096">
              <w:rPr>
                <w:lang w:eastAsia="en-US"/>
              </w:rPr>
              <w:t xml:space="preserve">Промяна в съставите на СИК на територията на </w:t>
            </w:r>
            <w:r w:rsidRPr="00B9137C">
              <w:rPr>
                <w:b/>
                <w:lang w:eastAsia="en-US"/>
              </w:rPr>
              <w:t xml:space="preserve">община </w:t>
            </w:r>
            <w:r>
              <w:rPr>
                <w:b/>
                <w:lang w:eastAsia="en-US"/>
              </w:rPr>
              <w:t>Марица</w:t>
            </w:r>
            <w:r>
              <w:rPr>
                <w:lang w:eastAsia="en-US"/>
              </w:rPr>
              <w:t>,</w:t>
            </w:r>
            <w:r w:rsidRPr="008D1096">
              <w:rPr>
                <w:lang w:eastAsia="en-US"/>
              </w:rPr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41" w:rsidRPr="006A7704" w:rsidRDefault="00384C02" w:rsidP="00BE6A1C">
            <w:r w:rsidRPr="00DF73A6">
              <w:t>Янко Радунчев</w:t>
            </w:r>
          </w:p>
        </w:tc>
      </w:tr>
      <w:tr w:rsidR="00E41FFE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FFE" w:rsidRDefault="00384A88" w:rsidP="00BE6A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14.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FFE" w:rsidRPr="008D1096" w:rsidRDefault="00E41FFE" w:rsidP="00E41FFE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8C204F">
              <w:rPr>
                <w:lang w:eastAsia="en-US"/>
              </w:rPr>
              <w:t xml:space="preserve">Промяна в съставите на СИК на територията на </w:t>
            </w:r>
            <w:r w:rsidRPr="00E41FFE">
              <w:rPr>
                <w:b/>
                <w:lang w:eastAsia="en-US"/>
              </w:rPr>
              <w:t>община Сопот</w:t>
            </w:r>
            <w:r w:rsidRPr="008C204F">
              <w:rPr>
                <w:lang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FE" w:rsidRPr="00DF73A6" w:rsidRDefault="00443F76" w:rsidP="00BE6A1C">
            <w:r w:rsidRPr="00DF73A6">
              <w:t>Янко Радунчев</w:t>
            </w:r>
            <w:bookmarkStart w:id="0" w:name="_GoBack"/>
            <w:bookmarkEnd w:id="0"/>
          </w:p>
        </w:tc>
      </w:tr>
      <w:tr w:rsidR="00C8681C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C8681C" w:rsidRDefault="00384A88" w:rsidP="00384A88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5</w:t>
            </w:r>
            <w:r w:rsidR="00C8681C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941541" w:rsidRDefault="00062F71" w:rsidP="00941541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781C52">
              <w:rPr>
                <w:lang w:eastAsia="en-US"/>
              </w:rPr>
              <w:t xml:space="preserve">Формиране и утвърждаване на единната номерация на подвижна секционна избирателна комисия /ПСИК/ и назначаване на поименния състав на </w:t>
            </w:r>
            <w:r w:rsidRPr="00062F71">
              <w:rPr>
                <w:b/>
                <w:lang w:eastAsia="en-US"/>
              </w:rPr>
              <w:t>ПСИК на територията на община Брезово</w:t>
            </w:r>
            <w:r>
              <w:rPr>
                <w:lang w:eastAsia="en-US"/>
              </w:rPr>
              <w:t xml:space="preserve"> при провеждане </w:t>
            </w:r>
            <w:r w:rsidRPr="00781C52">
              <w:rPr>
                <w:lang w:eastAsia="en-US"/>
              </w:rPr>
              <w:t>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1C" w:rsidRDefault="00C8681C" w:rsidP="00C8681C">
            <w:r w:rsidRPr="00DF73A6">
              <w:t>Янко Радунчев</w:t>
            </w:r>
          </w:p>
        </w:tc>
      </w:tr>
      <w:tr w:rsidR="00C8681C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C8681C" w:rsidRDefault="00C8681C" w:rsidP="00C8681C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16.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81C" w:rsidRPr="006020EE" w:rsidRDefault="00941541" w:rsidP="00D51AFC">
            <w:pPr>
              <w:shd w:val="clear" w:color="auto" w:fill="FFFFFF"/>
              <w:spacing w:after="150"/>
              <w:jc w:val="both"/>
              <w:rPr>
                <w:szCs w:val="28"/>
              </w:rPr>
            </w:pPr>
            <w:r w:rsidRPr="00781C52">
              <w:rPr>
                <w:lang w:eastAsia="en-US"/>
              </w:rPr>
              <w:t xml:space="preserve">Формиране и утвърждаване на единната номерация на подвижна секционна избирателна комисия /ПСИК/ и назначаване на поименния състав на </w:t>
            </w:r>
            <w:r w:rsidRPr="0006163E">
              <w:rPr>
                <w:b/>
                <w:lang w:eastAsia="en-US"/>
              </w:rPr>
              <w:t>ПСИК на територията на община Карлово</w:t>
            </w:r>
            <w:r>
              <w:rPr>
                <w:lang w:eastAsia="en-US"/>
              </w:rPr>
              <w:t xml:space="preserve"> при провеждане </w:t>
            </w:r>
            <w:r w:rsidRPr="00781C52">
              <w:rPr>
                <w:lang w:eastAsia="en-US"/>
              </w:rPr>
              <w:t xml:space="preserve">на изборите за членове на Европейския </w:t>
            </w:r>
            <w:r w:rsidRPr="00781C52">
              <w:rPr>
                <w:lang w:eastAsia="en-US"/>
              </w:rPr>
              <w:lastRenderedPageBreak/>
              <w:t>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1C" w:rsidRDefault="00C8681C" w:rsidP="00C8681C">
            <w:r w:rsidRPr="00DF73A6">
              <w:lastRenderedPageBreak/>
              <w:t>Янко Радунчев</w:t>
            </w:r>
          </w:p>
        </w:tc>
      </w:tr>
      <w:tr w:rsidR="00384A88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88" w:rsidRPr="00384A88" w:rsidRDefault="00384A88" w:rsidP="00384A88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17.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88" w:rsidRPr="00062F71" w:rsidRDefault="00384A88" w:rsidP="00384A88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781C52">
              <w:rPr>
                <w:lang w:eastAsia="en-US"/>
              </w:rPr>
              <w:t xml:space="preserve">Формиране и утвърждаване на единната номерация на подвижна секционна избирателна комисия /ПСИК/ и назначаване на поименния състав на </w:t>
            </w:r>
            <w:r w:rsidRPr="0006163E">
              <w:rPr>
                <w:b/>
                <w:lang w:eastAsia="en-US"/>
              </w:rPr>
              <w:t>ПСИК на територията на община Куклен</w:t>
            </w:r>
            <w:r>
              <w:rPr>
                <w:lang w:eastAsia="en-US"/>
              </w:rPr>
              <w:t xml:space="preserve"> при провеждане </w:t>
            </w:r>
            <w:r w:rsidRPr="00781C52">
              <w:rPr>
                <w:lang w:eastAsia="en-US"/>
              </w:rPr>
              <w:t>на изборите за членове на Европейския парламент от Република България и за народни представители на 9 юни 2024 г.</w:t>
            </w:r>
            <w:r>
              <w:rPr>
                <w:lang w:eastAsia="en-US"/>
              </w:rPr>
              <w:t>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88" w:rsidRDefault="00384A88" w:rsidP="00384A88">
            <w:r w:rsidRPr="00DF73A6">
              <w:t>Янко Радунчев</w:t>
            </w:r>
          </w:p>
        </w:tc>
      </w:tr>
      <w:tr w:rsidR="00384A88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88" w:rsidRDefault="00384A88" w:rsidP="00384A88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18.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88" w:rsidRPr="00781C52" w:rsidRDefault="00384A88" w:rsidP="00384A88">
            <w:pPr>
              <w:shd w:val="clear" w:color="auto" w:fill="FFFFFF"/>
              <w:spacing w:after="150"/>
              <w:jc w:val="both"/>
              <w:rPr>
                <w:lang w:eastAsia="en-US"/>
              </w:rPr>
            </w:pPr>
            <w:r w:rsidRPr="00285DDB">
              <w:rPr>
                <w:color w:val="000000" w:themeColor="text1"/>
                <w:lang w:eastAsia="en-US"/>
              </w:rPr>
              <w:t>Определяне условията и реда за образуване на избирателни секции в лечебни заведения, домове за стари хора и други специализирани институции за предоставяне на социални услуги и изготвяне на избирателни списъци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88" w:rsidRPr="00DF73A6" w:rsidRDefault="00384A88" w:rsidP="00384A88">
            <w:r w:rsidRPr="00DF73A6">
              <w:t>Янко Радунчев</w:t>
            </w:r>
          </w:p>
        </w:tc>
      </w:tr>
      <w:tr w:rsidR="00384A88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88" w:rsidRDefault="00384A88" w:rsidP="00384A88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19.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88" w:rsidRPr="00384A88" w:rsidRDefault="00384A88" w:rsidP="00384A88">
            <w:pPr>
              <w:shd w:val="clear" w:color="auto" w:fill="FFFFFF"/>
              <w:spacing w:after="150"/>
              <w:jc w:val="both"/>
              <w:rPr>
                <w:sz w:val="22"/>
                <w:szCs w:val="22"/>
              </w:rPr>
            </w:pPr>
            <w:r w:rsidRPr="009C6F4B">
              <w:rPr>
                <w:sz w:val="22"/>
                <w:szCs w:val="22"/>
              </w:rPr>
              <w:t>Определяне на специалисти технически сътрудници за подпомагане дейността на Районна избирателна комисия Седемнадесети изборен район Пловдивски за приемането на протоколите с резултатите от СИК/ПСИК в изборния ден и подготовката за предаването на книжата в ЦИК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88" w:rsidRPr="00DF73A6" w:rsidRDefault="00384A88" w:rsidP="00384A88">
            <w:r w:rsidRPr="00DF73A6">
              <w:t>Янко Радунчев</w:t>
            </w:r>
          </w:p>
        </w:tc>
      </w:tr>
      <w:tr w:rsidR="00384A88" w:rsidRPr="00C8681C" w:rsidTr="0004607A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88" w:rsidRDefault="00384A88" w:rsidP="00384A88">
            <w:pPr>
              <w:pStyle w:val="a3"/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20.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A88" w:rsidRPr="00384A88" w:rsidRDefault="00384A88" w:rsidP="00384A88">
            <w:pPr>
              <w:shd w:val="clear" w:color="auto" w:fill="FFFFFF"/>
              <w:spacing w:after="150"/>
              <w:jc w:val="both"/>
              <w:rPr>
                <w:color w:val="000000" w:themeColor="text1"/>
                <w:lang w:eastAsia="en-US"/>
              </w:rPr>
            </w:pPr>
            <w:r w:rsidRPr="00BD095B">
              <w:rPr>
                <w:color w:val="000000" w:themeColor="text1"/>
                <w:lang w:eastAsia="en-US"/>
              </w:rPr>
              <w:t xml:space="preserve">Допълване на Решение № 10-ЕП/НС от 22.04.2024 г., Решение № 11-ЕП/НС от 22.04.2024 г., Решение № 55-ЕП/НС от 25.04.2024 г. и Решение № 56-ЕП/НС от 25.04.2024 г. на Районна избирателна комисия Седемнадесети изборен район Пловдивски относно определяне на специалисти – експерти и технически сътрудници към  Районна избирателна комисия Седемнадесети изборен район при произвеждане на изборите за членове на Европейския парламент от Република България и за народни представители на 9 юни 2024 г.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88" w:rsidRPr="00DF73A6" w:rsidRDefault="00384A88" w:rsidP="00384A88">
            <w:r w:rsidRPr="00DF73A6">
              <w:t>Янко Радунчев</w:t>
            </w:r>
          </w:p>
        </w:tc>
      </w:tr>
      <w:tr w:rsidR="00384A88" w:rsidTr="0004607A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A88" w:rsidRDefault="00443F76" w:rsidP="00384A88">
            <w:pPr>
              <w:pStyle w:val="a3"/>
              <w:spacing w:before="120" w:after="120"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21</w:t>
            </w:r>
            <w:r w:rsidR="00384A88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4A88" w:rsidRDefault="00384A88" w:rsidP="00384A88">
            <w:pPr>
              <w:shd w:val="clear" w:color="auto" w:fill="FFFFFF"/>
              <w:spacing w:after="150"/>
              <w:jc w:val="both"/>
            </w:pPr>
            <w:r>
              <w:t xml:space="preserve">Разни.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A88" w:rsidRDefault="00384A88" w:rsidP="00384A88">
            <w:r w:rsidRPr="00674A70">
              <w:t>Янко Радунчев</w:t>
            </w:r>
          </w:p>
        </w:tc>
      </w:tr>
    </w:tbl>
    <w:p w:rsidR="00D368D0" w:rsidRDefault="00D368D0"/>
    <w:sectPr w:rsidR="00D36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77"/>
    <w:rsid w:val="00017B81"/>
    <w:rsid w:val="0004607A"/>
    <w:rsid w:val="0006163E"/>
    <w:rsid w:val="00062F71"/>
    <w:rsid w:val="00266F00"/>
    <w:rsid w:val="00301505"/>
    <w:rsid w:val="00384A88"/>
    <w:rsid w:val="00384C02"/>
    <w:rsid w:val="00443F76"/>
    <w:rsid w:val="00462DE2"/>
    <w:rsid w:val="004B0DC4"/>
    <w:rsid w:val="004D7B0C"/>
    <w:rsid w:val="00580E78"/>
    <w:rsid w:val="005E1519"/>
    <w:rsid w:val="006020EE"/>
    <w:rsid w:val="00604CCF"/>
    <w:rsid w:val="00652054"/>
    <w:rsid w:val="00684FB3"/>
    <w:rsid w:val="006A7704"/>
    <w:rsid w:val="006B3C1B"/>
    <w:rsid w:val="007707B1"/>
    <w:rsid w:val="008358FE"/>
    <w:rsid w:val="008F0D2E"/>
    <w:rsid w:val="00941541"/>
    <w:rsid w:val="0095501C"/>
    <w:rsid w:val="00961325"/>
    <w:rsid w:val="00985804"/>
    <w:rsid w:val="00B179E6"/>
    <w:rsid w:val="00B469B3"/>
    <w:rsid w:val="00B55931"/>
    <w:rsid w:val="00B83629"/>
    <w:rsid w:val="00B93D5A"/>
    <w:rsid w:val="00B940CB"/>
    <w:rsid w:val="00BB6A00"/>
    <w:rsid w:val="00BE6A1C"/>
    <w:rsid w:val="00C46475"/>
    <w:rsid w:val="00C51BEC"/>
    <w:rsid w:val="00C77CAB"/>
    <w:rsid w:val="00C8681C"/>
    <w:rsid w:val="00D2185F"/>
    <w:rsid w:val="00D368D0"/>
    <w:rsid w:val="00D51AFC"/>
    <w:rsid w:val="00DC6233"/>
    <w:rsid w:val="00DE09A8"/>
    <w:rsid w:val="00E41FFE"/>
    <w:rsid w:val="00F3674A"/>
    <w:rsid w:val="00F73777"/>
    <w:rsid w:val="00FD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6A7A"/>
  <w15:chartTrackingRefBased/>
  <w15:docId w15:val="{BA9AC58F-3973-468F-A5B7-CF118081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07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4607A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44</cp:revision>
  <dcterms:created xsi:type="dcterms:W3CDTF">2024-04-28T10:28:00Z</dcterms:created>
  <dcterms:modified xsi:type="dcterms:W3CDTF">2024-05-28T06:50:00Z</dcterms:modified>
</cp:coreProperties>
</file>