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691F43">
        <w:rPr>
          <w:rFonts w:ascii="Times New Roman" w:eastAsia="Times New Roman" w:hAnsi="Times New Roman"/>
          <w:b/>
          <w:sz w:val="24"/>
          <w:szCs w:val="24"/>
          <w:lang w:eastAsia="bg-BG"/>
        </w:rPr>
        <w:t>25</w:t>
      </w:r>
    </w:p>
    <w:p w:rsidR="00723AF0" w:rsidRPr="00476C73" w:rsidRDefault="00723AF0" w:rsidP="00476C73">
      <w:pPr>
        <w:ind w:firstLine="708"/>
        <w:jc w:val="both"/>
        <w:rPr>
          <w:rFonts w:ascii="Times New Roman" w:eastAsiaTheme="minorHAnsi" w:hAnsi="Times New Roman"/>
          <w:b/>
          <w:sz w:val="24"/>
          <w:szCs w:val="24"/>
          <w:u w:val="single"/>
        </w:rPr>
      </w:pPr>
      <w:r w:rsidRPr="004D1233">
        <w:rPr>
          <w:rFonts w:ascii="Times New Roman" w:eastAsia="Times New Roman" w:hAnsi="Times New Roman"/>
          <w:sz w:val="24"/>
          <w:szCs w:val="24"/>
          <w:lang w:eastAsia="bg-BG"/>
        </w:rPr>
        <w:t xml:space="preserve"> Днес, </w:t>
      </w:r>
      <w:r w:rsidR="00E96635">
        <w:rPr>
          <w:rFonts w:ascii="Times New Roman" w:eastAsia="Times New Roman" w:hAnsi="Times New Roman"/>
          <w:sz w:val="24"/>
          <w:szCs w:val="24"/>
          <w:lang w:eastAsia="bg-BG"/>
        </w:rPr>
        <w:t>2</w:t>
      </w:r>
      <w:r w:rsidR="005D2884">
        <w:rPr>
          <w:rFonts w:ascii="Times New Roman" w:eastAsia="Times New Roman" w:hAnsi="Times New Roman"/>
          <w:sz w:val="24"/>
          <w:szCs w:val="24"/>
          <w:lang w:eastAsia="bg-BG"/>
        </w:rPr>
        <w:t>6</w:t>
      </w:r>
      <w:r w:rsidR="004625B6">
        <w:rPr>
          <w:rFonts w:ascii="Times New Roman" w:eastAsia="Times New Roman" w:hAnsi="Times New Roman"/>
          <w:sz w:val="24"/>
          <w:szCs w:val="24"/>
          <w:lang w:eastAsia="bg-BG"/>
        </w:rPr>
        <w:t>.</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 xml:space="preserve">Пловдив, </w:t>
      </w:r>
      <w:r w:rsidR="00476C73" w:rsidRPr="00476C73">
        <w:rPr>
          <w:rFonts w:ascii="Times New Roman" w:eastAsiaTheme="minorHAnsi" w:hAnsi="Times New Roman"/>
          <w:sz w:val="24"/>
          <w:szCs w:val="24"/>
        </w:rPr>
        <w:t xml:space="preserve">Международен Панаир – гр. Пловдив, </w:t>
      </w:r>
      <w:r w:rsidR="00DB7EC5">
        <w:rPr>
          <w:rFonts w:ascii="Times New Roman" w:eastAsiaTheme="minorHAnsi" w:hAnsi="Times New Roman"/>
          <w:sz w:val="24"/>
          <w:szCs w:val="24"/>
        </w:rPr>
        <w:t xml:space="preserve">Палата № 7, </w:t>
      </w:r>
      <w:r w:rsidR="00476C73" w:rsidRPr="00476C73">
        <w:rPr>
          <w:rFonts w:ascii="Times New Roman" w:eastAsiaTheme="minorHAnsi" w:hAnsi="Times New Roman"/>
          <w:sz w:val="24"/>
          <w:szCs w:val="24"/>
        </w:rPr>
        <w:t xml:space="preserve"> бул. „Цар Борис Обединител“ № 37</w:t>
      </w:r>
      <w:r w:rsidR="00476C73">
        <w:rPr>
          <w:rFonts w:ascii="Times New Roman" w:eastAsiaTheme="minorHAnsi" w:hAnsi="Times New Roman"/>
          <w:sz w:val="24"/>
          <w:szCs w:val="24"/>
        </w:rPr>
        <w:t xml:space="preserve"> </w:t>
      </w:r>
      <w:r w:rsidRPr="004D1233">
        <w:rPr>
          <w:rFonts w:ascii="Times New Roman" w:eastAsia="Times New Roman" w:hAnsi="Times New Roman"/>
          <w:sz w:val="24"/>
          <w:szCs w:val="24"/>
          <w:lang w:eastAsia="bg-BG"/>
        </w:rPr>
        <w:t xml:space="preserve">се проведе заседание на Районна избирателна комисия (РИК) 17 – Пловдив област. Заседанието се откри в </w:t>
      </w:r>
      <w:r w:rsidR="00DB54D5">
        <w:rPr>
          <w:rFonts w:ascii="Times New Roman" w:eastAsia="Times New Roman" w:hAnsi="Times New Roman"/>
          <w:color w:val="000000" w:themeColor="text1"/>
          <w:sz w:val="24"/>
          <w:szCs w:val="24"/>
          <w:lang w:eastAsia="bg-BG"/>
        </w:rPr>
        <w:t xml:space="preserve">18:26 </w:t>
      </w:r>
      <w:r w:rsidRPr="004D1233">
        <w:rPr>
          <w:rFonts w:ascii="Times New Roman" w:eastAsia="Times New Roman" w:hAnsi="Times New Roman"/>
          <w:sz w:val="24"/>
          <w:szCs w:val="24"/>
          <w:lang w:eastAsia="bg-BG"/>
        </w:rPr>
        <w:t>часа от председателя на комисията – г-н Илиан Иванов. Присъстват</w:t>
      </w:r>
      <w:r w:rsidR="00C64492">
        <w:rPr>
          <w:rFonts w:ascii="Times New Roman" w:eastAsia="Times New Roman" w:hAnsi="Times New Roman"/>
          <w:sz w:val="24"/>
          <w:szCs w:val="24"/>
          <w:lang w:eastAsia="bg-BG"/>
        </w:rPr>
        <w:t xml:space="preserve"> </w:t>
      </w:r>
      <w:r w:rsidR="00DB54D5">
        <w:rPr>
          <w:rFonts w:ascii="Times New Roman" w:eastAsia="Times New Roman" w:hAnsi="Times New Roman"/>
          <w:sz w:val="24"/>
          <w:szCs w:val="24"/>
          <w:lang w:eastAsia="bg-BG"/>
        </w:rPr>
        <w:t>16</w:t>
      </w:r>
      <w:r w:rsidRPr="003D2EA0">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8511B0" w:rsidRDefault="00723AF0" w:rsidP="00476C73">
      <w:pPr>
        <w:spacing w:after="0" w:line="240" w:lineRule="auto"/>
        <w:ind w:right="-30"/>
        <w:jc w:val="both"/>
        <w:rPr>
          <w:rFonts w:ascii="Times New Roman" w:eastAsia="Times New Roman" w:hAnsi="Times New Roman"/>
          <w:b/>
          <w:sz w:val="24"/>
          <w:lang w:eastAsia="bg-BG"/>
        </w:rPr>
      </w:pPr>
      <w:r w:rsidRPr="004D1233">
        <w:rPr>
          <w:rFonts w:ascii="Times New Roman" w:eastAsia="Times New Roman" w:hAnsi="Times New Roman"/>
          <w:sz w:val="24"/>
          <w:szCs w:val="24"/>
          <w:lang w:eastAsia="bg-BG"/>
        </w:rPr>
        <w:t>Председателят предложи засед</w:t>
      </w:r>
      <w:bookmarkStart w:id="0" w:name="_GoBack"/>
      <w:bookmarkEnd w:id="0"/>
      <w:r w:rsidRPr="004D1233">
        <w:rPr>
          <w:rFonts w:ascii="Times New Roman" w:eastAsia="Times New Roman" w:hAnsi="Times New Roman"/>
          <w:sz w:val="24"/>
          <w:szCs w:val="24"/>
          <w:lang w:eastAsia="bg-BG"/>
        </w:rPr>
        <w:t>анието да се проведе при следния дневен ред:</w:t>
      </w:r>
      <w:r w:rsidR="00C56C6F" w:rsidRPr="00C56C6F">
        <w:rPr>
          <w:rFonts w:ascii="Times New Roman" w:eastAsia="Times New Roman" w:hAnsi="Times New Roman"/>
          <w:b/>
          <w:sz w:val="24"/>
          <w:lang w:eastAsia="bg-BG"/>
        </w:rPr>
        <w:t xml:space="preserve"> </w:t>
      </w:r>
    </w:p>
    <w:p w:rsidR="002808AB" w:rsidRDefault="002808AB" w:rsidP="002808AB">
      <w:pPr>
        <w:spacing w:after="0" w:line="240" w:lineRule="auto"/>
        <w:ind w:right="-30"/>
        <w:jc w:val="right"/>
        <w:rPr>
          <w:rFonts w:ascii="Times New Roman" w:hAnsi="Times New Roman"/>
          <w:b/>
          <w:sz w:val="24"/>
        </w:rPr>
      </w:pPr>
    </w:p>
    <w:p w:rsidR="002808AB" w:rsidRPr="006528AC" w:rsidRDefault="002808AB" w:rsidP="002D6DA3">
      <w:pPr>
        <w:spacing w:after="0" w:line="240" w:lineRule="auto"/>
        <w:ind w:right="-30"/>
        <w:jc w:val="both"/>
        <w:rPr>
          <w:rFonts w:ascii="Times New Roman" w:hAnsi="Times New Roman"/>
          <w:b/>
          <w:sz w:val="24"/>
        </w:rPr>
      </w:pPr>
    </w:p>
    <w:p w:rsidR="008943ED" w:rsidRPr="006528AC" w:rsidRDefault="00DB7EC5" w:rsidP="008943ED">
      <w:pPr>
        <w:spacing w:after="0" w:line="240" w:lineRule="auto"/>
        <w:ind w:right="-30"/>
        <w:jc w:val="right"/>
        <w:rPr>
          <w:rFonts w:ascii="Times New Roman" w:hAnsi="Times New Roman"/>
          <w:b/>
          <w:sz w:val="24"/>
        </w:rPr>
      </w:pPr>
      <w:r>
        <w:rPr>
          <w:rFonts w:ascii="Times New Roman" w:hAnsi="Times New Roman"/>
          <w:b/>
          <w:sz w:val="24"/>
        </w:rPr>
        <w:t xml:space="preserve">Последен </w:t>
      </w:r>
      <w:r w:rsidRPr="00691F43">
        <w:rPr>
          <w:rFonts w:ascii="Times New Roman" w:hAnsi="Times New Roman"/>
          <w:b/>
          <w:sz w:val="24"/>
        </w:rPr>
        <w:t xml:space="preserve">№ </w:t>
      </w:r>
      <w:r w:rsidR="00E41FFD" w:rsidRPr="00691F43">
        <w:rPr>
          <w:rFonts w:ascii="Times New Roman" w:hAnsi="Times New Roman"/>
          <w:b/>
          <w:sz w:val="24"/>
        </w:rPr>
        <w:t>281</w:t>
      </w:r>
      <w:r w:rsidRPr="00691F43">
        <w:rPr>
          <w:rFonts w:ascii="Times New Roman" w:hAnsi="Times New Roman"/>
          <w:b/>
          <w:sz w:val="24"/>
        </w:rPr>
        <w:t>-</w:t>
      </w:r>
      <w:r>
        <w:rPr>
          <w:rFonts w:ascii="Times New Roman" w:hAnsi="Times New Roman"/>
          <w:b/>
          <w:sz w:val="24"/>
        </w:rPr>
        <w:t>НС/26</w:t>
      </w:r>
      <w:r w:rsidR="008943ED">
        <w:rPr>
          <w:rFonts w:ascii="Times New Roman" w:hAnsi="Times New Roman"/>
          <w:b/>
          <w:sz w:val="24"/>
          <w:lang w:val="en-US"/>
        </w:rPr>
        <w:t>.03.</w:t>
      </w:r>
      <w:r w:rsidR="008943ED" w:rsidRPr="006C0811">
        <w:rPr>
          <w:rFonts w:ascii="Times New Roman" w:hAnsi="Times New Roman"/>
          <w:b/>
          <w:sz w:val="24"/>
        </w:rPr>
        <w:t>2017г.</w:t>
      </w:r>
    </w:p>
    <w:p w:rsidR="008943ED" w:rsidRPr="00704875" w:rsidRDefault="008943ED" w:rsidP="008943ED">
      <w:pPr>
        <w:spacing w:after="0" w:line="240" w:lineRule="auto"/>
        <w:ind w:right="-30"/>
        <w:jc w:val="right"/>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90"/>
        <w:gridCol w:w="1767"/>
      </w:tblGrid>
      <w:tr w:rsidR="008943ED" w:rsidRPr="008815FA" w:rsidTr="00510342">
        <w:trPr>
          <w:trHeight w:val="721"/>
        </w:trPr>
        <w:tc>
          <w:tcPr>
            <w:tcW w:w="531" w:type="dxa"/>
          </w:tcPr>
          <w:p w:rsidR="008943ED" w:rsidRPr="008815FA" w:rsidRDefault="008943ED" w:rsidP="00510342">
            <w:pPr>
              <w:spacing w:after="0" w:line="270" w:lineRule="atLeast"/>
              <w:rPr>
                <w:rFonts w:ascii="Times New Roman" w:hAnsi="Times New Roman"/>
                <w:sz w:val="20"/>
                <w:szCs w:val="20"/>
              </w:rPr>
            </w:pPr>
            <w:r w:rsidRPr="008815FA">
              <w:rPr>
                <w:rFonts w:ascii="Times New Roman" w:hAnsi="Times New Roman"/>
                <w:b/>
              </w:rPr>
              <w:t>№</w:t>
            </w:r>
          </w:p>
        </w:tc>
        <w:tc>
          <w:tcPr>
            <w:tcW w:w="6990" w:type="dxa"/>
          </w:tcPr>
          <w:p w:rsidR="008943ED" w:rsidRPr="008815FA" w:rsidRDefault="008943ED" w:rsidP="00510342">
            <w:pPr>
              <w:spacing w:after="0" w:line="270" w:lineRule="atLeast"/>
              <w:jc w:val="center"/>
              <w:rPr>
                <w:rFonts w:ascii="Times New Roman" w:hAnsi="Times New Roman"/>
                <w:sz w:val="20"/>
                <w:szCs w:val="20"/>
              </w:rPr>
            </w:pPr>
            <w:r w:rsidRPr="008815FA">
              <w:rPr>
                <w:rFonts w:ascii="Times New Roman" w:hAnsi="Times New Roman"/>
                <w:b/>
              </w:rPr>
              <w:t>МАТЕРИАЛИ ЗА ЗАСЕДАНИЕТО:</w:t>
            </w:r>
          </w:p>
        </w:tc>
        <w:tc>
          <w:tcPr>
            <w:tcW w:w="1767" w:type="dxa"/>
          </w:tcPr>
          <w:p w:rsidR="008943ED" w:rsidRPr="008815FA" w:rsidRDefault="008943ED" w:rsidP="00510342">
            <w:pPr>
              <w:spacing w:after="0" w:line="270" w:lineRule="atLeast"/>
              <w:jc w:val="center"/>
              <w:rPr>
                <w:rFonts w:ascii="Times New Roman" w:hAnsi="Times New Roman"/>
                <w:sz w:val="20"/>
                <w:szCs w:val="20"/>
              </w:rPr>
            </w:pPr>
            <w:r w:rsidRPr="008815FA">
              <w:rPr>
                <w:rFonts w:ascii="Times New Roman" w:hAnsi="Times New Roman"/>
                <w:b/>
              </w:rPr>
              <w:t>ЧЛЕН  НА РИК</w:t>
            </w:r>
          </w:p>
        </w:tc>
      </w:tr>
      <w:tr w:rsidR="008943ED" w:rsidRPr="008815FA" w:rsidTr="00510342">
        <w:trPr>
          <w:trHeight w:val="280"/>
        </w:trPr>
        <w:tc>
          <w:tcPr>
            <w:tcW w:w="531" w:type="dxa"/>
          </w:tcPr>
          <w:p w:rsidR="008943ED" w:rsidRDefault="008943ED" w:rsidP="00510342">
            <w:pPr>
              <w:spacing w:after="0" w:line="270" w:lineRule="atLeast"/>
              <w:rPr>
                <w:rFonts w:ascii="Times New Roman" w:hAnsi="Times New Roman"/>
                <w:b/>
                <w:sz w:val="24"/>
                <w:szCs w:val="24"/>
              </w:rPr>
            </w:pPr>
            <w:r>
              <w:rPr>
                <w:rFonts w:ascii="Times New Roman" w:hAnsi="Times New Roman"/>
                <w:b/>
                <w:sz w:val="24"/>
                <w:szCs w:val="24"/>
              </w:rPr>
              <w:t>1.</w:t>
            </w:r>
          </w:p>
          <w:p w:rsidR="00A40FEE" w:rsidRDefault="00A40FEE" w:rsidP="00510342">
            <w:pPr>
              <w:spacing w:after="0" w:line="270" w:lineRule="atLeast"/>
              <w:rPr>
                <w:rFonts w:ascii="Times New Roman" w:hAnsi="Times New Roman"/>
                <w:b/>
                <w:sz w:val="24"/>
                <w:szCs w:val="24"/>
              </w:rPr>
            </w:pPr>
          </w:p>
          <w:p w:rsidR="00A40FEE" w:rsidRDefault="00A40FEE" w:rsidP="00510342">
            <w:pPr>
              <w:spacing w:after="0" w:line="270" w:lineRule="atLeast"/>
              <w:rPr>
                <w:rFonts w:ascii="Times New Roman" w:hAnsi="Times New Roman"/>
                <w:b/>
                <w:sz w:val="24"/>
                <w:szCs w:val="24"/>
              </w:rPr>
            </w:pPr>
          </w:p>
          <w:p w:rsidR="00A40FEE" w:rsidRDefault="00A40FEE"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5B5BA5" w:rsidRDefault="005B5BA5" w:rsidP="00510342">
            <w:pPr>
              <w:spacing w:after="0" w:line="270" w:lineRule="atLeast"/>
              <w:rPr>
                <w:rFonts w:ascii="Times New Roman" w:hAnsi="Times New Roman"/>
                <w:b/>
                <w:sz w:val="24"/>
                <w:szCs w:val="24"/>
              </w:rPr>
            </w:pPr>
            <w:r>
              <w:rPr>
                <w:rFonts w:ascii="Times New Roman" w:hAnsi="Times New Roman"/>
                <w:b/>
                <w:sz w:val="24"/>
                <w:szCs w:val="24"/>
              </w:rPr>
              <w:t>2.</w:t>
            </w:r>
          </w:p>
          <w:p w:rsidR="00A40FEE" w:rsidRDefault="00A40FEE" w:rsidP="00510342">
            <w:pPr>
              <w:spacing w:after="0" w:line="270" w:lineRule="atLeast"/>
              <w:rPr>
                <w:rFonts w:ascii="Times New Roman" w:hAnsi="Times New Roman"/>
                <w:b/>
                <w:sz w:val="24"/>
                <w:szCs w:val="24"/>
              </w:rPr>
            </w:pPr>
          </w:p>
          <w:p w:rsidR="00A40FEE" w:rsidRDefault="00A40FEE" w:rsidP="00510342">
            <w:pPr>
              <w:spacing w:after="0" w:line="270" w:lineRule="atLeast"/>
              <w:rPr>
                <w:rFonts w:ascii="Times New Roman" w:hAnsi="Times New Roman"/>
                <w:b/>
                <w:sz w:val="24"/>
                <w:szCs w:val="24"/>
              </w:rPr>
            </w:pPr>
          </w:p>
          <w:p w:rsidR="00A40FEE" w:rsidRDefault="00A40FEE" w:rsidP="00510342">
            <w:pPr>
              <w:spacing w:after="0" w:line="270" w:lineRule="atLeast"/>
              <w:rPr>
                <w:rFonts w:ascii="Times New Roman" w:hAnsi="Times New Roman"/>
                <w:b/>
                <w:sz w:val="24"/>
                <w:szCs w:val="24"/>
              </w:rPr>
            </w:pPr>
            <w:r>
              <w:rPr>
                <w:rFonts w:ascii="Times New Roman" w:hAnsi="Times New Roman"/>
                <w:b/>
                <w:sz w:val="24"/>
                <w:szCs w:val="24"/>
              </w:rPr>
              <w:t>3.</w:t>
            </w:r>
          </w:p>
          <w:p w:rsidR="005B5BA5" w:rsidRDefault="005B5BA5" w:rsidP="00510342">
            <w:pPr>
              <w:spacing w:after="0" w:line="270" w:lineRule="atLeast"/>
              <w:rPr>
                <w:rFonts w:ascii="Times New Roman" w:hAnsi="Times New Roman"/>
                <w:b/>
                <w:sz w:val="24"/>
                <w:szCs w:val="24"/>
              </w:rPr>
            </w:pPr>
          </w:p>
          <w:p w:rsidR="005B5BA5" w:rsidRDefault="005B5BA5" w:rsidP="00510342">
            <w:pPr>
              <w:spacing w:after="0" w:line="270" w:lineRule="atLeast"/>
              <w:rPr>
                <w:rFonts w:ascii="Times New Roman" w:hAnsi="Times New Roman"/>
                <w:b/>
                <w:sz w:val="24"/>
                <w:szCs w:val="24"/>
              </w:rPr>
            </w:pPr>
          </w:p>
          <w:p w:rsidR="005B5BA5" w:rsidRDefault="005B5BA5"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p>
          <w:p w:rsidR="005B5BA5" w:rsidRDefault="005B5BA5" w:rsidP="00510342">
            <w:pPr>
              <w:spacing w:after="0" w:line="270" w:lineRule="atLeast"/>
              <w:rPr>
                <w:rFonts w:ascii="Times New Roman" w:hAnsi="Times New Roman"/>
                <w:b/>
                <w:sz w:val="24"/>
                <w:szCs w:val="24"/>
              </w:rPr>
            </w:pPr>
            <w:r>
              <w:rPr>
                <w:rFonts w:ascii="Times New Roman" w:hAnsi="Times New Roman"/>
                <w:b/>
                <w:sz w:val="24"/>
                <w:szCs w:val="24"/>
              </w:rPr>
              <w:t>4.</w:t>
            </w:r>
          </w:p>
          <w:p w:rsidR="005B5BA5" w:rsidRDefault="005B5BA5"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5B5BA5" w:rsidRDefault="005B5BA5" w:rsidP="00510342">
            <w:pPr>
              <w:spacing w:after="0" w:line="270" w:lineRule="atLeast"/>
              <w:rPr>
                <w:rFonts w:ascii="Times New Roman" w:hAnsi="Times New Roman"/>
                <w:b/>
                <w:sz w:val="24"/>
                <w:szCs w:val="24"/>
              </w:rPr>
            </w:pPr>
            <w:r>
              <w:rPr>
                <w:rFonts w:ascii="Times New Roman" w:hAnsi="Times New Roman"/>
                <w:b/>
                <w:sz w:val="24"/>
                <w:szCs w:val="24"/>
              </w:rPr>
              <w:t>5.</w:t>
            </w:r>
          </w:p>
          <w:p w:rsidR="00DB7EC5" w:rsidRDefault="00DB7EC5" w:rsidP="00510342">
            <w:pPr>
              <w:spacing w:after="0" w:line="270" w:lineRule="atLeast"/>
              <w:rPr>
                <w:rFonts w:ascii="Times New Roman" w:hAnsi="Times New Roman"/>
                <w:b/>
                <w:sz w:val="24"/>
                <w:szCs w:val="24"/>
              </w:rPr>
            </w:pPr>
          </w:p>
          <w:p w:rsidR="00DB7EC5" w:rsidRDefault="00DB7EC5" w:rsidP="00510342">
            <w:pPr>
              <w:spacing w:after="0" w:line="270" w:lineRule="atLeast"/>
              <w:rPr>
                <w:rFonts w:ascii="Times New Roman" w:hAnsi="Times New Roman"/>
                <w:b/>
                <w:sz w:val="24"/>
                <w:szCs w:val="24"/>
              </w:rPr>
            </w:pPr>
          </w:p>
          <w:p w:rsidR="00DB7EC5" w:rsidRDefault="00DB7EC5" w:rsidP="00510342">
            <w:pPr>
              <w:spacing w:after="0" w:line="270" w:lineRule="atLeast"/>
              <w:rPr>
                <w:rFonts w:ascii="Times New Roman" w:hAnsi="Times New Roman"/>
                <w:b/>
                <w:sz w:val="24"/>
                <w:szCs w:val="24"/>
              </w:rPr>
            </w:pPr>
            <w:r>
              <w:rPr>
                <w:rFonts w:ascii="Times New Roman" w:hAnsi="Times New Roman"/>
                <w:b/>
                <w:sz w:val="24"/>
                <w:szCs w:val="24"/>
              </w:rPr>
              <w:t>6.</w:t>
            </w:r>
          </w:p>
          <w:p w:rsidR="00F83CB0" w:rsidRDefault="00F83CB0"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p>
          <w:p w:rsidR="00F83CB0" w:rsidRDefault="00F83CB0" w:rsidP="00510342">
            <w:pPr>
              <w:spacing w:after="0" w:line="270" w:lineRule="atLeast"/>
              <w:rPr>
                <w:rFonts w:ascii="Times New Roman" w:hAnsi="Times New Roman"/>
                <w:b/>
                <w:sz w:val="24"/>
                <w:szCs w:val="24"/>
              </w:rPr>
            </w:pPr>
            <w:r>
              <w:rPr>
                <w:rFonts w:ascii="Times New Roman" w:hAnsi="Times New Roman"/>
                <w:b/>
                <w:sz w:val="24"/>
                <w:szCs w:val="24"/>
              </w:rPr>
              <w:t>7.</w:t>
            </w:r>
          </w:p>
          <w:p w:rsidR="005B79A1" w:rsidRDefault="005B79A1"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r>
              <w:rPr>
                <w:rFonts w:ascii="Times New Roman" w:hAnsi="Times New Roman"/>
                <w:b/>
                <w:sz w:val="24"/>
                <w:szCs w:val="24"/>
              </w:rPr>
              <w:t>8.</w:t>
            </w:r>
          </w:p>
          <w:p w:rsidR="005B79A1" w:rsidRDefault="005B79A1"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p>
          <w:p w:rsidR="005B79A1" w:rsidRDefault="005B79A1" w:rsidP="00510342">
            <w:pPr>
              <w:spacing w:after="0" w:line="270" w:lineRule="atLeast"/>
              <w:rPr>
                <w:rFonts w:ascii="Times New Roman" w:hAnsi="Times New Roman"/>
                <w:b/>
                <w:sz w:val="24"/>
                <w:szCs w:val="24"/>
              </w:rPr>
            </w:pPr>
          </w:p>
          <w:p w:rsidR="005B79A1" w:rsidRPr="008815FA" w:rsidRDefault="005B79A1" w:rsidP="00510342">
            <w:pPr>
              <w:spacing w:after="0" w:line="270" w:lineRule="atLeast"/>
              <w:rPr>
                <w:rFonts w:ascii="Times New Roman" w:hAnsi="Times New Roman"/>
                <w:b/>
                <w:sz w:val="24"/>
                <w:szCs w:val="24"/>
              </w:rPr>
            </w:pPr>
            <w:r>
              <w:rPr>
                <w:rFonts w:ascii="Times New Roman" w:hAnsi="Times New Roman"/>
                <w:b/>
                <w:sz w:val="24"/>
                <w:szCs w:val="24"/>
              </w:rPr>
              <w:t>9.</w:t>
            </w:r>
          </w:p>
        </w:tc>
        <w:tc>
          <w:tcPr>
            <w:tcW w:w="6990" w:type="dxa"/>
          </w:tcPr>
          <w:p w:rsidR="008943ED" w:rsidRDefault="005B5BA5" w:rsidP="00991A7C">
            <w:pPr>
              <w:pStyle w:val="a6"/>
              <w:shd w:val="clear" w:color="auto" w:fill="FFFFFF"/>
              <w:spacing w:after="150"/>
              <w:ind w:left="0"/>
              <w:jc w:val="both"/>
              <w:rPr>
                <w:rFonts w:ascii="Times New Roman" w:hAnsi="Times New Roman"/>
                <w:b/>
                <w:color w:val="000000"/>
                <w:sz w:val="16"/>
                <w:szCs w:val="16"/>
              </w:rPr>
            </w:pPr>
            <w:r w:rsidRPr="005B5BA5">
              <w:rPr>
                <w:rFonts w:ascii="Times New Roman" w:hAnsi="Times New Roman"/>
                <w:b/>
                <w:sz w:val="24"/>
                <w:szCs w:val="24"/>
              </w:rPr>
              <w:t>Проект на решение относно:</w:t>
            </w:r>
            <w:r>
              <w:rPr>
                <w:rFonts w:ascii="Times New Roman" w:hAnsi="Times New Roman"/>
                <w:sz w:val="24"/>
                <w:szCs w:val="24"/>
              </w:rPr>
              <w:t xml:space="preserve"> </w:t>
            </w:r>
            <w:r w:rsidR="003D45DD">
              <w:rPr>
                <w:rFonts w:ascii="Times New Roman" w:hAnsi="Times New Roman"/>
                <w:sz w:val="24"/>
                <w:szCs w:val="24"/>
              </w:rPr>
              <w:t xml:space="preserve">сигнал вх.№ 30/26.03.2017г. от Павел </w:t>
            </w:r>
            <w:proofErr w:type="spellStart"/>
            <w:r w:rsidR="003D45DD">
              <w:rPr>
                <w:rFonts w:ascii="Times New Roman" w:hAnsi="Times New Roman"/>
                <w:sz w:val="24"/>
                <w:szCs w:val="24"/>
              </w:rPr>
              <w:t>Гимишев</w:t>
            </w:r>
            <w:proofErr w:type="spellEnd"/>
            <w:r w:rsidR="003D45DD">
              <w:rPr>
                <w:rFonts w:ascii="Times New Roman" w:hAnsi="Times New Roman"/>
                <w:sz w:val="24"/>
                <w:szCs w:val="24"/>
              </w:rPr>
              <w:t xml:space="preserve"> – кандидат за народен представител от Реформаторски блок – Глас народен </w:t>
            </w:r>
          </w:p>
          <w:p w:rsidR="008943ED" w:rsidRPr="003D45DD" w:rsidRDefault="005B5BA5" w:rsidP="003D45DD">
            <w:pPr>
              <w:spacing w:before="100" w:beforeAutospacing="1" w:after="100" w:afterAutospacing="1" w:line="240" w:lineRule="auto"/>
              <w:rPr>
                <w:rFonts w:ascii="Times New Roman" w:eastAsia="Times New Roman" w:hAnsi="Times New Roman"/>
                <w:sz w:val="24"/>
                <w:szCs w:val="24"/>
              </w:rPr>
            </w:pPr>
            <w:r>
              <w:rPr>
                <w:rFonts w:ascii="Times New Roman" w:hAnsi="Times New Roman"/>
                <w:b/>
              </w:rPr>
              <w:t>Проект на решение относно:</w:t>
            </w:r>
            <w:r w:rsidR="003D45DD">
              <w:rPr>
                <w:rFonts w:ascii="Times New Roman" w:hAnsi="Times New Roman"/>
                <w:b/>
              </w:rPr>
              <w:t xml:space="preserve"> </w:t>
            </w:r>
            <w:r w:rsidR="003D45DD">
              <w:rPr>
                <w:rFonts w:ascii="Times New Roman" w:eastAsia="Times New Roman" w:hAnsi="Times New Roman"/>
                <w:sz w:val="24"/>
                <w:szCs w:val="24"/>
              </w:rPr>
              <w:t>жалба вх.№ 29/26.03.2017г. от Милко Христов Милков – упълномощен представител на КП Патриотичен фронт</w:t>
            </w:r>
          </w:p>
          <w:p w:rsidR="003D45DD" w:rsidRDefault="005B5BA5" w:rsidP="003D45DD">
            <w:pPr>
              <w:spacing w:before="100" w:beforeAutospacing="1" w:after="100" w:afterAutospacing="1" w:line="240" w:lineRule="auto"/>
              <w:rPr>
                <w:rFonts w:ascii="Times New Roman" w:hAnsi="Times New Roman"/>
                <w:b/>
              </w:rPr>
            </w:pPr>
            <w:r w:rsidRPr="005B5BA5">
              <w:rPr>
                <w:rFonts w:ascii="Times New Roman" w:eastAsia="Times New Roman" w:hAnsi="Times New Roman"/>
                <w:b/>
                <w:sz w:val="24"/>
                <w:szCs w:val="24"/>
                <w:lang w:eastAsia="bg-BG"/>
              </w:rPr>
              <w:t>Проект на решение относно</w:t>
            </w:r>
            <w:r>
              <w:rPr>
                <w:rFonts w:ascii="Times New Roman" w:eastAsia="Times New Roman" w:hAnsi="Times New Roman"/>
                <w:sz w:val="24"/>
                <w:szCs w:val="24"/>
                <w:lang w:eastAsia="bg-BG"/>
              </w:rPr>
              <w:t>:</w:t>
            </w:r>
            <w:r w:rsidR="003D45DD">
              <w:rPr>
                <w:rFonts w:ascii="Times New Roman" w:eastAsia="Times New Roman" w:hAnsi="Times New Roman"/>
                <w:sz w:val="24"/>
                <w:szCs w:val="24"/>
                <w:lang w:eastAsia="bg-BG"/>
              </w:rPr>
              <w:t xml:space="preserve"> </w:t>
            </w:r>
            <w:r w:rsidR="003D45DD">
              <w:rPr>
                <w:rFonts w:ascii="Times New Roman" w:eastAsia="Times New Roman" w:hAnsi="Times New Roman"/>
                <w:sz w:val="24"/>
                <w:szCs w:val="24"/>
              </w:rPr>
              <w:t xml:space="preserve">жалба вх.№ 31/26.03.2017г. от Александра </w:t>
            </w:r>
            <w:proofErr w:type="spellStart"/>
            <w:r w:rsidR="003D45DD">
              <w:rPr>
                <w:rFonts w:ascii="Times New Roman" w:eastAsia="Times New Roman" w:hAnsi="Times New Roman"/>
                <w:sz w:val="24"/>
                <w:szCs w:val="24"/>
              </w:rPr>
              <w:t>Берданкова</w:t>
            </w:r>
            <w:proofErr w:type="spellEnd"/>
            <w:r w:rsidR="003D45DD">
              <w:rPr>
                <w:rFonts w:ascii="Times New Roman" w:eastAsia="Times New Roman" w:hAnsi="Times New Roman"/>
                <w:sz w:val="24"/>
                <w:szCs w:val="24"/>
              </w:rPr>
              <w:t xml:space="preserve"> – упълномощен представител на КП БСП за България</w:t>
            </w:r>
            <w:r w:rsidR="003D45DD">
              <w:rPr>
                <w:rFonts w:ascii="Times New Roman" w:hAnsi="Times New Roman"/>
                <w:b/>
              </w:rPr>
              <w:t xml:space="preserve"> </w:t>
            </w:r>
          </w:p>
          <w:p w:rsidR="003D45DD" w:rsidRPr="003D45DD" w:rsidRDefault="005B5BA5" w:rsidP="003D45DD">
            <w:pPr>
              <w:spacing w:before="100" w:beforeAutospacing="1" w:after="100" w:afterAutospacing="1" w:line="240" w:lineRule="auto"/>
              <w:rPr>
                <w:rFonts w:ascii="Times New Roman" w:hAnsi="Times New Roman"/>
                <w:b/>
              </w:rPr>
            </w:pPr>
            <w:r>
              <w:rPr>
                <w:rFonts w:ascii="Times New Roman" w:hAnsi="Times New Roman"/>
                <w:b/>
              </w:rPr>
              <w:t>Проект на решение относно</w:t>
            </w:r>
            <w:r w:rsidR="00DB4ECC">
              <w:rPr>
                <w:rFonts w:ascii="Times New Roman" w:hAnsi="Times New Roman"/>
                <w:b/>
              </w:rPr>
              <w:t>:</w:t>
            </w:r>
            <w:r w:rsidR="00DB4ECC">
              <w:rPr>
                <w:rFonts w:ascii="Times New Roman" w:eastAsia="Times New Roman" w:hAnsi="Times New Roman"/>
                <w:sz w:val="24"/>
                <w:szCs w:val="24"/>
              </w:rPr>
              <w:t xml:space="preserve"> </w:t>
            </w:r>
            <w:r w:rsidR="009004EE">
              <w:rPr>
                <w:rFonts w:ascii="Times New Roman" w:eastAsia="Times New Roman" w:hAnsi="Times New Roman"/>
                <w:sz w:val="24"/>
                <w:szCs w:val="24"/>
              </w:rPr>
              <w:t>жалба вх.№ 32/</w:t>
            </w:r>
            <w:r w:rsidR="003D45DD">
              <w:rPr>
                <w:rFonts w:ascii="Times New Roman" w:eastAsia="Times New Roman" w:hAnsi="Times New Roman"/>
                <w:sz w:val="24"/>
                <w:szCs w:val="24"/>
              </w:rPr>
              <w:t xml:space="preserve">26.03.2017г. от Александра </w:t>
            </w:r>
            <w:proofErr w:type="spellStart"/>
            <w:r w:rsidR="003D45DD">
              <w:rPr>
                <w:rFonts w:ascii="Times New Roman" w:eastAsia="Times New Roman" w:hAnsi="Times New Roman"/>
                <w:sz w:val="24"/>
                <w:szCs w:val="24"/>
              </w:rPr>
              <w:t>Берданкова</w:t>
            </w:r>
            <w:proofErr w:type="spellEnd"/>
            <w:r w:rsidR="003D45DD">
              <w:rPr>
                <w:rFonts w:ascii="Times New Roman" w:eastAsia="Times New Roman" w:hAnsi="Times New Roman"/>
                <w:sz w:val="24"/>
                <w:szCs w:val="24"/>
              </w:rPr>
              <w:t xml:space="preserve"> – упълномощен представител на КП БСП </w:t>
            </w:r>
          </w:p>
          <w:p w:rsidR="005B79A1" w:rsidRDefault="003D45DD" w:rsidP="005B79A1">
            <w:pPr>
              <w:shd w:val="clear" w:color="auto" w:fill="FFFFFF"/>
              <w:rPr>
                <w:rFonts w:asciiTheme="minorHAnsi" w:hAnsiTheme="minorHAnsi" w:cs="Adobe Devanagari"/>
                <w:b/>
              </w:rPr>
            </w:pPr>
            <w:r>
              <w:rPr>
                <w:rFonts w:ascii="Times New Roman" w:hAnsi="Times New Roman"/>
                <w:b/>
              </w:rPr>
              <w:t>Проект на решение относно:</w:t>
            </w:r>
            <w:r>
              <w:rPr>
                <w:rFonts w:ascii="Times New Roman" w:eastAsia="Times New Roman" w:hAnsi="Times New Roman"/>
                <w:sz w:val="24"/>
                <w:szCs w:val="24"/>
              </w:rPr>
              <w:t xml:space="preserve"> </w:t>
            </w:r>
            <w:r w:rsidRPr="003D45DD">
              <w:rPr>
                <w:rFonts w:ascii="Cambria" w:hAnsi="Cambria" w:cs="Cambria"/>
                <w:b/>
              </w:rPr>
              <w:t>заличаване</w:t>
            </w:r>
            <w:r w:rsidRPr="003D45DD">
              <w:rPr>
                <w:rFonts w:ascii="Adobe Devanagari" w:hAnsi="Adobe Devanagari" w:cs="Adobe Devanagari"/>
                <w:b/>
              </w:rPr>
              <w:t xml:space="preserve"> </w:t>
            </w:r>
            <w:r w:rsidRPr="003D45DD">
              <w:rPr>
                <w:rFonts w:ascii="Cambria" w:hAnsi="Cambria" w:cs="Cambria"/>
                <w:b/>
              </w:rPr>
              <w:t>на</w:t>
            </w:r>
            <w:r w:rsidRPr="003D45DD">
              <w:rPr>
                <w:rFonts w:ascii="Adobe Devanagari" w:hAnsi="Adobe Devanagari" w:cs="Adobe Devanagari"/>
                <w:b/>
              </w:rPr>
              <w:t xml:space="preserve"> </w:t>
            </w:r>
            <w:r w:rsidRPr="003D45DD">
              <w:rPr>
                <w:rFonts w:ascii="Cambria" w:hAnsi="Cambria" w:cs="Cambria"/>
                <w:b/>
              </w:rPr>
              <w:t>упълномощен</w:t>
            </w:r>
            <w:r w:rsidRPr="003D45DD">
              <w:rPr>
                <w:rFonts w:ascii="Adobe Devanagari" w:hAnsi="Adobe Devanagari" w:cs="Adobe Devanagari"/>
                <w:b/>
              </w:rPr>
              <w:t xml:space="preserve"> </w:t>
            </w:r>
            <w:r w:rsidRPr="003D45DD">
              <w:rPr>
                <w:rFonts w:ascii="Cambria" w:hAnsi="Cambria" w:cs="Cambria"/>
                <w:b/>
              </w:rPr>
              <w:t>представител</w:t>
            </w:r>
            <w:r w:rsidRPr="003D45DD">
              <w:rPr>
                <w:rFonts w:ascii="Adobe Devanagari" w:hAnsi="Adobe Devanagari" w:cs="Adobe Devanagari"/>
                <w:b/>
              </w:rPr>
              <w:t xml:space="preserve"> </w:t>
            </w:r>
            <w:r w:rsidRPr="003D45DD">
              <w:rPr>
                <w:rFonts w:ascii="Cambria" w:hAnsi="Cambria" w:cs="Cambria"/>
                <w:b/>
              </w:rPr>
              <w:t>на</w:t>
            </w:r>
            <w:r w:rsidRPr="003D45DD">
              <w:rPr>
                <w:rFonts w:ascii="Adobe Devanagari" w:hAnsi="Adobe Devanagari" w:cs="Adobe Devanagari"/>
                <w:b/>
              </w:rPr>
              <w:t xml:space="preserve"> </w:t>
            </w:r>
            <w:r w:rsidRPr="003D45DD">
              <w:rPr>
                <w:rFonts w:ascii="Cambria" w:hAnsi="Cambria" w:cs="Cambria"/>
                <w:b/>
              </w:rPr>
              <w:t>Коалиция</w:t>
            </w:r>
            <w:r w:rsidRPr="003D45DD">
              <w:rPr>
                <w:rFonts w:ascii="Adobe Devanagari" w:hAnsi="Adobe Devanagari" w:cs="Adobe Devanagari"/>
                <w:b/>
              </w:rPr>
              <w:t xml:space="preserve"> „</w:t>
            </w:r>
            <w:r w:rsidRPr="003D45DD">
              <w:rPr>
                <w:rFonts w:ascii="Cambria" w:hAnsi="Cambria" w:cs="Cambria"/>
                <w:b/>
              </w:rPr>
              <w:t>БСП за България</w:t>
            </w:r>
            <w:r w:rsidRPr="003D45DD">
              <w:rPr>
                <w:rFonts w:ascii="Adobe Devanagari" w:hAnsi="Adobe Devanagari" w:cs="Adobe Devanagari"/>
                <w:b/>
              </w:rPr>
              <w:t>“</w:t>
            </w:r>
          </w:p>
          <w:p w:rsidR="00F83CB0" w:rsidRPr="00DB54D5" w:rsidRDefault="005B5BA5" w:rsidP="005B79A1">
            <w:pPr>
              <w:shd w:val="clear" w:color="auto" w:fill="FFFFFF"/>
              <w:rPr>
                <w:rFonts w:ascii="Times New Roman" w:hAnsi="Times New Roman"/>
                <w:b/>
                <w:sz w:val="24"/>
                <w:szCs w:val="24"/>
              </w:rPr>
            </w:pPr>
            <w:r w:rsidRPr="00DB54D5">
              <w:rPr>
                <w:rFonts w:ascii="Times New Roman" w:hAnsi="Times New Roman"/>
                <w:b/>
                <w:sz w:val="24"/>
                <w:szCs w:val="24"/>
              </w:rPr>
              <w:t>Проект на решение относно:</w:t>
            </w:r>
            <w:r w:rsidRPr="00DB54D5">
              <w:rPr>
                <w:rFonts w:ascii="Times New Roman" w:hAnsi="Times New Roman"/>
                <w:sz w:val="24"/>
                <w:szCs w:val="24"/>
              </w:rPr>
              <w:t xml:space="preserve"> </w:t>
            </w:r>
            <w:r w:rsidR="00F83CB0" w:rsidRPr="00DB54D5">
              <w:rPr>
                <w:rFonts w:ascii="Times New Roman" w:hAnsi="Times New Roman"/>
                <w:sz w:val="24"/>
                <w:szCs w:val="24"/>
              </w:rPr>
              <w:t>Поправка на техническа грешка в Решение № 252-НС от 25.03.2017г. на РИК 17 за промяна в съставите на секционните избирателни комисии на територията на община Асеновград, област Пловдив при произвеждането на изборите за народни представители на 26.03.2017 г.</w:t>
            </w:r>
          </w:p>
          <w:p w:rsidR="00F83CB0" w:rsidRPr="00F83CB0" w:rsidRDefault="00DB7EC5" w:rsidP="00F83CB0">
            <w:pPr>
              <w:spacing w:after="0" w:line="240" w:lineRule="auto"/>
              <w:jc w:val="both"/>
              <w:rPr>
                <w:rFonts w:ascii="Times New Roman" w:eastAsia="Times New Roman" w:hAnsi="Times New Roman"/>
                <w:sz w:val="24"/>
                <w:szCs w:val="24"/>
                <w:lang w:eastAsia="bg-BG"/>
              </w:rPr>
            </w:pPr>
            <w:r w:rsidRPr="00DB7EC5">
              <w:rPr>
                <w:rFonts w:ascii="Times New Roman" w:hAnsi="Times New Roman"/>
                <w:b/>
                <w:sz w:val="24"/>
                <w:szCs w:val="24"/>
                <w:lang w:eastAsia="bg-BG"/>
              </w:rPr>
              <w:t>Проект на решение относно</w:t>
            </w:r>
            <w:r>
              <w:rPr>
                <w:rFonts w:ascii="Times New Roman" w:hAnsi="Times New Roman"/>
                <w:sz w:val="24"/>
                <w:szCs w:val="24"/>
                <w:lang w:eastAsia="bg-BG"/>
              </w:rPr>
              <w:t>:</w:t>
            </w:r>
            <w:r w:rsidR="00F83CB0" w:rsidRPr="00F83CB0">
              <w:rPr>
                <w:rFonts w:ascii="Times New Roman" w:eastAsia="Times New Roman" w:hAnsi="Times New Roman"/>
                <w:sz w:val="24"/>
                <w:szCs w:val="24"/>
                <w:lang w:eastAsia="bg-BG"/>
              </w:rPr>
              <w:t xml:space="preserve"> сигнал вх.№ 3</w:t>
            </w:r>
            <w:r w:rsidR="00F83CB0" w:rsidRPr="00F83CB0">
              <w:rPr>
                <w:rFonts w:ascii="Times New Roman" w:eastAsia="Times New Roman" w:hAnsi="Times New Roman"/>
                <w:sz w:val="24"/>
                <w:szCs w:val="24"/>
                <w:lang w:val="en-US" w:eastAsia="bg-BG"/>
              </w:rPr>
              <w:t>4</w:t>
            </w:r>
            <w:r w:rsidR="00F83CB0" w:rsidRPr="00F83CB0">
              <w:rPr>
                <w:rFonts w:ascii="Times New Roman" w:eastAsia="Times New Roman" w:hAnsi="Times New Roman"/>
                <w:sz w:val="24"/>
                <w:szCs w:val="24"/>
                <w:lang w:eastAsia="bg-BG"/>
              </w:rPr>
              <w:t xml:space="preserve">/26.03.2017г. от Стефан Николов Ангелов, препратен до РИК по компетентност от ОД на МВР Пловдив  </w:t>
            </w:r>
          </w:p>
          <w:p w:rsidR="005B79A1" w:rsidRPr="00487F30" w:rsidRDefault="005B79A1" w:rsidP="005B79A1">
            <w:pPr>
              <w:spacing w:after="0" w:line="240" w:lineRule="auto"/>
              <w:jc w:val="both"/>
              <w:rPr>
                <w:rFonts w:ascii="Times New Roman" w:hAnsi="Times New Roman"/>
                <w:sz w:val="24"/>
                <w:szCs w:val="24"/>
                <w:lang w:eastAsia="bg-BG"/>
              </w:rPr>
            </w:pPr>
            <w:r w:rsidRPr="00DB7EC5">
              <w:rPr>
                <w:rFonts w:ascii="Times New Roman" w:hAnsi="Times New Roman"/>
                <w:b/>
                <w:sz w:val="24"/>
                <w:szCs w:val="24"/>
                <w:lang w:eastAsia="bg-BG"/>
              </w:rPr>
              <w:t>Проект на решение относно</w:t>
            </w:r>
            <w:r>
              <w:rPr>
                <w:rFonts w:ascii="Times New Roman" w:hAnsi="Times New Roman"/>
                <w:sz w:val="24"/>
                <w:szCs w:val="24"/>
                <w:lang w:eastAsia="bg-BG"/>
              </w:rPr>
              <w:t>:</w:t>
            </w:r>
            <w:r w:rsidRPr="00F83CB0">
              <w:rPr>
                <w:rFonts w:ascii="Times New Roman" w:eastAsia="Times New Roman" w:hAnsi="Times New Roman"/>
                <w:sz w:val="24"/>
                <w:szCs w:val="24"/>
                <w:lang w:eastAsia="bg-BG"/>
              </w:rPr>
              <w:t xml:space="preserve"> </w:t>
            </w:r>
            <w:r w:rsidRPr="00487F30">
              <w:rPr>
                <w:rFonts w:ascii="Times New Roman" w:hAnsi="Times New Roman"/>
                <w:b/>
                <w:sz w:val="24"/>
                <w:szCs w:val="24"/>
                <w:lang w:eastAsia="bg-BG"/>
              </w:rPr>
              <w:t>Устен сигнал -</w:t>
            </w:r>
            <w:r w:rsidRPr="00487F30">
              <w:rPr>
                <w:rFonts w:ascii="Times New Roman" w:hAnsi="Times New Roman"/>
                <w:sz w:val="24"/>
                <w:szCs w:val="24"/>
                <w:lang w:eastAsia="bg-BG"/>
              </w:rPr>
              <w:t xml:space="preserve"> Жалба с вх. № 33/26.03.2017г. от Бедрие </w:t>
            </w:r>
            <w:proofErr w:type="spellStart"/>
            <w:r w:rsidRPr="00487F30">
              <w:rPr>
                <w:rFonts w:ascii="Times New Roman" w:hAnsi="Times New Roman"/>
                <w:sz w:val="24"/>
                <w:szCs w:val="24"/>
                <w:lang w:eastAsia="bg-BG"/>
              </w:rPr>
              <w:t>Търмазова</w:t>
            </w:r>
            <w:proofErr w:type="spellEnd"/>
            <w:r w:rsidRPr="00487F30">
              <w:rPr>
                <w:rFonts w:ascii="Times New Roman" w:hAnsi="Times New Roman"/>
                <w:sz w:val="24"/>
                <w:szCs w:val="24"/>
                <w:lang w:eastAsia="bg-BG"/>
              </w:rPr>
              <w:t xml:space="preserve"> –кандидат за народен представител, постъпила в Районна избирателна комисия – Пловдив област относно извършена агитация в </w:t>
            </w:r>
            <w:proofErr w:type="spellStart"/>
            <w:r w:rsidRPr="00487F30">
              <w:rPr>
                <w:rFonts w:ascii="Times New Roman" w:hAnsi="Times New Roman"/>
                <w:sz w:val="24"/>
                <w:szCs w:val="24"/>
                <w:lang w:eastAsia="bg-BG"/>
              </w:rPr>
              <w:t>гр.Асеновград</w:t>
            </w:r>
            <w:proofErr w:type="spellEnd"/>
            <w:r w:rsidRPr="00487F30">
              <w:rPr>
                <w:rFonts w:ascii="Times New Roman" w:hAnsi="Times New Roman"/>
                <w:sz w:val="24"/>
                <w:szCs w:val="24"/>
                <w:lang w:eastAsia="bg-BG"/>
              </w:rPr>
              <w:t xml:space="preserve">  - ОУ „Никола Вапцаров“.</w:t>
            </w:r>
          </w:p>
          <w:p w:rsidR="005B79A1" w:rsidRDefault="005B79A1" w:rsidP="005B79A1">
            <w:pPr>
              <w:spacing w:after="0" w:line="240" w:lineRule="auto"/>
              <w:jc w:val="both"/>
              <w:rPr>
                <w:rFonts w:ascii="Times New Roman" w:hAnsi="Times New Roman"/>
                <w:sz w:val="24"/>
                <w:szCs w:val="24"/>
                <w:lang w:eastAsia="bg-BG"/>
              </w:rPr>
            </w:pPr>
            <w:proofErr w:type="spellStart"/>
            <w:r>
              <w:rPr>
                <w:rFonts w:ascii="Times New Roman" w:hAnsi="Times New Roman"/>
                <w:sz w:val="24"/>
                <w:szCs w:val="24"/>
                <w:lang w:eastAsia="bg-BG"/>
              </w:rPr>
              <w:t>Рзни</w:t>
            </w:r>
            <w:proofErr w:type="spellEnd"/>
          </w:p>
          <w:p w:rsidR="008943ED" w:rsidRPr="00991A7C" w:rsidRDefault="008943ED" w:rsidP="00DB7EC5">
            <w:pPr>
              <w:pStyle w:val="a3"/>
              <w:jc w:val="both"/>
              <w:rPr>
                <w:rFonts w:ascii="Times New Roman" w:hAnsi="Times New Roman"/>
                <w:sz w:val="24"/>
                <w:szCs w:val="24"/>
                <w:u w:val="single"/>
                <w:lang w:eastAsia="bg-BG"/>
              </w:rPr>
            </w:pPr>
          </w:p>
        </w:tc>
        <w:tc>
          <w:tcPr>
            <w:tcW w:w="1767" w:type="dxa"/>
          </w:tcPr>
          <w:p w:rsidR="008943ED" w:rsidRPr="000B18F6" w:rsidRDefault="008943ED" w:rsidP="00510342">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p w:rsidR="008943ED" w:rsidRPr="000B18F6" w:rsidRDefault="008943ED" w:rsidP="00510342">
            <w:pPr>
              <w:spacing w:after="0" w:line="270" w:lineRule="atLeast"/>
              <w:jc w:val="center"/>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DB54D5" w:rsidP="00DB54D5">
            <w:pPr>
              <w:spacing w:after="0" w:line="270" w:lineRule="atLeast"/>
              <w:jc w:val="center"/>
              <w:rPr>
                <w:rFonts w:ascii="Times New Roman" w:hAnsi="Times New Roman"/>
                <w:b/>
                <w:sz w:val="24"/>
                <w:szCs w:val="24"/>
              </w:rPr>
            </w:pPr>
            <w:r>
              <w:rPr>
                <w:rFonts w:ascii="Times New Roman" w:hAnsi="Times New Roman"/>
                <w:b/>
                <w:sz w:val="24"/>
                <w:szCs w:val="24"/>
              </w:rPr>
              <w:t>ИИ</w:t>
            </w: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0B18F6" w:rsidP="00DB7EC5">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A40FEE" w:rsidRPr="000B18F6" w:rsidRDefault="00A40FEE" w:rsidP="007F71E1">
            <w:pPr>
              <w:spacing w:after="0" w:line="270" w:lineRule="atLeast"/>
              <w:rPr>
                <w:rFonts w:ascii="Times New Roman" w:hAnsi="Times New Roman"/>
                <w:b/>
                <w:sz w:val="24"/>
                <w:szCs w:val="24"/>
              </w:rPr>
            </w:pPr>
          </w:p>
          <w:p w:rsidR="005B5BA5" w:rsidRPr="000B18F6" w:rsidRDefault="005B5BA5" w:rsidP="007F71E1">
            <w:pPr>
              <w:spacing w:after="0" w:line="270" w:lineRule="atLeast"/>
              <w:rPr>
                <w:rFonts w:ascii="Times New Roman" w:hAnsi="Times New Roman"/>
                <w:b/>
                <w:sz w:val="24"/>
                <w:szCs w:val="24"/>
              </w:rPr>
            </w:pPr>
          </w:p>
          <w:p w:rsidR="005B5BA5" w:rsidRPr="000B18F6" w:rsidRDefault="005B5BA5" w:rsidP="007F71E1">
            <w:pPr>
              <w:spacing w:after="0" w:line="270" w:lineRule="atLeast"/>
              <w:rPr>
                <w:rFonts w:ascii="Times New Roman" w:hAnsi="Times New Roman"/>
                <w:b/>
                <w:sz w:val="24"/>
                <w:szCs w:val="24"/>
              </w:rPr>
            </w:pPr>
          </w:p>
          <w:p w:rsidR="005B5BA5" w:rsidRPr="000B18F6" w:rsidRDefault="000B18F6" w:rsidP="000B18F6">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p w:rsidR="005B5BA5" w:rsidRPr="000B18F6" w:rsidRDefault="005B5BA5" w:rsidP="007F71E1">
            <w:pPr>
              <w:spacing w:after="0" w:line="270" w:lineRule="atLeast"/>
              <w:rPr>
                <w:rFonts w:ascii="Times New Roman" w:hAnsi="Times New Roman"/>
                <w:b/>
                <w:sz w:val="24"/>
                <w:szCs w:val="24"/>
              </w:rPr>
            </w:pPr>
          </w:p>
          <w:p w:rsidR="005B5BA5" w:rsidRPr="000B18F6" w:rsidRDefault="005B5BA5" w:rsidP="007F71E1">
            <w:pPr>
              <w:spacing w:after="0" w:line="270" w:lineRule="atLeast"/>
              <w:rPr>
                <w:rFonts w:ascii="Times New Roman" w:hAnsi="Times New Roman"/>
                <w:b/>
                <w:sz w:val="24"/>
                <w:szCs w:val="24"/>
              </w:rPr>
            </w:pPr>
          </w:p>
          <w:p w:rsidR="005B5BA5" w:rsidRPr="000B18F6" w:rsidRDefault="005B5BA5" w:rsidP="007F71E1">
            <w:pPr>
              <w:spacing w:after="0" w:line="270" w:lineRule="atLeast"/>
              <w:rPr>
                <w:rFonts w:ascii="Times New Roman" w:hAnsi="Times New Roman"/>
                <w:b/>
                <w:sz w:val="24"/>
                <w:szCs w:val="24"/>
              </w:rPr>
            </w:pPr>
          </w:p>
          <w:p w:rsidR="005B5BA5" w:rsidRPr="000B18F6" w:rsidRDefault="000B18F6" w:rsidP="000B18F6">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p w:rsidR="005B5BA5" w:rsidRPr="000B18F6" w:rsidRDefault="005B5BA5" w:rsidP="007F71E1">
            <w:pPr>
              <w:spacing w:after="0" w:line="270" w:lineRule="atLeast"/>
              <w:rPr>
                <w:rFonts w:ascii="Times New Roman" w:hAnsi="Times New Roman"/>
                <w:b/>
                <w:sz w:val="24"/>
                <w:szCs w:val="24"/>
              </w:rPr>
            </w:pPr>
          </w:p>
          <w:p w:rsidR="000B18F6" w:rsidRPr="000B18F6" w:rsidRDefault="000B18F6" w:rsidP="007F71E1">
            <w:pPr>
              <w:spacing w:after="0" w:line="270" w:lineRule="atLeast"/>
              <w:rPr>
                <w:rFonts w:ascii="Times New Roman" w:hAnsi="Times New Roman"/>
                <w:b/>
                <w:sz w:val="24"/>
                <w:szCs w:val="24"/>
              </w:rPr>
            </w:pPr>
          </w:p>
          <w:p w:rsidR="000B18F6" w:rsidRPr="000B18F6" w:rsidRDefault="000B18F6" w:rsidP="000B18F6">
            <w:pPr>
              <w:spacing w:after="0" w:line="270" w:lineRule="atLeast"/>
              <w:jc w:val="center"/>
              <w:rPr>
                <w:rFonts w:ascii="Times New Roman" w:hAnsi="Times New Roman"/>
                <w:b/>
                <w:sz w:val="24"/>
                <w:szCs w:val="24"/>
              </w:rPr>
            </w:pPr>
          </w:p>
          <w:p w:rsidR="000B18F6" w:rsidRDefault="000B18F6" w:rsidP="000B18F6">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p w:rsidR="000B18F6" w:rsidRDefault="000B18F6" w:rsidP="000B18F6">
            <w:pPr>
              <w:spacing w:after="0" w:line="270" w:lineRule="atLeast"/>
              <w:jc w:val="center"/>
              <w:rPr>
                <w:rFonts w:ascii="Times New Roman" w:hAnsi="Times New Roman"/>
                <w:b/>
                <w:sz w:val="24"/>
                <w:szCs w:val="24"/>
              </w:rPr>
            </w:pPr>
          </w:p>
          <w:p w:rsidR="000B18F6" w:rsidRDefault="000B18F6" w:rsidP="000B18F6">
            <w:pPr>
              <w:spacing w:after="0" w:line="270" w:lineRule="atLeast"/>
              <w:jc w:val="center"/>
              <w:rPr>
                <w:rFonts w:ascii="Times New Roman" w:hAnsi="Times New Roman"/>
                <w:b/>
                <w:sz w:val="24"/>
                <w:szCs w:val="24"/>
              </w:rPr>
            </w:pPr>
          </w:p>
          <w:p w:rsidR="000B18F6" w:rsidRDefault="000B18F6" w:rsidP="000B18F6">
            <w:pPr>
              <w:spacing w:after="0" w:line="270" w:lineRule="atLeast"/>
              <w:jc w:val="center"/>
              <w:rPr>
                <w:rFonts w:ascii="Times New Roman" w:hAnsi="Times New Roman"/>
                <w:b/>
                <w:sz w:val="24"/>
                <w:szCs w:val="24"/>
              </w:rPr>
            </w:pPr>
          </w:p>
          <w:p w:rsidR="000B18F6" w:rsidRDefault="000B18F6" w:rsidP="000B18F6">
            <w:pPr>
              <w:spacing w:after="0" w:line="270" w:lineRule="atLeast"/>
              <w:jc w:val="center"/>
              <w:rPr>
                <w:rFonts w:ascii="Times New Roman" w:hAnsi="Times New Roman"/>
                <w:b/>
                <w:sz w:val="24"/>
                <w:szCs w:val="24"/>
              </w:rPr>
            </w:pPr>
          </w:p>
          <w:p w:rsidR="000B18F6" w:rsidRDefault="000B18F6" w:rsidP="000B18F6">
            <w:pPr>
              <w:spacing w:after="0" w:line="270" w:lineRule="atLeast"/>
              <w:jc w:val="center"/>
              <w:rPr>
                <w:rFonts w:ascii="Times New Roman" w:hAnsi="Times New Roman"/>
                <w:b/>
                <w:sz w:val="24"/>
                <w:szCs w:val="24"/>
              </w:rPr>
            </w:pPr>
          </w:p>
          <w:p w:rsidR="000B18F6" w:rsidRPr="008815FA" w:rsidRDefault="000B18F6" w:rsidP="000B18F6">
            <w:pPr>
              <w:spacing w:after="0" w:line="270" w:lineRule="atLeast"/>
              <w:jc w:val="center"/>
              <w:rPr>
                <w:rFonts w:ascii="Times New Roman" w:hAnsi="Times New Roman"/>
                <w:sz w:val="24"/>
                <w:szCs w:val="24"/>
              </w:rPr>
            </w:pPr>
            <w:r>
              <w:rPr>
                <w:rFonts w:ascii="Times New Roman" w:hAnsi="Times New Roman"/>
                <w:b/>
                <w:sz w:val="24"/>
                <w:szCs w:val="24"/>
              </w:rPr>
              <w:t>ИИ</w:t>
            </w:r>
          </w:p>
        </w:tc>
      </w:tr>
      <w:tr w:rsidR="008943ED" w:rsidRPr="008815FA" w:rsidTr="00510342">
        <w:trPr>
          <w:trHeight w:val="671"/>
        </w:trPr>
        <w:tc>
          <w:tcPr>
            <w:tcW w:w="531" w:type="dxa"/>
          </w:tcPr>
          <w:p w:rsidR="008943ED" w:rsidRDefault="00DB7EC5" w:rsidP="00510342">
            <w:pPr>
              <w:spacing w:after="0" w:line="270" w:lineRule="atLeast"/>
              <w:rPr>
                <w:rFonts w:ascii="Times New Roman" w:hAnsi="Times New Roman"/>
                <w:b/>
                <w:sz w:val="24"/>
                <w:szCs w:val="24"/>
              </w:rPr>
            </w:pPr>
            <w:r>
              <w:rPr>
                <w:rFonts w:ascii="Times New Roman" w:hAnsi="Times New Roman"/>
                <w:b/>
                <w:sz w:val="24"/>
                <w:szCs w:val="24"/>
              </w:rPr>
              <w:lastRenderedPageBreak/>
              <w:t>т.7</w:t>
            </w:r>
          </w:p>
        </w:tc>
        <w:tc>
          <w:tcPr>
            <w:tcW w:w="6990" w:type="dxa"/>
          </w:tcPr>
          <w:p w:rsidR="008943ED" w:rsidRPr="008815FA" w:rsidRDefault="008943ED" w:rsidP="00510342">
            <w:pPr>
              <w:spacing w:after="0" w:line="240" w:lineRule="auto"/>
              <w:jc w:val="both"/>
              <w:rPr>
                <w:rFonts w:ascii="Times New Roman" w:hAnsi="Times New Roman"/>
              </w:rPr>
            </w:pPr>
            <w:r w:rsidRPr="008815FA">
              <w:rPr>
                <w:rFonts w:ascii="Times New Roman" w:hAnsi="Times New Roman"/>
              </w:rPr>
              <w:t>Разни</w:t>
            </w:r>
          </w:p>
          <w:p w:rsidR="008943ED" w:rsidRPr="008815FA" w:rsidRDefault="008943ED" w:rsidP="00510342">
            <w:pPr>
              <w:shd w:val="clear" w:color="auto" w:fill="FEFEFE"/>
              <w:spacing w:after="0" w:line="240" w:lineRule="auto"/>
              <w:jc w:val="both"/>
              <w:rPr>
                <w:rFonts w:ascii="Times New Roman" w:hAnsi="Times New Roman"/>
                <w:b/>
                <w:sz w:val="24"/>
                <w:szCs w:val="24"/>
              </w:rPr>
            </w:pPr>
          </w:p>
        </w:tc>
        <w:tc>
          <w:tcPr>
            <w:tcW w:w="1767" w:type="dxa"/>
          </w:tcPr>
          <w:p w:rsidR="008943ED" w:rsidRPr="000B18F6" w:rsidRDefault="000B18F6" w:rsidP="00510342">
            <w:pPr>
              <w:spacing w:after="0" w:line="270" w:lineRule="atLeast"/>
              <w:jc w:val="center"/>
              <w:rPr>
                <w:rFonts w:ascii="Times New Roman" w:hAnsi="Times New Roman"/>
                <w:b/>
                <w:sz w:val="24"/>
                <w:szCs w:val="24"/>
              </w:rPr>
            </w:pPr>
            <w:r w:rsidRPr="000B18F6">
              <w:rPr>
                <w:rFonts w:ascii="Times New Roman" w:hAnsi="Times New Roman"/>
                <w:b/>
                <w:sz w:val="24"/>
                <w:szCs w:val="24"/>
              </w:rPr>
              <w:t>ИИ</w:t>
            </w:r>
          </w:p>
        </w:tc>
      </w:tr>
    </w:tbl>
    <w:p w:rsidR="008943ED" w:rsidRPr="00704875" w:rsidRDefault="008943ED" w:rsidP="008943ED">
      <w:pPr>
        <w:rPr>
          <w:rFonts w:ascii="Times New Roman" w:hAnsi="Times New Roman"/>
        </w:rPr>
      </w:pPr>
    </w:p>
    <w:p w:rsidR="009311C8" w:rsidRDefault="009311C8" w:rsidP="003E7BFD">
      <w:pPr>
        <w:spacing w:after="0" w:line="240" w:lineRule="auto"/>
        <w:ind w:right="-30"/>
        <w:rPr>
          <w:rFonts w:ascii="Times New Roman" w:eastAsia="Times New Roman" w:hAnsi="Times New Roman"/>
          <w:sz w:val="24"/>
          <w:szCs w:val="24"/>
          <w:lang w:eastAsia="bg-BG"/>
        </w:rPr>
      </w:pPr>
    </w:p>
    <w:p w:rsidR="00346B68" w:rsidRDefault="003D2EA0" w:rsidP="003E7BFD">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550588">
        <w:rPr>
          <w:rFonts w:ascii="Times New Roman" w:eastAsia="Times New Roman" w:hAnsi="Times New Roman"/>
          <w:sz w:val="24"/>
          <w:szCs w:val="24"/>
          <w:lang w:eastAsia="bg-BG"/>
        </w:rPr>
        <w:t xml:space="preserve">роектът </w:t>
      </w:r>
      <w:r w:rsidR="00723AF0" w:rsidRPr="004D1233">
        <w:rPr>
          <w:rFonts w:ascii="Times New Roman" w:eastAsia="Times New Roman" w:hAnsi="Times New Roman"/>
          <w:sz w:val="24"/>
          <w:szCs w:val="24"/>
          <w:lang w:eastAsia="bg-BG"/>
        </w:rPr>
        <w:t>на дневен ред</w:t>
      </w:r>
      <w:r w:rsidR="0004763F">
        <w:rPr>
          <w:rFonts w:ascii="Times New Roman" w:eastAsia="Times New Roman" w:hAnsi="Times New Roman"/>
          <w:sz w:val="24"/>
          <w:szCs w:val="24"/>
          <w:lang w:eastAsia="bg-BG"/>
        </w:rPr>
        <w:t xml:space="preserve"> с допълнението</w:t>
      </w:r>
      <w:r w:rsidR="00723AF0" w:rsidRPr="004D1233">
        <w:rPr>
          <w:rFonts w:ascii="Times New Roman" w:eastAsia="Times New Roman" w:hAnsi="Times New Roman"/>
          <w:sz w:val="24"/>
          <w:szCs w:val="24"/>
          <w:lang w:eastAsia="bg-BG"/>
        </w:rPr>
        <w:t xml:space="preserve"> беше подложен на поименно гласуване</w:t>
      </w:r>
      <w:r>
        <w:rPr>
          <w:rFonts w:ascii="Times New Roman" w:eastAsia="Times New Roman" w:hAnsi="Times New Roman"/>
          <w:sz w:val="24"/>
          <w:szCs w:val="24"/>
          <w:lang w:eastAsia="bg-BG"/>
        </w:rPr>
        <w:t xml:space="preserve"> и резултатите от него са както </w:t>
      </w:r>
      <w:r w:rsidR="00723AF0" w:rsidRPr="004D1233">
        <w:rPr>
          <w:rFonts w:ascii="Times New Roman" w:eastAsia="Times New Roman" w:hAnsi="Times New Roman"/>
          <w:sz w:val="24"/>
          <w:szCs w:val="24"/>
          <w:lang w:eastAsia="bg-BG"/>
        </w:rPr>
        <w:t>следва:</w:t>
      </w:r>
    </w:p>
    <w:p w:rsidR="00BD70E4" w:rsidRDefault="00BD70E4" w:rsidP="00E701AA">
      <w:pPr>
        <w:spacing w:after="0" w:line="240" w:lineRule="auto"/>
        <w:ind w:right="-30"/>
        <w:rPr>
          <w:rFonts w:ascii="Times New Roman" w:eastAsia="Times New Roman" w:hAnsi="Times New Roman"/>
          <w:sz w:val="24"/>
          <w:szCs w:val="24"/>
          <w:lang w:eastAsia="bg-BG"/>
        </w:rPr>
      </w:pPr>
    </w:p>
    <w:p w:rsidR="00BD70E4" w:rsidRDefault="00BD70E4" w:rsidP="008511B0">
      <w:pPr>
        <w:spacing w:after="0" w:line="240" w:lineRule="auto"/>
        <w:ind w:right="-30"/>
        <w:jc w:val="right"/>
        <w:rPr>
          <w:rFonts w:ascii="Times New Roman" w:eastAsia="Times New Roman" w:hAnsi="Times New Roman"/>
          <w:sz w:val="24"/>
          <w:szCs w:val="24"/>
          <w:lang w:eastAsia="bg-BG"/>
        </w:rPr>
      </w:pPr>
    </w:p>
    <w:p w:rsidR="00BD70E4" w:rsidRPr="004D1233" w:rsidRDefault="00BD70E4" w:rsidP="008511B0">
      <w:pPr>
        <w:spacing w:after="0" w:line="240" w:lineRule="auto"/>
        <w:ind w:right="-30"/>
        <w:jc w:val="right"/>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3"/>
        <w:gridCol w:w="3026"/>
      </w:tblGrid>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493"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26"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26" w:type="dxa"/>
          </w:tcPr>
          <w:p w:rsidR="00723AF0" w:rsidRPr="004D1233" w:rsidRDefault="004F4EA4"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26" w:type="dxa"/>
          </w:tcPr>
          <w:p w:rsidR="00BD70E4" w:rsidRPr="004D1233" w:rsidRDefault="007F71E1"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rPr>
          <w:trHeight w:val="320"/>
        </w:trPr>
        <w:tc>
          <w:tcPr>
            <w:tcW w:w="543" w:type="dxa"/>
          </w:tcPr>
          <w:p w:rsidR="00723AF0" w:rsidRPr="004D1233" w:rsidRDefault="00723AF0" w:rsidP="00D8213B">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26" w:type="dxa"/>
          </w:tcPr>
          <w:p w:rsidR="00723AF0" w:rsidRPr="004D1233" w:rsidRDefault="004F4EA4"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26" w:type="dxa"/>
          </w:tcPr>
          <w:p w:rsidR="00760506" w:rsidRPr="004D1233" w:rsidRDefault="007F71E1"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493"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26" w:type="dxa"/>
          </w:tcPr>
          <w:p w:rsidR="00723AF0" w:rsidRPr="004D1233" w:rsidRDefault="007F71E1"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26" w:type="dxa"/>
          </w:tcPr>
          <w:p w:rsidR="00723AF0" w:rsidRPr="004D1233" w:rsidRDefault="007F71E1"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26" w:type="dxa"/>
          </w:tcPr>
          <w:p w:rsidR="00BD70E4" w:rsidRPr="004D1233" w:rsidRDefault="005B79A1"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26" w:type="dxa"/>
          </w:tcPr>
          <w:p w:rsidR="00BD70E4" w:rsidRPr="004D1233" w:rsidRDefault="004F4EA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26" w:type="dxa"/>
          </w:tcPr>
          <w:p w:rsidR="00BD70E4" w:rsidRPr="004D1233" w:rsidRDefault="007F71E1"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11.</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26" w:type="dxa"/>
          </w:tcPr>
          <w:p w:rsidR="00760506" w:rsidRPr="004D1233" w:rsidRDefault="001554EA"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26" w:type="dxa"/>
          </w:tcPr>
          <w:p w:rsidR="00723AF0" w:rsidRPr="004D1233" w:rsidRDefault="004F4EA4"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26" w:type="dxa"/>
          </w:tcPr>
          <w:p w:rsidR="00723AF0" w:rsidRPr="004D1233" w:rsidRDefault="00C92B9B"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26" w:type="dxa"/>
          </w:tcPr>
          <w:p w:rsidR="00723AF0" w:rsidRPr="004D1233" w:rsidRDefault="004F4EA4"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26" w:type="dxa"/>
          </w:tcPr>
          <w:p w:rsidR="00723AF0" w:rsidRPr="004D1233" w:rsidRDefault="004F4EA4" w:rsidP="007F71E1">
            <w:pPr>
              <w:tabs>
                <w:tab w:val="center" w:pos="1405"/>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26" w:type="dxa"/>
          </w:tcPr>
          <w:p w:rsidR="00723AF0" w:rsidRPr="004D1233" w:rsidRDefault="004F4EA4"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bl>
    <w:p w:rsidR="00723AF0" w:rsidRPr="004D1233" w:rsidRDefault="00723AF0" w:rsidP="00723AF0">
      <w:pPr>
        <w:shd w:val="clear" w:color="auto" w:fill="FFFFFF"/>
        <w:spacing w:after="150"/>
        <w:jc w:val="both"/>
        <w:rPr>
          <w:rFonts w:ascii="Times New Roman" w:eastAsia="Times New Roman" w:hAnsi="Times New Roman"/>
          <w:color w:val="898888"/>
          <w:sz w:val="24"/>
          <w:szCs w:val="24"/>
          <w:lang w:eastAsia="bg-BG"/>
        </w:rPr>
      </w:pPr>
    </w:p>
    <w:p w:rsidR="000E1C6B" w:rsidRPr="007C65DC" w:rsidRDefault="00723AF0" w:rsidP="00723AF0">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ab/>
        <w:t xml:space="preserve">Дневният ред се прие от РИК 17 – Пловдив област </w:t>
      </w:r>
      <w:r w:rsidR="00D56A95" w:rsidRPr="00D56A95">
        <w:rPr>
          <w:rFonts w:ascii="Times New Roman" w:eastAsia="Times New Roman" w:hAnsi="Times New Roman"/>
          <w:sz w:val="24"/>
          <w:szCs w:val="24"/>
          <w:lang w:eastAsia="bg-BG"/>
        </w:rPr>
        <w:t>с</w:t>
      </w:r>
      <w:r w:rsidRPr="00D56A95">
        <w:rPr>
          <w:rFonts w:ascii="Times New Roman" w:eastAsia="Times New Roman" w:hAnsi="Times New Roman"/>
          <w:sz w:val="24"/>
          <w:szCs w:val="24"/>
          <w:lang w:eastAsia="bg-BG"/>
        </w:rPr>
        <w:t xml:space="preserve"> мнозинство от присъстващите </w:t>
      </w:r>
      <w:r w:rsidR="007F71E1">
        <w:rPr>
          <w:rFonts w:ascii="Times New Roman" w:eastAsia="Times New Roman" w:hAnsi="Times New Roman"/>
          <w:sz w:val="24"/>
          <w:szCs w:val="24"/>
          <w:lang w:eastAsia="bg-BG"/>
        </w:rPr>
        <w:t>с</w:t>
      </w:r>
      <w:r w:rsidR="00DD0342" w:rsidRPr="00D56A95">
        <w:rPr>
          <w:rFonts w:ascii="Times New Roman" w:eastAsia="Times New Roman" w:hAnsi="Times New Roman"/>
          <w:sz w:val="24"/>
          <w:szCs w:val="24"/>
          <w:lang w:eastAsia="bg-BG"/>
        </w:rPr>
        <w:t xml:space="preserve"> </w:t>
      </w:r>
      <w:r w:rsidR="005B79A1">
        <w:rPr>
          <w:rFonts w:ascii="Times New Roman" w:eastAsia="Times New Roman" w:hAnsi="Times New Roman"/>
          <w:sz w:val="24"/>
          <w:szCs w:val="24"/>
          <w:lang w:eastAsia="bg-BG"/>
        </w:rPr>
        <w:t>16</w:t>
      </w:r>
      <w:r w:rsidR="004F4EA4">
        <w:rPr>
          <w:rFonts w:ascii="Times New Roman" w:eastAsia="Times New Roman" w:hAnsi="Times New Roman"/>
          <w:sz w:val="24"/>
          <w:szCs w:val="24"/>
          <w:lang w:val="en-US" w:eastAsia="bg-BG"/>
        </w:rPr>
        <w:t xml:space="preserve"> </w:t>
      </w:r>
      <w:r w:rsidRPr="00C731FF">
        <w:rPr>
          <w:rFonts w:ascii="Times New Roman" w:eastAsia="Times New Roman" w:hAnsi="Times New Roman"/>
          <w:sz w:val="24"/>
          <w:szCs w:val="24"/>
          <w:lang w:eastAsia="bg-BG"/>
        </w:rPr>
        <w:t xml:space="preserve">гласа </w:t>
      </w:r>
      <w:r w:rsidRPr="00D56A95">
        <w:rPr>
          <w:rFonts w:ascii="Times New Roman" w:eastAsia="Times New Roman" w:hAnsi="Times New Roman"/>
          <w:sz w:val="24"/>
          <w:szCs w:val="24"/>
          <w:lang w:eastAsia="bg-BG"/>
        </w:rPr>
        <w:t>„ЗА”.</w:t>
      </w:r>
    </w:p>
    <w:p w:rsidR="00760506" w:rsidRPr="00C455C4" w:rsidRDefault="00E701AA" w:rsidP="00760506">
      <w:pPr>
        <w:shd w:val="clear" w:color="auto" w:fill="FFFFFF"/>
        <w:spacing w:after="150"/>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Предложението бе прието с </w:t>
      </w:r>
      <w:r w:rsidR="0009615B">
        <w:rPr>
          <w:rFonts w:ascii="Times New Roman" w:eastAsia="Times New Roman" w:hAnsi="Times New Roman"/>
          <w:sz w:val="24"/>
          <w:szCs w:val="24"/>
          <w:lang w:eastAsia="bg-BG"/>
        </w:rPr>
        <w:t xml:space="preserve">мнозинство от присъстващите с </w:t>
      </w:r>
      <w:r w:rsidR="005B79A1">
        <w:rPr>
          <w:rFonts w:ascii="Times New Roman" w:eastAsia="Times New Roman" w:hAnsi="Times New Roman"/>
          <w:sz w:val="24"/>
          <w:szCs w:val="24"/>
          <w:lang w:eastAsia="bg-BG"/>
        </w:rPr>
        <w:t>16</w:t>
      </w:r>
      <w:r>
        <w:rPr>
          <w:rFonts w:ascii="Times New Roman" w:eastAsia="Times New Roman" w:hAnsi="Times New Roman"/>
          <w:sz w:val="24"/>
          <w:szCs w:val="24"/>
          <w:lang w:eastAsia="bg-BG"/>
        </w:rPr>
        <w:t xml:space="preserve"> гласа „ЗА“.</w:t>
      </w:r>
    </w:p>
    <w:p w:rsidR="007C65DC" w:rsidRDefault="00DB4ECC" w:rsidP="007C65D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По т.1 </w:t>
      </w:r>
      <w:r w:rsidR="00723AF0" w:rsidRPr="004D1233">
        <w:rPr>
          <w:rFonts w:ascii="Times New Roman" w:eastAsia="Times New Roman" w:hAnsi="Times New Roman"/>
          <w:sz w:val="24"/>
          <w:szCs w:val="24"/>
          <w:lang w:eastAsia="bg-BG"/>
        </w:rPr>
        <w:t>от д</w:t>
      </w:r>
      <w:r w:rsidR="00723AF0">
        <w:rPr>
          <w:rFonts w:ascii="Times New Roman" w:eastAsia="Times New Roman" w:hAnsi="Times New Roman"/>
          <w:sz w:val="24"/>
          <w:szCs w:val="24"/>
          <w:lang w:eastAsia="bg-BG"/>
        </w:rPr>
        <w:t xml:space="preserve">невния ред докладва </w:t>
      </w:r>
      <w:r w:rsidR="00A40FEE">
        <w:rPr>
          <w:rFonts w:ascii="Times New Roman" w:eastAsia="Times New Roman" w:hAnsi="Times New Roman"/>
          <w:sz w:val="24"/>
          <w:szCs w:val="24"/>
          <w:lang w:eastAsia="bg-BG"/>
        </w:rPr>
        <w:t>Илиан Иванов</w:t>
      </w:r>
      <w:r w:rsidR="00723AF0" w:rsidRPr="00785052">
        <w:rPr>
          <w:rFonts w:ascii="Times New Roman" w:eastAsia="Times New Roman" w:hAnsi="Times New Roman"/>
          <w:sz w:val="24"/>
          <w:szCs w:val="24"/>
          <w:lang w:eastAsia="bg-BG"/>
        </w:rPr>
        <w:t xml:space="preserve"> – председател</w:t>
      </w:r>
      <w:r w:rsidR="00723AF0" w:rsidRPr="004D1233">
        <w:rPr>
          <w:rFonts w:ascii="Times New Roman" w:eastAsia="Times New Roman" w:hAnsi="Times New Roman"/>
          <w:sz w:val="24"/>
          <w:szCs w:val="24"/>
          <w:lang w:eastAsia="bg-BG"/>
        </w:rPr>
        <w:t xml:space="preserve"> на РИК 17 Пловдив област.</w:t>
      </w:r>
    </w:p>
    <w:p w:rsidR="004A170F" w:rsidRDefault="00CD3341" w:rsidP="004A170F">
      <w:pPr>
        <w:spacing w:after="0" w:line="240" w:lineRule="auto"/>
        <w:jc w:val="both"/>
        <w:rPr>
          <w:rFonts w:ascii="Times New Roman" w:eastAsia="Times New Roman" w:hAnsi="Times New Roman"/>
          <w:lang w:eastAsia="bg-BG"/>
        </w:rPr>
      </w:pPr>
      <w:r w:rsidRPr="00606D69">
        <w:rPr>
          <w:rFonts w:ascii="Times New Roman" w:hAnsi="Times New Roman"/>
          <w:b/>
          <w:sz w:val="24"/>
          <w:szCs w:val="24"/>
        </w:rPr>
        <w:t>Предложен бе проект за решение относно</w:t>
      </w:r>
      <w:r w:rsidR="00B31619" w:rsidRPr="00606D69">
        <w:rPr>
          <w:rFonts w:ascii="Times New Roman" w:hAnsi="Times New Roman"/>
          <w:b/>
          <w:sz w:val="24"/>
          <w:szCs w:val="24"/>
        </w:rPr>
        <w:t>:</w:t>
      </w:r>
      <w:r w:rsidR="00B31619" w:rsidRPr="00606D69">
        <w:rPr>
          <w:rFonts w:ascii="Times New Roman" w:eastAsia="Times New Roman" w:hAnsi="Times New Roman"/>
          <w:sz w:val="24"/>
          <w:szCs w:val="24"/>
          <w:lang w:eastAsia="bg-BG"/>
        </w:rPr>
        <w:t xml:space="preserve"> </w:t>
      </w:r>
      <w:r w:rsidR="004A170F" w:rsidRPr="004A170F">
        <w:rPr>
          <w:rFonts w:ascii="Times New Roman" w:eastAsia="Times New Roman" w:hAnsi="Times New Roman"/>
          <w:lang w:eastAsia="bg-BG"/>
        </w:rPr>
        <w:t xml:space="preserve">сигнал вх.№ 30/26.03.2017г. от Павел </w:t>
      </w:r>
      <w:proofErr w:type="spellStart"/>
      <w:r w:rsidR="004A170F" w:rsidRPr="004A170F">
        <w:rPr>
          <w:rFonts w:ascii="Times New Roman" w:eastAsia="Times New Roman" w:hAnsi="Times New Roman"/>
          <w:lang w:eastAsia="bg-BG"/>
        </w:rPr>
        <w:t>Гимишев</w:t>
      </w:r>
      <w:proofErr w:type="spellEnd"/>
      <w:r w:rsidR="004A170F" w:rsidRPr="004A170F">
        <w:rPr>
          <w:rFonts w:ascii="Times New Roman" w:eastAsia="Times New Roman" w:hAnsi="Times New Roman"/>
          <w:lang w:eastAsia="bg-BG"/>
        </w:rPr>
        <w:t xml:space="preserve"> – кандидат за народен представител от Реформаторски блок – Глас народен </w:t>
      </w:r>
    </w:p>
    <w:p w:rsidR="00E8132A" w:rsidRDefault="00E8132A" w:rsidP="004A170F">
      <w:pPr>
        <w:spacing w:after="0" w:line="240" w:lineRule="auto"/>
        <w:jc w:val="both"/>
        <w:rPr>
          <w:rFonts w:ascii="Times New Roman" w:eastAsia="Times New Roman" w:hAnsi="Times New Roman"/>
          <w:lang w:eastAsia="bg-BG"/>
        </w:rPr>
      </w:pPr>
    </w:p>
    <w:p w:rsidR="0084694C" w:rsidRPr="004A170F" w:rsidRDefault="0084694C" w:rsidP="00E8132A">
      <w:pPr>
        <w:spacing w:after="0" w:line="240" w:lineRule="auto"/>
        <w:ind w:firstLine="708"/>
        <w:jc w:val="both"/>
        <w:rPr>
          <w:rFonts w:ascii="Times New Roman" w:eastAsia="Times New Roman" w:hAnsi="Times New Roman"/>
          <w:lang w:eastAsia="bg-BG"/>
        </w:rPr>
      </w:pPr>
      <w:r>
        <w:rPr>
          <w:rFonts w:ascii="Times New Roman" w:eastAsia="Times New Roman" w:hAnsi="Times New Roman"/>
          <w:lang w:eastAsia="bg-BG"/>
        </w:rPr>
        <w:t xml:space="preserve">Иван Кърчев: Колеги искам да вметна, че беше взето предходно наше решение, което </w:t>
      </w:r>
      <w:proofErr w:type="spellStart"/>
      <w:r>
        <w:rPr>
          <w:rFonts w:ascii="Times New Roman" w:eastAsia="Times New Roman" w:hAnsi="Times New Roman"/>
          <w:lang w:eastAsia="bg-BG"/>
        </w:rPr>
        <w:t>презюмирахме</w:t>
      </w:r>
      <w:proofErr w:type="spellEnd"/>
      <w:r>
        <w:rPr>
          <w:rFonts w:ascii="Times New Roman" w:eastAsia="Times New Roman" w:hAnsi="Times New Roman"/>
          <w:lang w:eastAsia="bg-BG"/>
        </w:rPr>
        <w:t xml:space="preserve"> да се уведомят общините. Считаме, че </w:t>
      </w:r>
      <w:r w:rsidR="00E8132A">
        <w:rPr>
          <w:rFonts w:ascii="Times New Roman" w:eastAsia="Times New Roman" w:hAnsi="Times New Roman"/>
          <w:lang w:eastAsia="bg-BG"/>
        </w:rPr>
        <w:t>н</w:t>
      </w:r>
      <w:r>
        <w:rPr>
          <w:rFonts w:ascii="Times New Roman" w:eastAsia="Times New Roman" w:hAnsi="Times New Roman"/>
          <w:lang w:eastAsia="bg-BG"/>
        </w:rPr>
        <w:t xml:space="preserve">е </w:t>
      </w:r>
      <w:r w:rsidR="00E8132A">
        <w:rPr>
          <w:rFonts w:ascii="Times New Roman" w:eastAsia="Times New Roman" w:hAnsi="Times New Roman"/>
          <w:lang w:eastAsia="bg-BG"/>
        </w:rPr>
        <w:t xml:space="preserve">е </w:t>
      </w:r>
      <w:r>
        <w:rPr>
          <w:rFonts w:ascii="Times New Roman" w:eastAsia="Times New Roman" w:hAnsi="Times New Roman"/>
          <w:lang w:eastAsia="bg-BG"/>
        </w:rPr>
        <w:t>направено, защото те не се взели отношение</w:t>
      </w:r>
      <w:r w:rsidR="00E8132A">
        <w:rPr>
          <w:rFonts w:ascii="Times New Roman" w:eastAsia="Times New Roman" w:hAnsi="Times New Roman"/>
          <w:lang w:eastAsia="bg-BG"/>
        </w:rPr>
        <w:t xml:space="preserve">! </w:t>
      </w:r>
    </w:p>
    <w:p w:rsidR="00A40FEE" w:rsidRPr="007F71E1" w:rsidRDefault="00A40FEE" w:rsidP="00A40FEE">
      <w:pPr>
        <w:pStyle w:val="a3"/>
        <w:jc w:val="both"/>
        <w:rPr>
          <w:rFonts w:ascii="Times New Roman" w:hAnsi="Times New Roman"/>
          <w:sz w:val="24"/>
          <w:szCs w:val="24"/>
          <w:lang w:eastAsia="bg-BG"/>
        </w:rPr>
      </w:pPr>
    </w:p>
    <w:p w:rsidR="004A170F" w:rsidRPr="004A170F" w:rsidRDefault="004A170F" w:rsidP="004A170F">
      <w:pPr>
        <w:spacing w:after="0" w:line="240" w:lineRule="auto"/>
        <w:jc w:val="center"/>
        <w:rPr>
          <w:rFonts w:ascii="Times New Roman" w:eastAsia="Times New Roman" w:hAnsi="Times New Roman"/>
          <w:b/>
          <w:sz w:val="24"/>
          <w:szCs w:val="24"/>
          <w:lang w:eastAsia="bg-BG"/>
        </w:rPr>
      </w:pPr>
      <w:r w:rsidRPr="004A170F">
        <w:rPr>
          <w:rFonts w:ascii="Times New Roman" w:eastAsia="Times New Roman" w:hAnsi="Times New Roman"/>
          <w:b/>
          <w:sz w:val="24"/>
          <w:szCs w:val="24"/>
          <w:lang w:eastAsia="bg-BG"/>
        </w:rPr>
        <w:t xml:space="preserve">РЕШЕНИЕ </w:t>
      </w:r>
      <w:r w:rsidRPr="004A170F">
        <w:rPr>
          <w:rFonts w:ascii="Times New Roman" w:eastAsia="Times New Roman" w:hAnsi="Times New Roman"/>
          <w:b/>
          <w:sz w:val="24"/>
          <w:szCs w:val="24"/>
          <w:lang w:eastAsia="bg-BG"/>
        </w:rPr>
        <w:br/>
        <w:t xml:space="preserve">№ 282-НС </w:t>
      </w:r>
      <w:r w:rsidRPr="004A170F">
        <w:rPr>
          <w:rFonts w:ascii="Times New Roman" w:eastAsia="Times New Roman" w:hAnsi="Times New Roman"/>
          <w:b/>
          <w:sz w:val="24"/>
          <w:szCs w:val="24"/>
          <w:lang w:eastAsia="bg-BG"/>
        </w:rPr>
        <w:br/>
        <w:t>Пловдив Област, 26.03.2017г.</w:t>
      </w:r>
    </w:p>
    <w:p w:rsidR="004A170F" w:rsidRPr="004A170F" w:rsidRDefault="004A170F" w:rsidP="004A170F">
      <w:pPr>
        <w:spacing w:after="0" w:line="240" w:lineRule="auto"/>
        <w:jc w:val="center"/>
        <w:rPr>
          <w:rFonts w:ascii="Times New Roman" w:eastAsia="Times New Roman" w:hAnsi="Times New Roman"/>
          <w:b/>
          <w:sz w:val="24"/>
          <w:szCs w:val="24"/>
          <w:lang w:eastAsia="bg-BG"/>
        </w:rPr>
      </w:pPr>
    </w:p>
    <w:p w:rsidR="004A170F" w:rsidRPr="004A170F" w:rsidRDefault="004A170F" w:rsidP="004A170F">
      <w:pPr>
        <w:spacing w:after="0" w:line="240" w:lineRule="auto"/>
        <w:jc w:val="both"/>
        <w:rPr>
          <w:rFonts w:ascii="Times New Roman" w:eastAsia="Times New Roman" w:hAnsi="Times New Roman"/>
          <w:lang w:eastAsia="bg-BG"/>
        </w:rPr>
      </w:pPr>
      <w:r w:rsidRPr="004A170F">
        <w:rPr>
          <w:rFonts w:ascii="Times New Roman" w:eastAsia="Times New Roman" w:hAnsi="Times New Roman"/>
          <w:lang w:eastAsia="bg-BG"/>
        </w:rPr>
        <w:t xml:space="preserve">ОТНОСНО: сигнал вх.№ 30/26.03.2017г. от Павел </w:t>
      </w:r>
      <w:proofErr w:type="spellStart"/>
      <w:r w:rsidRPr="004A170F">
        <w:rPr>
          <w:rFonts w:ascii="Times New Roman" w:eastAsia="Times New Roman" w:hAnsi="Times New Roman"/>
          <w:lang w:eastAsia="bg-BG"/>
        </w:rPr>
        <w:t>Гимишев</w:t>
      </w:r>
      <w:proofErr w:type="spellEnd"/>
      <w:r w:rsidRPr="004A170F">
        <w:rPr>
          <w:rFonts w:ascii="Times New Roman" w:eastAsia="Times New Roman" w:hAnsi="Times New Roman"/>
          <w:lang w:eastAsia="bg-BG"/>
        </w:rPr>
        <w:t xml:space="preserve"> – кандидат за народен представител от Реформаторски блок – Глас народен </w:t>
      </w:r>
    </w:p>
    <w:p w:rsidR="004A170F" w:rsidRPr="004A170F" w:rsidRDefault="004A170F" w:rsidP="004A170F">
      <w:pPr>
        <w:spacing w:after="0" w:line="240" w:lineRule="auto"/>
        <w:jc w:val="both"/>
        <w:rPr>
          <w:rFonts w:ascii="Times New Roman" w:eastAsia="Times New Roman" w:hAnsi="Times New Roman"/>
          <w:lang w:eastAsia="bg-BG"/>
        </w:rPr>
      </w:pPr>
    </w:p>
    <w:p w:rsidR="004A170F" w:rsidRPr="004A170F" w:rsidRDefault="004A170F" w:rsidP="004A170F">
      <w:pPr>
        <w:spacing w:after="0" w:line="240" w:lineRule="atLeast"/>
        <w:ind w:firstLine="708"/>
        <w:jc w:val="both"/>
        <w:rPr>
          <w:rFonts w:ascii="Times New Roman" w:eastAsia="Times New Roman" w:hAnsi="Times New Roman"/>
          <w:lang w:eastAsia="bg-BG"/>
        </w:rPr>
      </w:pPr>
      <w:r w:rsidRPr="004A170F">
        <w:rPr>
          <w:rFonts w:ascii="Times New Roman" w:eastAsia="Times New Roman" w:hAnsi="Times New Roman"/>
          <w:lang w:eastAsia="bg-BG"/>
        </w:rPr>
        <w:t xml:space="preserve">С вх.№ 30 от 26.03.2017г. /14:20ч./ в РИК 17 Пловдив област на електронната поща е постъпил сигнал от Павел </w:t>
      </w:r>
      <w:proofErr w:type="spellStart"/>
      <w:r w:rsidRPr="004A170F">
        <w:rPr>
          <w:rFonts w:ascii="Times New Roman" w:eastAsia="Times New Roman" w:hAnsi="Times New Roman"/>
          <w:lang w:eastAsia="bg-BG"/>
        </w:rPr>
        <w:t>Гимишев</w:t>
      </w:r>
      <w:proofErr w:type="spellEnd"/>
      <w:r w:rsidRPr="004A170F">
        <w:rPr>
          <w:rFonts w:ascii="Times New Roman" w:eastAsia="Times New Roman" w:hAnsi="Times New Roman"/>
          <w:lang w:eastAsia="bg-BG"/>
        </w:rPr>
        <w:t xml:space="preserve">, кандидат за народен представител от Реформаторски блок – Глас народен. В сигнала са наведени твърдения, че между членове на СИК 171300005, 171300008, 171300011, 171300016, 171300019, 171300020, 171300021, 171300024, 171300036, 171300038, 171300060, 171300064, 171300069, 171300070 и 171300072 в гр. Карлово се е провел разговор след приключване на изборния ден , всеки представител да си брои преференциите за отделните кандидати. При извършена проверка от страна на РИК в няколко от изброените СИК на произволен принцип не се констатира извършване на състава на твърдяното нарушение. Не може да не бъде съобразено и обстоятелството, че редица от изброените секционни избирателни комисии не са позиционирани на територията на </w:t>
      </w:r>
      <w:proofErr w:type="spellStart"/>
      <w:r w:rsidRPr="004A170F">
        <w:rPr>
          <w:rFonts w:ascii="Times New Roman" w:eastAsia="Times New Roman" w:hAnsi="Times New Roman"/>
          <w:lang w:eastAsia="bg-BG"/>
        </w:rPr>
        <w:t>гр.Карлово</w:t>
      </w:r>
      <w:proofErr w:type="spellEnd"/>
      <w:r w:rsidRPr="004A170F">
        <w:rPr>
          <w:rFonts w:ascii="Times New Roman" w:eastAsia="Times New Roman" w:hAnsi="Times New Roman"/>
          <w:lang w:eastAsia="bg-BG"/>
        </w:rPr>
        <w:t xml:space="preserve">, както е посочено изрично в сигнала, а са в различни населени места на територията на Общината, а именно: </w:t>
      </w:r>
      <w:proofErr w:type="spellStart"/>
      <w:r w:rsidRPr="004A170F">
        <w:rPr>
          <w:rFonts w:ascii="Times New Roman" w:eastAsia="Times New Roman" w:hAnsi="Times New Roman"/>
          <w:lang w:eastAsia="bg-BG"/>
        </w:rPr>
        <w:t>гр.Баня</w:t>
      </w:r>
      <w:proofErr w:type="spellEnd"/>
      <w:r w:rsidRPr="004A170F">
        <w:rPr>
          <w:rFonts w:ascii="Times New Roman" w:eastAsia="Times New Roman" w:hAnsi="Times New Roman"/>
          <w:lang w:eastAsia="bg-BG"/>
        </w:rPr>
        <w:t xml:space="preserve">, </w:t>
      </w:r>
      <w:proofErr w:type="spellStart"/>
      <w:r w:rsidRPr="004A170F">
        <w:rPr>
          <w:rFonts w:ascii="Times New Roman" w:eastAsia="Times New Roman" w:hAnsi="Times New Roman"/>
          <w:lang w:eastAsia="bg-BG"/>
        </w:rPr>
        <w:t>с.Дъбене</w:t>
      </w:r>
      <w:proofErr w:type="spellEnd"/>
      <w:r w:rsidRPr="004A170F">
        <w:rPr>
          <w:rFonts w:ascii="Times New Roman" w:eastAsia="Times New Roman" w:hAnsi="Times New Roman"/>
          <w:lang w:eastAsia="bg-BG"/>
        </w:rPr>
        <w:t xml:space="preserve">, </w:t>
      </w:r>
      <w:proofErr w:type="spellStart"/>
      <w:r w:rsidRPr="004A170F">
        <w:rPr>
          <w:rFonts w:ascii="Times New Roman" w:eastAsia="Times New Roman" w:hAnsi="Times New Roman"/>
          <w:lang w:eastAsia="bg-BG"/>
        </w:rPr>
        <w:t>с.Кърнаре</w:t>
      </w:r>
      <w:proofErr w:type="spellEnd"/>
      <w:r w:rsidRPr="004A170F">
        <w:rPr>
          <w:rFonts w:ascii="Times New Roman" w:eastAsia="Times New Roman" w:hAnsi="Times New Roman"/>
          <w:lang w:eastAsia="bg-BG"/>
        </w:rPr>
        <w:t xml:space="preserve">, </w:t>
      </w:r>
      <w:proofErr w:type="spellStart"/>
      <w:r w:rsidRPr="004A170F">
        <w:rPr>
          <w:rFonts w:ascii="Times New Roman" w:eastAsia="Times New Roman" w:hAnsi="Times New Roman"/>
          <w:lang w:eastAsia="bg-BG"/>
        </w:rPr>
        <w:t>с.Розино</w:t>
      </w:r>
      <w:proofErr w:type="spellEnd"/>
      <w:r w:rsidRPr="004A170F">
        <w:rPr>
          <w:rFonts w:ascii="Times New Roman" w:eastAsia="Times New Roman" w:hAnsi="Times New Roman"/>
          <w:lang w:eastAsia="bg-BG"/>
        </w:rPr>
        <w:t>.</w:t>
      </w:r>
    </w:p>
    <w:p w:rsidR="004A170F" w:rsidRPr="004A170F" w:rsidRDefault="004A170F" w:rsidP="004A170F">
      <w:pPr>
        <w:spacing w:after="0"/>
        <w:ind w:firstLine="708"/>
        <w:jc w:val="both"/>
        <w:rPr>
          <w:rFonts w:ascii="Times New Roman" w:hAnsi="Times New Roman"/>
          <w:bCs/>
        </w:rPr>
      </w:pPr>
      <w:r w:rsidRPr="004A170F">
        <w:rPr>
          <w:rFonts w:ascii="Times New Roman" w:eastAsia="Times New Roman" w:hAnsi="Times New Roman"/>
          <w:lang w:eastAsia="bg-BG"/>
        </w:rPr>
        <w:t xml:space="preserve">Наред с горното въз основа на сигнал вх.№ 25/26.03.2017г. /11:25ч./ от Павел </w:t>
      </w:r>
      <w:proofErr w:type="spellStart"/>
      <w:r w:rsidRPr="004A170F">
        <w:rPr>
          <w:rFonts w:ascii="Times New Roman" w:eastAsia="Times New Roman" w:hAnsi="Times New Roman"/>
          <w:lang w:eastAsia="bg-BG"/>
        </w:rPr>
        <w:t>Гимишев</w:t>
      </w:r>
      <w:proofErr w:type="spellEnd"/>
      <w:r w:rsidRPr="004A170F">
        <w:rPr>
          <w:rFonts w:ascii="Times New Roman" w:eastAsia="Times New Roman" w:hAnsi="Times New Roman"/>
          <w:lang w:eastAsia="bg-BG"/>
        </w:rPr>
        <w:t xml:space="preserve"> – кандидат за народен представител от Реформаторски блок – Глас народен със сходен предмет и доколкото комисията намира, че членовете на СИК следва да са запознати с Методическите указания, </w:t>
      </w:r>
      <w:r w:rsidRPr="004A170F">
        <w:rPr>
          <w:rFonts w:ascii="Times New Roman" w:hAnsi="Times New Roman"/>
          <w:noProof/>
        </w:rPr>
        <w:t xml:space="preserve">приети с Решение № 4371-НС от 1 март 2017 г. на ЦИК, с Решение № 278/26.03.2017г. на РИК 17 – Пловдив област е указано на  </w:t>
      </w:r>
      <w:r w:rsidRPr="004A170F">
        <w:rPr>
          <w:rFonts w:ascii="Times New Roman" w:hAnsi="Times New Roman"/>
          <w:bCs/>
        </w:rPr>
        <w:t xml:space="preserve">всички членове на СИК на територията на община Карлово да спазват стриктно Методическите указания на ЦИК, </w:t>
      </w:r>
      <w:r w:rsidRPr="004A170F">
        <w:rPr>
          <w:rFonts w:ascii="Times New Roman" w:hAnsi="Times New Roman"/>
          <w:noProof/>
        </w:rPr>
        <w:t>приети с Решение № 4371-НС от 1 март 2017 г. на ЦИК,</w:t>
      </w:r>
      <w:r w:rsidRPr="004A170F">
        <w:rPr>
          <w:rFonts w:ascii="Times New Roman" w:hAnsi="Times New Roman"/>
          <w:bCs/>
        </w:rPr>
        <w:t xml:space="preserve"> като при наличието на предпочитание (преференция) членът на СИК, който държи бюлетината, оповестява на глас за кой кандидат е предпочитанието. Членовете на СИК, които записват предпочитанията (преференциите) върху бланката-чернова, ги отразяват, като ограждат (зачертават) първото число на първия ред, започвайки от № 1, и продължават във възходящ ред, без да изпускат числа до изчерпване на предпочитанията (преференциите) за този кандидат.</w:t>
      </w:r>
    </w:p>
    <w:p w:rsidR="004A170F" w:rsidRPr="004A170F" w:rsidRDefault="004A170F" w:rsidP="004A170F">
      <w:pPr>
        <w:spacing w:after="0" w:line="240" w:lineRule="atLeast"/>
        <w:ind w:firstLine="851"/>
        <w:jc w:val="both"/>
        <w:rPr>
          <w:rFonts w:ascii="Times New Roman" w:hAnsi="Times New Roman"/>
        </w:rPr>
      </w:pPr>
      <w:r w:rsidRPr="004A170F">
        <w:rPr>
          <w:rFonts w:ascii="Times New Roman" w:hAnsi="Times New Roman"/>
          <w:noProof/>
        </w:rPr>
        <w:t xml:space="preserve">С оглед изложеното и поради липса на предмет, както и на основание </w:t>
      </w:r>
      <w:r w:rsidRPr="004A170F">
        <w:rPr>
          <w:rFonts w:ascii="Times New Roman" w:hAnsi="Times New Roman"/>
        </w:rPr>
        <w:t xml:space="preserve">чл. 72, ал. 1, т. 1 и т. 20 от ИК, </w:t>
      </w:r>
      <w:r w:rsidRPr="004A170F">
        <w:rPr>
          <w:rFonts w:ascii="Times New Roman" w:eastAsia="Times New Roman" w:hAnsi="Times New Roman"/>
          <w:lang w:eastAsia="bg-BG"/>
        </w:rPr>
        <w:t>Районна избирателна комисия</w:t>
      </w:r>
    </w:p>
    <w:p w:rsidR="004A170F" w:rsidRPr="004A170F" w:rsidRDefault="004A170F" w:rsidP="004A170F">
      <w:pPr>
        <w:spacing w:before="100" w:beforeAutospacing="1" w:after="100" w:afterAutospacing="1" w:line="240" w:lineRule="auto"/>
        <w:jc w:val="center"/>
        <w:rPr>
          <w:rFonts w:ascii="Times New Roman" w:eastAsia="Times New Roman" w:hAnsi="Times New Roman"/>
          <w:lang w:eastAsia="bg-BG"/>
        </w:rPr>
      </w:pPr>
      <w:r w:rsidRPr="004A170F">
        <w:rPr>
          <w:rFonts w:ascii="Times New Roman" w:eastAsia="Times New Roman" w:hAnsi="Times New Roman"/>
          <w:b/>
          <w:bCs/>
          <w:lang w:eastAsia="bg-BG"/>
        </w:rPr>
        <w:t>РЕШИ</w:t>
      </w:r>
    </w:p>
    <w:p w:rsidR="004A170F" w:rsidRPr="004A170F" w:rsidRDefault="004A170F" w:rsidP="004A170F">
      <w:pPr>
        <w:jc w:val="both"/>
        <w:rPr>
          <w:rFonts w:ascii="Times New Roman" w:eastAsia="Times New Roman" w:hAnsi="Times New Roman"/>
          <w:lang w:eastAsia="bg-BG"/>
        </w:rPr>
      </w:pPr>
      <w:r w:rsidRPr="004A170F">
        <w:rPr>
          <w:rFonts w:ascii="Times New Roman" w:hAnsi="Times New Roman"/>
          <w:bCs/>
        </w:rPr>
        <w:t xml:space="preserve">ОСТАВЯ БЕЗ РАЗГЛЕЖДАНЕ </w:t>
      </w:r>
      <w:r w:rsidRPr="004A170F">
        <w:rPr>
          <w:rFonts w:ascii="Times New Roman" w:eastAsia="Times New Roman" w:hAnsi="Times New Roman"/>
          <w:lang w:eastAsia="bg-BG"/>
        </w:rPr>
        <w:t xml:space="preserve">сигнал вх.№ 30/26.03.2017г. от Павел </w:t>
      </w:r>
      <w:proofErr w:type="spellStart"/>
      <w:r w:rsidRPr="004A170F">
        <w:rPr>
          <w:rFonts w:ascii="Times New Roman" w:eastAsia="Times New Roman" w:hAnsi="Times New Roman"/>
          <w:lang w:eastAsia="bg-BG"/>
        </w:rPr>
        <w:t>Гимишев</w:t>
      </w:r>
      <w:proofErr w:type="spellEnd"/>
      <w:r w:rsidRPr="004A170F">
        <w:rPr>
          <w:rFonts w:ascii="Times New Roman" w:eastAsia="Times New Roman" w:hAnsi="Times New Roman"/>
          <w:lang w:eastAsia="bg-BG"/>
        </w:rPr>
        <w:t xml:space="preserve"> – кандидат за народен представител от Реформаторски блок – Глас народен </w:t>
      </w:r>
    </w:p>
    <w:p w:rsidR="004A170F" w:rsidRPr="004A170F" w:rsidRDefault="004A170F" w:rsidP="004A170F">
      <w:pPr>
        <w:jc w:val="both"/>
        <w:rPr>
          <w:rFonts w:ascii="Times New Roman" w:hAnsi="Times New Roman"/>
        </w:rPr>
      </w:pPr>
      <w:r w:rsidRPr="004A170F">
        <w:rPr>
          <w:rFonts w:ascii="Times New Roman" w:hAnsi="Times New Roman"/>
        </w:rPr>
        <w:t>Настоящото решение може да бъде оспорено пред Централната избирателна комисия в тридневен срок  от обявяването му.</w:t>
      </w:r>
    </w:p>
    <w:p w:rsidR="00991A7C" w:rsidRPr="00991A7C" w:rsidRDefault="00991A7C" w:rsidP="00991A7C">
      <w:pPr>
        <w:spacing w:after="0" w:line="240" w:lineRule="auto"/>
        <w:ind w:firstLine="708"/>
        <w:jc w:val="both"/>
        <w:rPr>
          <w:rFonts w:ascii="Times New Roman" w:hAnsi="Times New Roman"/>
          <w:i/>
          <w:sz w:val="24"/>
          <w:szCs w:val="24"/>
          <w:u w:val="single"/>
          <w:lang w:eastAsia="bg-BG"/>
        </w:rPr>
      </w:pPr>
    </w:p>
    <w:p w:rsidR="007C65DC" w:rsidRDefault="00A40FEE" w:rsidP="007C65D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2</w:t>
      </w:r>
      <w:r w:rsidR="007C65DC" w:rsidRPr="004D1233">
        <w:rPr>
          <w:rFonts w:ascii="Times New Roman" w:eastAsia="Times New Roman" w:hAnsi="Times New Roman"/>
          <w:sz w:val="24"/>
          <w:szCs w:val="24"/>
          <w:lang w:eastAsia="bg-BG"/>
        </w:rPr>
        <w:t xml:space="preserve"> от д</w:t>
      </w:r>
      <w:r w:rsidR="007C65DC">
        <w:rPr>
          <w:rFonts w:ascii="Times New Roman" w:eastAsia="Times New Roman" w:hAnsi="Times New Roman"/>
          <w:sz w:val="24"/>
          <w:szCs w:val="24"/>
          <w:lang w:eastAsia="bg-BG"/>
        </w:rPr>
        <w:t xml:space="preserve">невния ред докладва </w:t>
      </w:r>
      <w:r w:rsidR="005B5BA5">
        <w:rPr>
          <w:rFonts w:ascii="Times New Roman" w:eastAsia="Times New Roman" w:hAnsi="Times New Roman"/>
          <w:sz w:val="24"/>
          <w:szCs w:val="24"/>
          <w:lang w:eastAsia="bg-BG"/>
        </w:rPr>
        <w:t>Илиан Иванов</w:t>
      </w:r>
      <w:r w:rsidR="007C65DC" w:rsidRPr="00785052">
        <w:rPr>
          <w:rFonts w:ascii="Times New Roman" w:eastAsia="Times New Roman" w:hAnsi="Times New Roman"/>
          <w:sz w:val="24"/>
          <w:szCs w:val="24"/>
          <w:lang w:eastAsia="bg-BG"/>
        </w:rPr>
        <w:t xml:space="preserve"> – председател</w:t>
      </w:r>
      <w:r w:rsidR="007C65DC" w:rsidRPr="004D1233">
        <w:rPr>
          <w:rFonts w:ascii="Times New Roman" w:eastAsia="Times New Roman" w:hAnsi="Times New Roman"/>
          <w:sz w:val="24"/>
          <w:szCs w:val="24"/>
          <w:lang w:eastAsia="bg-BG"/>
        </w:rPr>
        <w:t xml:space="preserve"> на РИК 17 Пловдив област.</w:t>
      </w:r>
    </w:p>
    <w:p w:rsidR="004A170F" w:rsidRDefault="007C65DC" w:rsidP="004A170F">
      <w:pPr>
        <w:spacing w:before="100" w:beforeAutospacing="1" w:after="100" w:afterAutospacing="1" w:line="240" w:lineRule="auto"/>
        <w:rPr>
          <w:rFonts w:ascii="Times New Roman" w:eastAsia="Times New Roman" w:hAnsi="Times New Roman"/>
          <w:sz w:val="24"/>
          <w:szCs w:val="24"/>
        </w:rPr>
      </w:pPr>
      <w:r w:rsidRPr="004A170F">
        <w:rPr>
          <w:rFonts w:ascii="Times New Roman" w:hAnsi="Times New Roman"/>
          <w:b/>
          <w:sz w:val="24"/>
          <w:szCs w:val="24"/>
        </w:rPr>
        <w:t>Предложен бе проект за решение относно:</w:t>
      </w:r>
      <w:r w:rsidRPr="009A3281">
        <w:rPr>
          <w:rFonts w:ascii="Times New Roman" w:hAnsi="Times New Roman"/>
          <w:color w:val="333333"/>
          <w:sz w:val="24"/>
          <w:szCs w:val="24"/>
        </w:rPr>
        <w:t xml:space="preserve"> </w:t>
      </w:r>
      <w:r w:rsidR="004A170F">
        <w:rPr>
          <w:rFonts w:ascii="Times New Roman" w:eastAsia="Times New Roman" w:hAnsi="Times New Roman"/>
          <w:sz w:val="24"/>
          <w:szCs w:val="24"/>
        </w:rPr>
        <w:t>жалба вх.№ 29/26.03.2017г. от Милко Христов Милков – упълномощен представител на КП Патриотичен фронт</w:t>
      </w:r>
    </w:p>
    <w:p w:rsidR="004A170F" w:rsidRDefault="004A170F" w:rsidP="004A170F">
      <w:pPr>
        <w:spacing w:after="0" w:line="240" w:lineRule="auto"/>
        <w:rPr>
          <w:rFonts w:ascii="Times New Roman" w:hAnsi="Times New Roman"/>
          <w:color w:val="333333"/>
          <w:sz w:val="24"/>
          <w:szCs w:val="24"/>
        </w:rPr>
      </w:pPr>
    </w:p>
    <w:p w:rsidR="004A170F" w:rsidRDefault="004A170F" w:rsidP="004A170F">
      <w:pPr>
        <w:spacing w:after="0" w:line="240" w:lineRule="auto"/>
        <w:jc w:val="center"/>
        <w:rPr>
          <w:rFonts w:ascii="Times New Roman" w:hAnsi="Times New Roman"/>
          <w:color w:val="333333"/>
          <w:sz w:val="24"/>
          <w:szCs w:val="24"/>
        </w:rPr>
      </w:pPr>
    </w:p>
    <w:p w:rsidR="004A170F" w:rsidRPr="00B71BF5" w:rsidRDefault="004A170F" w:rsidP="004A170F">
      <w:pPr>
        <w:spacing w:after="0" w:line="240" w:lineRule="auto"/>
        <w:jc w:val="center"/>
        <w:rPr>
          <w:rFonts w:ascii="Times New Roman" w:eastAsia="Times New Roman" w:hAnsi="Times New Roman"/>
          <w:sz w:val="24"/>
          <w:szCs w:val="24"/>
        </w:rPr>
      </w:pPr>
      <w:r w:rsidRPr="00B71BF5">
        <w:rPr>
          <w:rFonts w:ascii="Times New Roman" w:eastAsia="Times New Roman" w:hAnsi="Times New Roman"/>
          <w:sz w:val="24"/>
          <w:szCs w:val="24"/>
        </w:rPr>
        <w:t xml:space="preserve">РЕШЕНИЕ </w:t>
      </w:r>
      <w:r w:rsidRPr="00B71BF5">
        <w:rPr>
          <w:rFonts w:ascii="Times New Roman" w:eastAsia="Times New Roman" w:hAnsi="Times New Roman"/>
          <w:sz w:val="24"/>
          <w:szCs w:val="24"/>
        </w:rPr>
        <w:br/>
        <w:t xml:space="preserve">№ </w:t>
      </w:r>
      <w:r>
        <w:rPr>
          <w:rFonts w:ascii="Times New Roman" w:eastAsia="Times New Roman" w:hAnsi="Times New Roman"/>
          <w:sz w:val="24"/>
          <w:szCs w:val="24"/>
        </w:rPr>
        <w:t xml:space="preserve">283-НС </w:t>
      </w:r>
      <w:r>
        <w:rPr>
          <w:rFonts w:ascii="Times New Roman" w:eastAsia="Times New Roman" w:hAnsi="Times New Roman"/>
          <w:sz w:val="24"/>
          <w:szCs w:val="24"/>
        </w:rPr>
        <w:br/>
        <w:t>Пловдив Област, 26</w:t>
      </w:r>
      <w:r w:rsidRPr="00B71BF5">
        <w:rPr>
          <w:rFonts w:ascii="Times New Roman" w:eastAsia="Times New Roman" w:hAnsi="Times New Roman"/>
          <w:sz w:val="24"/>
          <w:szCs w:val="24"/>
        </w:rPr>
        <w:t>.03.2017г.</w:t>
      </w:r>
    </w:p>
    <w:p w:rsidR="004A170F" w:rsidRDefault="004A170F" w:rsidP="004A170F">
      <w:pPr>
        <w:spacing w:before="100" w:beforeAutospacing="1" w:after="100" w:afterAutospacing="1" w:line="240" w:lineRule="auto"/>
        <w:rPr>
          <w:rFonts w:ascii="Times New Roman" w:eastAsia="Times New Roman" w:hAnsi="Times New Roman"/>
          <w:sz w:val="24"/>
          <w:szCs w:val="24"/>
        </w:rPr>
      </w:pPr>
      <w:r w:rsidRPr="00D96B9C">
        <w:rPr>
          <w:rFonts w:ascii="Times New Roman" w:eastAsia="Times New Roman" w:hAnsi="Times New Roman"/>
          <w:sz w:val="24"/>
          <w:szCs w:val="24"/>
        </w:rPr>
        <w:t xml:space="preserve">ОТНОСНО: </w:t>
      </w:r>
      <w:r>
        <w:rPr>
          <w:rFonts w:ascii="Times New Roman" w:eastAsia="Times New Roman" w:hAnsi="Times New Roman"/>
          <w:sz w:val="24"/>
          <w:szCs w:val="24"/>
        </w:rPr>
        <w:t>жалба вх.№ 29/26.03.2017г. от Милко Христов Милков – упълномощен представител на КП Патриотичен фронт</w:t>
      </w:r>
    </w:p>
    <w:p w:rsidR="004A170F" w:rsidRDefault="004A170F" w:rsidP="004A170F">
      <w:pPr>
        <w:spacing w:before="100" w:beforeAutospacing="1" w:after="100" w:afterAutospacing="1" w:line="240" w:lineRule="auto"/>
        <w:ind w:firstLine="708"/>
        <w:rPr>
          <w:rFonts w:ascii="Times New Roman" w:eastAsia="Times New Roman" w:hAnsi="Times New Roman"/>
          <w:sz w:val="24"/>
          <w:szCs w:val="24"/>
        </w:rPr>
      </w:pPr>
      <w:r w:rsidRPr="007E0F7D">
        <w:rPr>
          <w:rFonts w:ascii="Times New Roman" w:eastAsia="Times New Roman" w:hAnsi="Times New Roman"/>
          <w:sz w:val="24"/>
          <w:szCs w:val="24"/>
        </w:rPr>
        <w:t xml:space="preserve">На 26.03.2017г. в РИК 17 Пловдив област на електронната поща е постъпила жалба от </w:t>
      </w:r>
      <w:r>
        <w:rPr>
          <w:rFonts w:ascii="Times New Roman" w:eastAsia="Times New Roman" w:hAnsi="Times New Roman"/>
          <w:sz w:val="24"/>
          <w:szCs w:val="24"/>
        </w:rPr>
        <w:t xml:space="preserve">Милко Христов Милков – упълномощен представител на КП Патриотичен </w:t>
      </w:r>
      <w:r>
        <w:rPr>
          <w:rFonts w:ascii="Times New Roman" w:eastAsia="Times New Roman" w:hAnsi="Times New Roman"/>
          <w:sz w:val="24"/>
          <w:szCs w:val="24"/>
        </w:rPr>
        <w:lastRenderedPageBreak/>
        <w:t>фронт, относно нарушение в СИК 170100048</w:t>
      </w:r>
      <w:r w:rsidRPr="007E0F7D">
        <w:rPr>
          <w:rFonts w:ascii="Times New Roman" w:eastAsia="Times New Roman" w:hAnsi="Times New Roman"/>
          <w:sz w:val="24"/>
          <w:szCs w:val="24"/>
        </w:rPr>
        <w:t xml:space="preserve">, гр. </w:t>
      </w:r>
      <w:r>
        <w:rPr>
          <w:rFonts w:ascii="Times New Roman" w:eastAsia="Times New Roman" w:hAnsi="Times New Roman"/>
          <w:sz w:val="24"/>
          <w:szCs w:val="24"/>
        </w:rPr>
        <w:t>Асеновград</w:t>
      </w:r>
      <w:r w:rsidRPr="007E0F7D">
        <w:rPr>
          <w:rFonts w:ascii="Times New Roman" w:eastAsia="Times New Roman" w:hAnsi="Times New Roman"/>
          <w:sz w:val="24"/>
          <w:szCs w:val="24"/>
        </w:rPr>
        <w:t xml:space="preserve">. Обжалват се действията на </w:t>
      </w:r>
      <w:r>
        <w:rPr>
          <w:rFonts w:ascii="Times New Roman" w:eastAsia="Times New Roman" w:hAnsi="Times New Roman"/>
          <w:sz w:val="24"/>
          <w:szCs w:val="24"/>
        </w:rPr>
        <w:t>Зам.  Председателя на СИК 170100048</w:t>
      </w:r>
      <w:r w:rsidRPr="007E0F7D">
        <w:rPr>
          <w:rFonts w:ascii="Times New Roman" w:eastAsia="Times New Roman" w:hAnsi="Times New Roman"/>
          <w:sz w:val="24"/>
          <w:szCs w:val="24"/>
        </w:rPr>
        <w:t xml:space="preserve">, </w:t>
      </w:r>
      <w:r>
        <w:rPr>
          <w:rFonts w:ascii="Times New Roman" w:eastAsia="Times New Roman" w:hAnsi="Times New Roman"/>
          <w:sz w:val="24"/>
          <w:szCs w:val="24"/>
        </w:rPr>
        <w:t>като се сочи, че последния говори на език различен от български.</w:t>
      </w:r>
    </w:p>
    <w:p w:rsidR="004A170F" w:rsidRDefault="004A170F" w:rsidP="004A170F">
      <w:pP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 xml:space="preserve">След извършена проверка е установено, че </w:t>
      </w:r>
      <w:r w:rsidRPr="006278D3">
        <w:rPr>
          <w:rFonts w:ascii="Helvetica" w:hAnsi="Helvetica" w:cs="Helvetica"/>
          <w:sz w:val="21"/>
          <w:szCs w:val="21"/>
          <w:shd w:val="clear" w:color="auto" w:fill="FFFFFF"/>
        </w:rPr>
        <w:t xml:space="preserve">ФЕЙМЕ РАМАДАН САИД </w:t>
      </w:r>
      <w:r>
        <w:rPr>
          <w:rFonts w:ascii="Helvetica" w:hAnsi="Helvetica" w:cs="Helvetica"/>
          <w:sz w:val="21"/>
          <w:szCs w:val="21"/>
          <w:shd w:val="clear" w:color="auto" w:fill="FFFFFF"/>
        </w:rPr>
        <w:t xml:space="preserve">е назначена за Зам. Председател на </w:t>
      </w:r>
      <w:r>
        <w:rPr>
          <w:rFonts w:ascii="Times New Roman" w:eastAsia="Times New Roman" w:hAnsi="Times New Roman"/>
          <w:sz w:val="24"/>
          <w:szCs w:val="24"/>
        </w:rPr>
        <w:t>СИК 170100048</w:t>
      </w:r>
      <w:r w:rsidRPr="007E0F7D">
        <w:rPr>
          <w:rFonts w:ascii="Times New Roman" w:eastAsia="Times New Roman" w:hAnsi="Times New Roman"/>
          <w:sz w:val="24"/>
          <w:szCs w:val="24"/>
        </w:rPr>
        <w:t xml:space="preserve">, гр. </w:t>
      </w:r>
      <w:r>
        <w:rPr>
          <w:rFonts w:ascii="Times New Roman" w:eastAsia="Times New Roman" w:hAnsi="Times New Roman"/>
          <w:sz w:val="24"/>
          <w:szCs w:val="24"/>
        </w:rPr>
        <w:t>Асеновград.</w:t>
      </w:r>
    </w:p>
    <w:p w:rsidR="004A170F" w:rsidRDefault="004A170F" w:rsidP="004A170F">
      <w:pP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С лицето е проведен разговор по телефона от Семиха Яшар – член на РИК – 17. Дадени са и указания да не говори на език различен от български.</w:t>
      </w:r>
    </w:p>
    <w:p w:rsidR="004A170F" w:rsidRDefault="004A170F" w:rsidP="004A170F">
      <w:pPr>
        <w:spacing w:before="100" w:beforeAutospacing="1" w:after="100" w:afterAutospacing="1" w:line="240" w:lineRule="auto"/>
        <w:rPr>
          <w:rFonts w:ascii="Times New Roman" w:eastAsia="Times New Roman" w:hAnsi="Times New Roman"/>
          <w:sz w:val="24"/>
          <w:szCs w:val="24"/>
        </w:rPr>
      </w:pPr>
    </w:p>
    <w:p w:rsidR="004A170F" w:rsidRPr="00FF4EE2" w:rsidRDefault="004A170F" w:rsidP="004A170F">
      <w:pPr>
        <w:spacing w:line="240" w:lineRule="atLeast"/>
        <w:ind w:firstLine="708"/>
        <w:jc w:val="both"/>
        <w:rPr>
          <w:rFonts w:ascii="Times New Roman" w:hAnsi="Times New Roman"/>
          <w:sz w:val="24"/>
          <w:szCs w:val="24"/>
        </w:rPr>
      </w:pPr>
      <w:r>
        <w:rPr>
          <w:rFonts w:ascii="Times New Roman" w:hAnsi="Times New Roman"/>
          <w:noProof/>
          <w:sz w:val="24"/>
          <w:szCs w:val="24"/>
        </w:rPr>
        <w:t xml:space="preserve">Поради което и на основание </w:t>
      </w:r>
      <w:r>
        <w:rPr>
          <w:rFonts w:ascii="Times New Roman" w:hAnsi="Times New Roman"/>
          <w:sz w:val="24"/>
          <w:szCs w:val="24"/>
        </w:rPr>
        <w:t xml:space="preserve">чл. 72, ал. 1, т. 1 от ИК </w:t>
      </w:r>
      <w:r w:rsidRPr="00D96B9C">
        <w:rPr>
          <w:rFonts w:ascii="Times New Roman" w:eastAsia="Times New Roman" w:hAnsi="Times New Roman"/>
          <w:sz w:val="24"/>
          <w:szCs w:val="24"/>
        </w:rPr>
        <w:t>Районна избирателна комисия</w:t>
      </w:r>
    </w:p>
    <w:p w:rsidR="004A170F" w:rsidRPr="00D96B9C" w:rsidRDefault="004A170F" w:rsidP="004A170F">
      <w:pPr>
        <w:spacing w:before="100" w:beforeAutospacing="1" w:after="100" w:afterAutospacing="1" w:line="240" w:lineRule="auto"/>
        <w:jc w:val="center"/>
        <w:rPr>
          <w:rFonts w:ascii="Times New Roman" w:eastAsia="Times New Roman" w:hAnsi="Times New Roman"/>
          <w:sz w:val="24"/>
          <w:szCs w:val="24"/>
        </w:rPr>
      </w:pPr>
      <w:r w:rsidRPr="00D96B9C">
        <w:rPr>
          <w:rFonts w:ascii="Times New Roman" w:eastAsia="Times New Roman" w:hAnsi="Times New Roman"/>
          <w:b/>
          <w:bCs/>
          <w:sz w:val="24"/>
          <w:szCs w:val="24"/>
        </w:rPr>
        <w:t>РЕШИ</w:t>
      </w:r>
    </w:p>
    <w:p w:rsidR="004A170F" w:rsidRPr="00153B06" w:rsidRDefault="004A170F" w:rsidP="004A170F">
      <w:pPr>
        <w:spacing w:line="240" w:lineRule="atLeast"/>
        <w:ind w:firstLine="708"/>
        <w:jc w:val="both"/>
        <w:textAlignment w:val="center"/>
        <w:rPr>
          <w:rFonts w:ascii="Times New Roman" w:hAnsi="Times New Roman"/>
          <w:sz w:val="24"/>
          <w:szCs w:val="24"/>
        </w:rPr>
      </w:pPr>
      <w:r w:rsidRPr="00153B06">
        <w:rPr>
          <w:rFonts w:ascii="Times New Roman" w:hAnsi="Times New Roman"/>
          <w:b/>
          <w:bCs/>
          <w:sz w:val="24"/>
          <w:szCs w:val="24"/>
        </w:rPr>
        <w:t>УКАЗВА</w:t>
      </w:r>
      <w:r w:rsidRPr="00153B06">
        <w:rPr>
          <w:rFonts w:ascii="Times New Roman" w:hAnsi="Times New Roman"/>
          <w:bCs/>
          <w:sz w:val="24"/>
          <w:szCs w:val="24"/>
        </w:rPr>
        <w:t xml:space="preserve">  на </w:t>
      </w:r>
      <w:r w:rsidRPr="00153B06">
        <w:rPr>
          <w:rFonts w:ascii="Times New Roman" w:hAnsi="Times New Roman"/>
          <w:sz w:val="21"/>
          <w:szCs w:val="21"/>
          <w:shd w:val="clear" w:color="auto" w:fill="FFFFFF"/>
        </w:rPr>
        <w:t xml:space="preserve">ФЕЙМЕ РАМАДАН САИД в качеството и на </w:t>
      </w:r>
      <w:r w:rsidRPr="00153B06">
        <w:rPr>
          <w:rFonts w:ascii="Times New Roman" w:eastAsia="Times New Roman" w:hAnsi="Times New Roman"/>
          <w:sz w:val="24"/>
          <w:szCs w:val="24"/>
        </w:rPr>
        <w:t>Зам.  Председателя на СИК 170100048 гр. Асеновград  да не говори на език различен от български</w:t>
      </w:r>
      <w:r>
        <w:rPr>
          <w:rFonts w:ascii="Times New Roman" w:eastAsia="Times New Roman" w:hAnsi="Times New Roman"/>
          <w:sz w:val="24"/>
          <w:szCs w:val="24"/>
        </w:rPr>
        <w:t>.</w:t>
      </w:r>
    </w:p>
    <w:p w:rsidR="004A170F" w:rsidRPr="007B31AC" w:rsidRDefault="004A170F" w:rsidP="004A170F">
      <w:pPr>
        <w:ind w:firstLine="708"/>
        <w:jc w:val="both"/>
        <w:rPr>
          <w:rFonts w:ascii="Times New Roman" w:hAnsi="Times New Roman"/>
          <w:bCs/>
          <w:sz w:val="24"/>
          <w:szCs w:val="24"/>
        </w:rPr>
      </w:pPr>
      <w:r>
        <w:rPr>
          <w:rFonts w:ascii="Times New Roman" w:hAnsi="Times New Roman"/>
          <w:bCs/>
          <w:sz w:val="24"/>
          <w:szCs w:val="24"/>
        </w:rPr>
        <w:t xml:space="preserve"> Настоящото решение да се изпрати незабавно на общинска администрация гр. Съединение, която да снабди СИК с със същото. </w:t>
      </w:r>
    </w:p>
    <w:p w:rsidR="004A170F" w:rsidRPr="000949C8" w:rsidRDefault="004A170F" w:rsidP="004A170F">
      <w:pPr>
        <w:ind w:firstLine="708"/>
        <w:jc w:val="both"/>
        <w:rPr>
          <w:rFonts w:ascii="Times New Roman" w:hAnsi="Times New Roman"/>
          <w:sz w:val="24"/>
        </w:rPr>
      </w:pPr>
      <w:r w:rsidRPr="000949C8">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2C1540" w:rsidRPr="002C1540" w:rsidRDefault="002C1540" w:rsidP="004A170F">
      <w:pPr>
        <w:pStyle w:val="a3"/>
        <w:ind w:firstLine="708"/>
        <w:jc w:val="both"/>
        <w:rPr>
          <w:rFonts w:ascii="Times New Roman" w:hAnsi="Times New Roman"/>
          <w:sz w:val="24"/>
          <w:szCs w:val="24"/>
          <w:u w:val="single"/>
          <w:lang w:eastAsia="bg-BG"/>
        </w:rPr>
      </w:pPr>
    </w:p>
    <w:p w:rsidR="009A3281" w:rsidRPr="009A3281" w:rsidRDefault="009A3281" w:rsidP="002C1540">
      <w:pPr>
        <w:spacing w:after="0" w:line="240" w:lineRule="auto"/>
        <w:jc w:val="both"/>
        <w:rPr>
          <w:rFonts w:ascii="Times New Roman" w:eastAsia="Times New Roman" w:hAnsi="Times New Roman"/>
          <w:b/>
          <w:sz w:val="24"/>
          <w:szCs w:val="24"/>
          <w:lang w:eastAsia="bg-BG"/>
        </w:rPr>
      </w:pPr>
    </w:p>
    <w:p w:rsidR="003E7BFD" w:rsidRDefault="005B5BA5" w:rsidP="003E7BF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8F3D1E">
        <w:rPr>
          <w:rFonts w:ascii="Times New Roman" w:eastAsia="Times New Roman" w:hAnsi="Times New Roman"/>
          <w:b/>
          <w:sz w:val="24"/>
          <w:szCs w:val="24"/>
          <w:lang w:eastAsia="bg-BG"/>
        </w:rPr>
        <w:t>.</w:t>
      </w:r>
      <w:r w:rsidR="00BD70E4">
        <w:rPr>
          <w:rFonts w:ascii="Times New Roman" w:eastAsia="Times New Roman" w:hAnsi="Times New Roman"/>
          <w:b/>
          <w:sz w:val="24"/>
          <w:szCs w:val="24"/>
          <w:lang w:eastAsia="bg-BG"/>
        </w:rPr>
        <w:t>3</w:t>
      </w:r>
      <w:r w:rsidR="00AB6A16" w:rsidRPr="004D1233">
        <w:rPr>
          <w:rFonts w:ascii="Times New Roman" w:eastAsia="Times New Roman" w:hAnsi="Times New Roman"/>
          <w:sz w:val="24"/>
          <w:szCs w:val="24"/>
          <w:lang w:eastAsia="bg-BG"/>
        </w:rPr>
        <w:t xml:space="preserve"> от д</w:t>
      </w:r>
      <w:r w:rsidR="008F3D1E">
        <w:rPr>
          <w:rFonts w:ascii="Times New Roman" w:eastAsia="Times New Roman" w:hAnsi="Times New Roman"/>
          <w:sz w:val="24"/>
          <w:szCs w:val="24"/>
          <w:lang w:eastAsia="bg-BG"/>
        </w:rPr>
        <w:t xml:space="preserve">невния ред докладва </w:t>
      </w:r>
      <w:r>
        <w:rPr>
          <w:rFonts w:ascii="Times New Roman" w:eastAsia="Times New Roman" w:hAnsi="Times New Roman"/>
          <w:sz w:val="24"/>
          <w:szCs w:val="24"/>
          <w:lang w:eastAsia="bg-BG"/>
        </w:rPr>
        <w:t>Илиан Иванов</w:t>
      </w:r>
      <w:r w:rsidR="00AB6A16" w:rsidRPr="00785052">
        <w:rPr>
          <w:rFonts w:ascii="Times New Roman" w:eastAsia="Times New Roman" w:hAnsi="Times New Roman"/>
          <w:sz w:val="24"/>
          <w:szCs w:val="24"/>
          <w:lang w:eastAsia="bg-BG"/>
        </w:rPr>
        <w:t xml:space="preserve"> – председател</w:t>
      </w:r>
      <w:r w:rsidR="00AB6A16" w:rsidRPr="004D1233">
        <w:rPr>
          <w:rFonts w:ascii="Times New Roman" w:eastAsia="Times New Roman" w:hAnsi="Times New Roman"/>
          <w:sz w:val="24"/>
          <w:szCs w:val="24"/>
          <w:lang w:eastAsia="bg-BG"/>
        </w:rPr>
        <w:t xml:space="preserve"> на РИК 17 Пловдив област.</w:t>
      </w:r>
    </w:p>
    <w:p w:rsidR="004A170F" w:rsidRDefault="00AB6A16" w:rsidP="004A170F">
      <w:pPr>
        <w:spacing w:before="100" w:beforeAutospacing="1" w:after="100" w:afterAutospacing="1" w:line="240" w:lineRule="auto"/>
        <w:jc w:val="both"/>
        <w:rPr>
          <w:rFonts w:ascii="Times New Roman" w:eastAsia="Times New Roman" w:hAnsi="Times New Roman"/>
          <w:sz w:val="24"/>
          <w:szCs w:val="24"/>
        </w:rPr>
      </w:pPr>
      <w:r w:rsidRPr="00A82F25">
        <w:rPr>
          <w:rFonts w:ascii="Times New Roman" w:hAnsi="Times New Roman"/>
          <w:b/>
          <w:sz w:val="24"/>
          <w:szCs w:val="24"/>
        </w:rPr>
        <w:t>Предложен бе проект за решение относно</w:t>
      </w:r>
      <w:r w:rsidR="00843163">
        <w:rPr>
          <w:b/>
        </w:rPr>
        <w:t>:</w:t>
      </w:r>
      <w:r w:rsidR="009A3281" w:rsidRPr="009A536B">
        <w:rPr>
          <w:rFonts w:ascii="Times New Roman" w:hAnsi="Times New Roman"/>
          <w:sz w:val="24"/>
          <w:szCs w:val="24"/>
          <w:lang w:eastAsia="bg-BG"/>
        </w:rPr>
        <w:t xml:space="preserve"> </w:t>
      </w:r>
      <w:r w:rsidR="004A170F">
        <w:rPr>
          <w:rFonts w:ascii="Times New Roman" w:eastAsia="Times New Roman" w:hAnsi="Times New Roman"/>
          <w:sz w:val="24"/>
          <w:szCs w:val="24"/>
        </w:rPr>
        <w:t xml:space="preserve">жалба вх.№ 31/26.03.2017г. от Александра </w:t>
      </w:r>
      <w:proofErr w:type="spellStart"/>
      <w:r w:rsidR="004A170F">
        <w:rPr>
          <w:rFonts w:ascii="Times New Roman" w:eastAsia="Times New Roman" w:hAnsi="Times New Roman"/>
          <w:sz w:val="24"/>
          <w:szCs w:val="24"/>
        </w:rPr>
        <w:t>Берданкова</w:t>
      </w:r>
      <w:proofErr w:type="spellEnd"/>
      <w:r w:rsidR="004A170F">
        <w:rPr>
          <w:rFonts w:ascii="Times New Roman" w:eastAsia="Times New Roman" w:hAnsi="Times New Roman"/>
          <w:sz w:val="24"/>
          <w:szCs w:val="24"/>
        </w:rPr>
        <w:t xml:space="preserve"> – упълномощен представител на КП БСП за България</w:t>
      </w:r>
    </w:p>
    <w:p w:rsidR="005B5BA5" w:rsidRDefault="005B5BA5" w:rsidP="005B5BA5">
      <w:pPr>
        <w:spacing w:before="100" w:beforeAutospacing="1" w:after="100" w:afterAutospacing="1" w:line="240" w:lineRule="auto"/>
        <w:rPr>
          <w:rFonts w:ascii="Times New Roman" w:eastAsia="Times New Roman" w:hAnsi="Times New Roman"/>
          <w:sz w:val="24"/>
          <w:szCs w:val="24"/>
          <w:lang w:eastAsia="bg-BG"/>
        </w:rPr>
      </w:pPr>
    </w:p>
    <w:p w:rsidR="004A170F" w:rsidRPr="00B71BF5" w:rsidRDefault="004A170F" w:rsidP="004A170F">
      <w:pPr>
        <w:spacing w:after="0" w:line="240" w:lineRule="auto"/>
        <w:jc w:val="center"/>
        <w:rPr>
          <w:rFonts w:ascii="Times New Roman" w:eastAsia="Times New Roman" w:hAnsi="Times New Roman"/>
          <w:sz w:val="24"/>
          <w:szCs w:val="24"/>
        </w:rPr>
      </w:pPr>
      <w:r w:rsidRPr="00B71BF5">
        <w:rPr>
          <w:rFonts w:ascii="Times New Roman" w:eastAsia="Times New Roman" w:hAnsi="Times New Roman"/>
          <w:sz w:val="24"/>
          <w:szCs w:val="24"/>
        </w:rPr>
        <w:t xml:space="preserve">РЕШЕНИЕ </w:t>
      </w:r>
      <w:r w:rsidRPr="00B71BF5">
        <w:rPr>
          <w:rFonts w:ascii="Times New Roman" w:eastAsia="Times New Roman" w:hAnsi="Times New Roman"/>
          <w:sz w:val="24"/>
          <w:szCs w:val="24"/>
        </w:rPr>
        <w:br/>
        <w:t xml:space="preserve">№ </w:t>
      </w:r>
      <w:r>
        <w:rPr>
          <w:rFonts w:ascii="Times New Roman" w:eastAsia="Times New Roman" w:hAnsi="Times New Roman"/>
          <w:sz w:val="24"/>
          <w:szCs w:val="24"/>
        </w:rPr>
        <w:t>2</w:t>
      </w:r>
      <w:r>
        <w:rPr>
          <w:rFonts w:ascii="Times New Roman" w:eastAsia="Times New Roman" w:hAnsi="Times New Roman"/>
          <w:sz w:val="24"/>
          <w:szCs w:val="24"/>
          <w:lang w:val="en-US"/>
        </w:rPr>
        <w:t>84</w:t>
      </w:r>
      <w:r>
        <w:rPr>
          <w:rFonts w:ascii="Times New Roman" w:eastAsia="Times New Roman" w:hAnsi="Times New Roman"/>
          <w:sz w:val="24"/>
          <w:szCs w:val="24"/>
        </w:rPr>
        <w:t xml:space="preserve">-НС </w:t>
      </w:r>
      <w:r>
        <w:rPr>
          <w:rFonts w:ascii="Times New Roman" w:eastAsia="Times New Roman" w:hAnsi="Times New Roman"/>
          <w:sz w:val="24"/>
          <w:szCs w:val="24"/>
        </w:rPr>
        <w:br/>
        <w:t>Пловдив Област, 26</w:t>
      </w:r>
      <w:r w:rsidRPr="00B71BF5">
        <w:rPr>
          <w:rFonts w:ascii="Times New Roman" w:eastAsia="Times New Roman" w:hAnsi="Times New Roman"/>
          <w:sz w:val="24"/>
          <w:szCs w:val="24"/>
        </w:rPr>
        <w:t>.03.2017г.</w:t>
      </w:r>
    </w:p>
    <w:p w:rsidR="004A170F" w:rsidRDefault="004A170F" w:rsidP="004A170F">
      <w:pPr>
        <w:spacing w:before="100" w:beforeAutospacing="1" w:after="100" w:afterAutospacing="1" w:line="240" w:lineRule="auto"/>
        <w:jc w:val="both"/>
        <w:rPr>
          <w:rFonts w:ascii="Times New Roman" w:eastAsia="Times New Roman" w:hAnsi="Times New Roman"/>
          <w:sz w:val="24"/>
          <w:szCs w:val="24"/>
        </w:rPr>
      </w:pPr>
      <w:r w:rsidRPr="00D96B9C">
        <w:rPr>
          <w:rFonts w:ascii="Times New Roman" w:eastAsia="Times New Roman" w:hAnsi="Times New Roman"/>
          <w:sz w:val="24"/>
          <w:szCs w:val="24"/>
        </w:rPr>
        <w:t xml:space="preserve">ОТНОСНО: </w:t>
      </w:r>
      <w:r>
        <w:rPr>
          <w:rFonts w:ascii="Times New Roman" w:eastAsia="Times New Roman" w:hAnsi="Times New Roman"/>
          <w:sz w:val="24"/>
          <w:szCs w:val="24"/>
        </w:rPr>
        <w:t xml:space="preserve">жалба вх.№ 31/26.03.2017г. от Александра </w:t>
      </w:r>
      <w:proofErr w:type="spellStart"/>
      <w:r>
        <w:rPr>
          <w:rFonts w:ascii="Times New Roman" w:eastAsia="Times New Roman" w:hAnsi="Times New Roman"/>
          <w:sz w:val="24"/>
          <w:szCs w:val="24"/>
        </w:rPr>
        <w:t>Берданкова</w:t>
      </w:r>
      <w:proofErr w:type="spellEnd"/>
      <w:r>
        <w:rPr>
          <w:rFonts w:ascii="Times New Roman" w:eastAsia="Times New Roman" w:hAnsi="Times New Roman"/>
          <w:sz w:val="24"/>
          <w:szCs w:val="24"/>
        </w:rPr>
        <w:t xml:space="preserve"> – упълномощен представител на КП БСП за България</w:t>
      </w:r>
    </w:p>
    <w:p w:rsidR="004A170F" w:rsidRDefault="004A170F" w:rsidP="004A170F">
      <w:pPr>
        <w:spacing w:line="240" w:lineRule="atLeast"/>
        <w:ind w:firstLine="851"/>
        <w:jc w:val="both"/>
        <w:textAlignment w:val="center"/>
        <w:rPr>
          <w:rFonts w:ascii="Times New Roman" w:eastAsia="Times New Roman" w:hAnsi="Times New Roman"/>
          <w:sz w:val="24"/>
          <w:szCs w:val="24"/>
        </w:rPr>
      </w:pPr>
      <w:r w:rsidRPr="007E0F7D">
        <w:rPr>
          <w:rFonts w:ascii="Times New Roman" w:eastAsia="Times New Roman" w:hAnsi="Times New Roman"/>
          <w:sz w:val="24"/>
          <w:szCs w:val="24"/>
        </w:rPr>
        <w:t xml:space="preserve">На 26.03.2017г. в РИК 17 Пловдив област на електронната поща е постъпила жалба от Александра </w:t>
      </w:r>
      <w:proofErr w:type="spellStart"/>
      <w:r w:rsidRPr="007E0F7D">
        <w:rPr>
          <w:rFonts w:ascii="Times New Roman" w:eastAsia="Times New Roman" w:hAnsi="Times New Roman"/>
          <w:sz w:val="24"/>
          <w:szCs w:val="24"/>
        </w:rPr>
        <w:t>Берда</w:t>
      </w:r>
      <w:r>
        <w:rPr>
          <w:rFonts w:ascii="Times New Roman" w:eastAsia="Times New Roman" w:hAnsi="Times New Roman"/>
          <w:sz w:val="24"/>
          <w:szCs w:val="24"/>
        </w:rPr>
        <w:t>нкова</w:t>
      </w:r>
      <w:proofErr w:type="spellEnd"/>
      <w:r>
        <w:rPr>
          <w:rFonts w:ascii="Times New Roman" w:eastAsia="Times New Roman" w:hAnsi="Times New Roman"/>
          <w:sz w:val="24"/>
          <w:szCs w:val="24"/>
        </w:rPr>
        <w:t>, относно нарушение в СИК № 174100015</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174100016</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174100017 и</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174100018</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w:t>
      </w:r>
      <w:r w:rsidRPr="007E0F7D">
        <w:rPr>
          <w:rFonts w:ascii="Times New Roman" w:eastAsia="Times New Roman" w:hAnsi="Times New Roman"/>
          <w:sz w:val="24"/>
          <w:szCs w:val="24"/>
        </w:rPr>
        <w:t xml:space="preserve">. </w:t>
      </w:r>
      <w:r>
        <w:rPr>
          <w:rFonts w:ascii="Times New Roman" w:eastAsia="Times New Roman" w:hAnsi="Times New Roman"/>
          <w:sz w:val="24"/>
          <w:szCs w:val="24"/>
        </w:rPr>
        <w:t>Йоаким Груево, които се намират в ОУ „Христо Ботев“</w:t>
      </w:r>
      <w:r w:rsidRPr="007E0F7D">
        <w:rPr>
          <w:rFonts w:ascii="Times New Roman" w:eastAsia="Times New Roman" w:hAnsi="Times New Roman"/>
          <w:sz w:val="24"/>
          <w:szCs w:val="24"/>
        </w:rPr>
        <w:t xml:space="preserve">. </w:t>
      </w:r>
      <w:r>
        <w:rPr>
          <w:rFonts w:ascii="Times New Roman" w:eastAsia="Times New Roman" w:hAnsi="Times New Roman"/>
          <w:sz w:val="24"/>
          <w:szCs w:val="24"/>
        </w:rPr>
        <w:t xml:space="preserve">В жалбата се твърди, че е ограничен достъпа на избиратели със затруднения в придвижването и тези придвижващи се с инвалидни колички. Според членовете на СИК, металната врата на входа на учебното заведение е затворена по нареждане на кмета на общината и така тези граждани се лишават да гласуват. </w:t>
      </w:r>
    </w:p>
    <w:p w:rsidR="004A170F" w:rsidRPr="007E0F7D" w:rsidRDefault="004A170F" w:rsidP="004A170F">
      <w:pPr>
        <w:spacing w:line="240" w:lineRule="atLeast"/>
        <w:ind w:firstLine="851"/>
        <w:jc w:val="both"/>
        <w:textAlignment w:val="center"/>
        <w:rPr>
          <w:rFonts w:ascii="Times New Roman" w:hAnsi="Times New Roman"/>
          <w:sz w:val="24"/>
          <w:szCs w:val="24"/>
        </w:rPr>
      </w:pPr>
      <w:r>
        <w:rPr>
          <w:rFonts w:ascii="Times New Roman" w:eastAsia="Times New Roman" w:hAnsi="Times New Roman"/>
          <w:sz w:val="24"/>
          <w:szCs w:val="24"/>
        </w:rPr>
        <w:t xml:space="preserve">Извършена е проверка по телефона от Елена Караманова-Захариева, която се свърза със секретаря на община Стамболийски – Даниела Кръстева, която е уверила, че ще извършат проверка на място. За резултата от извършената проверка, г-жа Даниела </w:t>
      </w:r>
      <w:r>
        <w:rPr>
          <w:rFonts w:ascii="Times New Roman" w:eastAsia="Times New Roman" w:hAnsi="Times New Roman"/>
          <w:sz w:val="24"/>
          <w:szCs w:val="24"/>
        </w:rPr>
        <w:lastRenderedPageBreak/>
        <w:t xml:space="preserve">Кръстева уведоми РИК 17, че в момента на проверката са гласували двама избиратели със затруднения в придвижването. </w:t>
      </w:r>
    </w:p>
    <w:p w:rsidR="004A170F" w:rsidRPr="00FF4EE2" w:rsidRDefault="004A170F" w:rsidP="004A170F">
      <w:pPr>
        <w:spacing w:line="240" w:lineRule="atLeast"/>
        <w:ind w:firstLine="851"/>
        <w:jc w:val="both"/>
        <w:rPr>
          <w:rFonts w:ascii="Times New Roman" w:hAnsi="Times New Roman"/>
          <w:sz w:val="24"/>
          <w:szCs w:val="24"/>
        </w:rPr>
      </w:pPr>
      <w:r>
        <w:rPr>
          <w:rFonts w:ascii="Times New Roman" w:hAnsi="Times New Roman"/>
          <w:noProof/>
          <w:sz w:val="24"/>
          <w:szCs w:val="24"/>
        </w:rPr>
        <w:t xml:space="preserve">Ето защо и с оглед гореизложеното, не се установи нарушение на Изборния кодекс на територията на община Стамболийски. Поради което и на основание </w:t>
      </w:r>
      <w:r>
        <w:rPr>
          <w:rFonts w:ascii="Times New Roman" w:hAnsi="Times New Roman"/>
          <w:sz w:val="24"/>
          <w:szCs w:val="24"/>
        </w:rPr>
        <w:t xml:space="preserve">чл. 72, ал. 1, т. 1, т. 20 и т. 29 от ИК </w:t>
      </w:r>
      <w:r w:rsidRPr="00D96B9C">
        <w:rPr>
          <w:rFonts w:ascii="Times New Roman" w:eastAsia="Times New Roman" w:hAnsi="Times New Roman"/>
          <w:sz w:val="24"/>
          <w:szCs w:val="24"/>
        </w:rPr>
        <w:t>Районна избирателна комисия</w:t>
      </w:r>
    </w:p>
    <w:p w:rsidR="004A170F" w:rsidRDefault="004A170F" w:rsidP="004A170F">
      <w:pPr>
        <w:spacing w:before="100" w:beforeAutospacing="1" w:after="100" w:afterAutospacing="1" w:line="240" w:lineRule="auto"/>
        <w:jc w:val="center"/>
        <w:rPr>
          <w:rFonts w:ascii="Times New Roman" w:eastAsia="Times New Roman" w:hAnsi="Times New Roman"/>
          <w:sz w:val="24"/>
          <w:szCs w:val="24"/>
        </w:rPr>
      </w:pPr>
      <w:r w:rsidRPr="00D96B9C">
        <w:rPr>
          <w:rFonts w:ascii="Times New Roman" w:eastAsia="Times New Roman" w:hAnsi="Times New Roman"/>
          <w:b/>
          <w:bCs/>
          <w:sz w:val="24"/>
          <w:szCs w:val="24"/>
        </w:rPr>
        <w:t>РЕШИ</w:t>
      </w:r>
    </w:p>
    <w:p w:rsidR="004A170F" w:rsidRDefault="004A170F" w:rsidP="004A170F">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bCs/>
          <w:sz w:val="24"/>
          <w:szCs w:val="24"/>
        </w:rPr>
        <w:t xml:space="preserve">ОСТАВЯ БЕЗ УВАЖЕНИЕ подадената от </w:t>
      </w:r>
      <w:r>
        <w:rPr>
          <w:rFonts w:ascii="Times New Roman" w:eastAsia="Times New Roman" w:hAnsi="Times New Roman"/>
          <w:sz w:val="24"/>
          <w:szCs w:val="24"/>
        </w:rPr>
        <w:t xml:space="preserve">Александра </w:t>
      </w:r>
      <w:proofErr w:type="spellStart"/>
      <w:r>
        <w:rPr>
          <w:rFonts w:ascii="Times New Roman" w:eastAsia="Times New Roman" w:hAnsi="Times New Roman"/>
          <w:sz w:val="24"/>
          <w:szCs w:val="24"/>
        </w:rPr>
        <w:t>Берданкова</w:t>
      </w:r>
      <w:proofErr w:type="spellEnd"/>
      <w:r>
        <w:rPr>
          <w:rFonts w:ascii="Times New Roman" w:eastAsia="Times New Roman" w:hAnsi="Times New Roman"/>
          <w:sz w:val="24"/>
          <w:szCs w:val="24"/>
        </w:rPr>
        <w:t xml:space="preserve"> – упълномощен представител на КП БСП за България жалба относно ограничен достъп на избиратели със затруднения в придвижването и тези придвижващи се с инвалидни колички</w:t>
      </w:r>
      <w:r w:rsidRPr="00A03414">
        <w:rPr>
          <w:rFonts w:ascii="Times New Roman" w:eastAsia="Times New Roman" w:hAnsi="Times New Roman"/>
          <w:sz w:val="24"/>
          <w:szCs w:val="24"/>
        </w:rPr>
        <w:t xml:space="preserve"> </w:t>
      </w:r>
      <w:r>
        <w:rPr>
          <w:rFonts w:ascii="Times New Roman" w:eastAsia="Times New Roman" w:hAnsi="Times New Roman"/>
          <w:sz w:val="24"/>
          <w:szCs w:val="24"/>
        </w:rPr>
        <w:t>в СИК № 174100015</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174100016</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174100017 и</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СИК № 174100018</w:t>
      </w:r>
      <w:r w:rsidRPr="007E0F7D">
        <w:rPr>
          <w:rFonts w:ascii="Times New Roman" w:eastAsia="Times New Roman" w:hAnsi="Times New Roman"/>
          <w:sz w:val="24"/>
          <w:szCs w:val="24"/>
        </w:rPr>
        <w:t xml:space="preserve">, </w:t>
      </w:r>
      <w:r>
        <w:rPr>
          <w:rFonts w:ascii="Times New Roman" w:eastAsia="Times New Roman" w:hAnsi="Times New Roman"/>
          <w:sz w:val="24"/>
          <w:szCs w:val="24"/>
        </w:rPr>
        <w:t>с</w:t>
      </w:r>
      <w:r w:rsidRPr="007E0F7D">
        <w:rPr>
          <w:rFonts w:ascii="Times New Roman" w:eastAsia="Times New Roman" w:hAnsi="Times New Roman"/>
          <w:sz w:val="24"/>
          <w:szCs w:val="24"/>
        </w:rPr>
        <w:t xml:space="preserve">. </w:t>
      </w:r>
      <w:r>
        <w:rPr>
          <w:rFonts w:ascii="Times New Roman" w:eastAsia="Times New Roman" w:hAnsi="Times New Roman"/>
          <w:sz w:val="24"/>
          <w:szCs w:val="24"/>
        </w:rPr>
        <w:t>Йоаким Груево, община Стамболийски.</w:t>
      </w:r>
    </w:p>
    <w:p w:rsidR="004A170F" w:rsidRPr="000949C8" w:rsidRDefault="004A170F" w:rsidP="004A170F">
      <w:pPr>
        <w:ind w:firstLine="708"/>
        <w:jc w:val="both"/>
        <w:rPr>
          <w:rFonts w:ascii="Times New Roman" w:hAnsi="Times New Roman"/>
          <w:sz w:val="24"/>
        </w:rPr>
      </w:pPr>
      <w:r w:rsidRPr="000949C8">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2324C1" w:rsidRPr="002324C1" w:rsidRDefault="002324C1" w:rsidP="004A170F">
      <w:pPr>
        <w:spacing w:after="0" w:line="240" w:lineRule="auto"/>
        <w:ind w:firstLine="708"/>
        <w:jc w:val="both"/>
        <w:rPr>
          <w:rFonts w:ascii="Times New Roman" w:hAnsi="Times New Roman"/>
          <w:sz w:val="24"/>
          <w:szCs w:val="24"/>
        </w:rPr>
      </w:pPr>
    </w:p>
    <w:p w:rsidR="002D12ED" w:rsidRDefault="0011308D" w:rsidP="004A170F">
      <w:pPr>
        <w:shd w:val="clear" w:color="auto" w:fill="FFFFFF"/>
        <w:spacing w:after="15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w:t>
      </w:r>
      <w:r w:rsidR="005B5BA5">
        <w:rPr>
          <w:rFonts w:ascii="Times New Roman" w:eastAsia="Times New Roman" w:hAnsi="Times New Roman"/>
          <w:b/>
          <w:sz w:val="24"/>
          <w:szCs w:val="24"/>
          <w:lang w:eastAsia="bg-BG"/>
        </w:rPr>
        <w:t xml:space="preserve"> т</w:t>
      </w:r>
      <w:r w:rsidR="002324C1">
        <w:rPr>
          <w:rFonts w:ascii="Times New Roman" w:eastAsia="Times New Roman" w:hAnsi="Times New Roman"/>
          <w:b/>
          <w:sz w:val="24"/>
          <w:szCs w:val="24"/>
          <w:lang w:eastAsia="bg-BG"/>
        </w:rPr>
        <w:t>.</w:t>
      </w:r>
      <w:r w:rsidR="00BD70E4">
        <w:rPr>
          <w:rFonts w:ascii="Times New Roman" w:eastAsia="Times New Roman" w:hAnsi="Times New Roman"/>
          <w:b/>
          <w:sz w:val="24"/>
          <w:szCs w:val="24"/>
          <w:lang w:eastAsia="bg-BG"/>
        </w:rPr>
        <w:t>4</w:t>
      </w:r>
      <w:r w:rsidR="002D12ED" w:rsidRPr="004D1233">
        <w:rPr>
          <w:rFonts w:ascii="Times New Roman" w:eastAsia="Times New Roman" w:hAnsi="Times New Roman"/>
          <w:sz w:val="24"/>
          <w:szCs w:val="24"/>
          <w:lang w:eastAsia="bg-BG"/>
        </w:rPr>
        <w:t xml:space="preserve"> от д</w:t>
      </w:r>
      <w:r w:rsidR="002D12ED">
        <w:rPr>
          <w:rFonts w:ascii="Times New Roman" w:eastAsia="Times New Roman" w:hAnsi="Times New Roman"/>
          <w:sz w:val="24"/>
          <w:szCs w:val="24"/>
          <w:lang w:eastAsia="bg-BG"/>
        </w:rPr>
        <w:t xml:space="preserve">невния ред докладва </w:t>
      </w:r>
      <w:r w:rsidR="005B5BA5">
        <w:rPr>
          <w:rFonts w:ascii="Times New Roman" w:eastAsia="Times New Roman" w:hAnsi="Times New Roman"/>
          <w:sz w:val="24"/>
          <w:szCs w:val="24"/>
          <w:lang w:eastAsia="bg-BG"/>
        </w:rPr>
        <w:t>Илиан Иванов</w:t>
      </w:r>
      <w:r w:rsidR="002D12ED" w:rsidRPr="00785052">
        <w:rPr>
          <w:rFonts w:ascii="Times New Roman" w:eastAsia="Times New Roman" w:hAnsi="Times New Roman"/>
          <w:sz w:val="24"/>
          <w:szCs w:val="24"/>
          <w:lang w:eastAsia="bg-BG"/>
        </w:rPr>
        <w:t xml:space="preserve"> – председател</w:t>
      </w:r>
      <w:r w:rsidR="002D12ED" w:rsidRPr="004D1233">
        <w:rPr>
          <w:rFonts w:ascii="Times New Roman" w:eastAsia="Times New Roman" w:hAnsi="Times New Roman"/>
          <w:sz w:val="24"/>
          <w:szCs w:val="24"/>
          <w:lang w:eastAsia="bg-BG"/>
        </w:rPr>
        <w:t xml:space="preserve"> на РИК 17 Пловдив област.</w:t>
      </w:r>
    </w:p>
    <w:p w:rsidR="00F01304" w:rsidRPr="00F01304" w:rsidRDefault="002D12ED" w:rsidP="00F01304">
      <w:pPr>
        <w:spacing w:before="100" w:beforeAutospacing="1" w:after="100" w:afterAutospacing="1" w:line="240" w:lineRule="auto"/>
        <w:jc w:val="both"/>
        <w:rPr>
          <w:rFonts w:ascii="Times New Roman" w:eastAsia="Times New Roman" w:hAnsi="Times New Roman"/>
          <w:sz w:val="24"/>
          <w:szCs w:val="24"/>
        </w:rPr>
      </w:pPr>
      <w:r w:rsidRPr="00F01304">
        <w:rPr>
          <w:rFonts w:ascii="Times New Roman" w:hAnsi="Times New Roman"/>
          <w:b/>
        </w:rPr>
        <w:t>Предложен бе проект за решение относно:</w:t>
      </w:r>
      <w:r w:rsidR="00DB4ECC" w:rsidRPr="00F01304">
        <w:rPr>
          <w:rFonts w:ascii="Times New Roman" w:eastAsia="Times New Roman" w:hAnsi="Times New Roman"/>
          <w:sz w:val="24"/>
          <w:szCs w:val="24"/>
        </w:rPr>
        <w:t xml:space="preserve"> </w:t>
      </w:r>
      <w:r w:rsidR="00F01304" w:rsidRPr="00F01304">
        <w:rPr>
          <w:rFonts w:ascii="Times New Roman" w:eastAsia="Times New Roman" w:hAnsi="Times New Roman"/>
          <w:sz w:val="24"/>
          <w:szCs w:val="24"/>
        </w:rPr>
        <w:t xml:space="preserve">сигнал от Александра </w:t>
      </w:r>
      <w:proofErr w:type="spellStart"/>
      <w:r w:rsidR="00F01304" w:rsidRPr="00F01304">
        <w:rPr>
          <w:rFonts w:ascii="Times New Roman" w:eastAsia="Times New Roman" w:hAnsi="Times New Roman"/>
          <w:sz w:val="24"/>
          <w:szCs w:val="24"/>
        </w:rPr>
        <w:t>Берданкова</w:t>
      </w:r>
      <w:proofErr w:type="spellEnd"/>
      <w:r w:rsidR="00F01304" w:rsidRPr="00F01304">
        <w:rPr>
          <w:rFonts w:ascii="Times New Roman" w:eastAsia="Times New Roman" w:hAnsi="Times New Roman"/>
          <w:sz w:val="24"/>
          <w:szCs w:val="24"/>
        </w:rPr>
        <w:t xml:space="preserve"> – упълномощен представител на КП БСП за България с вх. № 32/26.03.3017г.</w:t>
      </w:r>
    </w:p>
    <w:p w:rsidR="009A536B" w:rsidRPr="004742C8" w:rsidRDefault="009A536B" w:rsidP="00F01304">
      <w:pPr>
        <w:spacing w:before="100" w:beforeAutospacing="1" w:after="100" w:afterAutospacing="1" w:line="240" w:lineRule="auto"/>
      </w:pPr>
    </w:p>
    <w:p w:rsidR="00F01304" w:rsidRPr="00B71BF5" w:rsidRDefault="00F01304" w:rsidP="00F01304">
      <w:pPr>
        <w:spacing w:after="0" w:line="240" w:lineRule="auto"/>
        <w:jc w:val="center"/>
        <w:rPr>
          <w:rFonts w:ascii="Times New Roman" w:eastAsia="Times New Roman" w:hAnsi="Times New Roman"/>
          <w:sz w:val="24"/>
          <w:szCs w:val="24"/>
        </w:rPr>
      </w:pPr>
      <w:r w:rsidRPr="00B71BF5">
        <w:rPr>
          <w:rFonts w:ascii="Times New Roman" w:eastAsia="Times New Roman" w:hAnsi="Times New Roman"/>
          <w:sz w:val="24"/>
          <w:szCs w:val="24"/>
        </w:rPr>
        <w:t xml:space="preserve">РЕШЕНИЕ </w:t>
      </w:r>
      <w:r w:rsidRPr="00B71BF5">
        <w:rPr>
          <w:rFonts w:ascii="Times New Roman" w:eastAsia="Times New Roman" w:hAnsi="Times New Roman"/>
          <w:sz w:val="24"/>
          <w:szCs w:val="24"/>
        </w:rPr>
        <w:br/>
        <w:t xml:space="preserve">№ </w:t>
      </w:r>
      <w:r>
        <w:rPr>
          <w:rFonts w:ascii="Times New Roman" w:eastAsia="Times New Roman" w:hAnsi="Times New Roman"/>
          <w:sz w:val="24"/>
          <w:szCs w:val="24"/>
        </w:rPr>
        <w:t>2</w:t>
      </w:r>
      <w:r>
        <w:rPr>
          <w:rFonts w:ascii="Times New Roman" w:eastAsia="Times New Roman" w:hAnsi="Times New Roman"/>
          <w:sz w:val="24"/>
          <w:szCs w:val="24"/>
          <w:lang w:val="en-US"/>
        </w:rPr>
        <w:t>85</w:t>
      </w:r>
      <w:r>
        <w:rPr>
          <w:rFonts w:ascii="Times New Roman" w:eastAsia="Times New Roman" w:hAnsi="Times New Roman"/>
          <w:sz w:val="24"/>
          <w:szCs w:val="24"/>
        </w:rPr>
        <w:t xml:space="preserve">-НС </w:t>
      </w:r>
      <w:r>
        <w:rPr>
          <w:rFonts w:ascii="Times New Roman" w:eastAsia="Times New Roman" w:hAnsi="Times New Roman"/>
          <w:sz w:val="24"/>
          <w:szCs w:val="24"/>
        </w:rPr>
        <w:br/>
        <w:t>Пловдив Област, 26</w:t>
      </w:r>
      <w:r w:rsidRPr="00B71BF5">
        <w:rPr>
          <w:rFonts w:ascii="Times New Roman" w:eastAsia="Times New Roman" w:hAnsi="Times New Roman"/>
          <w:sz w:val="24"/>
          <w:szCs w:val="24"/>
        </w:rPr>
        <w:t>.03.2017г.</w:t>
      </w:r>
    </w:p>
    <w:p w:rsidR="00F01304" w:rsidRDefault="00F01304" w:rsidP="00F01304">
      <w:pPr>
        <w:spacing w:before="100" w:beforeAutospacing="1" w:after="100" w:afterAutospacing="1" w:line="240" w:lineRule="auto"/>
        <w:rPr>
          <w:rFonts w:ascii="Times New Roman" w:eastAsia="Times New Roman" w:hAnsi="Times New Roman"/>
          <w:sz w:val="24"/>
          <w:szCs w:val="24"/>
        </w:rPr>
      </w:pPr>
      <w:r w:rsidRPr="00D96B9C">
        <w:rPr>
          <w:rFonts w:ascii="Times New Roman" w:eastAsia="Times New Roman" w:hAnsi="Times New Roman"/>
          <w:sz w:val="24"/>
          <w:szCs w:val="24"/>
        </w:rPr>
        <w:t xml:space="preserve">ОТНОСНО: </w:t>
      </w:r>
      <w:r>
        <w:rPr>
          <w:rFonts w:ascii="Times New Roman" w:eastAsia="Times New Roman" w:hAnsi="Times New Roman"/>
          <w:sz w:val="24"/>
          <w:szCs w:val="24"/>
        </w:rPr>
        <w:t xml:space="preserve">сигнал от Александра </w:t>
      </w:r>
      <w:proofErr w:type="spellStart"/>
      <w:r>
        <w:rPr>
          <w:rFonts w:ascii="Times New Roman" w:eastAsia="Times New Roman" w:hAnsi="Times New Roman"/>
          <w:sz w:val="24"/>
          <w:szCs w:val="24"/>
        </w:rPr>
        <w:t>Берданкова</w:t>
      </w:r>
      <w:proofErr w:type="spellEnd"/>
      <w:r>
        <w:rPr>
          <w:rFonts w:ascii="Times New Roman" w:eastAsia="Times New Roman" w:hAnsi="Times New Roman"/>
          <w:sz w:val="24"/>
          <w:szCs w:val="24"/>
        </w:rPr>
        <w:t xml:space="preserve"> – упълномощен представител на КП БСП за България с вх. № 32/26.03.3017г.</w:t>
      </w:r>
    </w:p>
    <w:p w:rsidR="00F01304" w:rsidRPr="00AC26A5" w:rsidRDefault="00F01304" w:rsidP="00F01304">
      <w:pPr>
        <w:spacing w:before="100" w:beforeAutospacing="1" w:after="100" w:afterAutospacing="1" w:line="240" w:lineRule="auto"/>
        <w:ind w:firstLine="708"/>
        <w:jc w:val="both"/>
        <w:rPr>
          <w:rFonts w:ascii="Times New Roman" w:eastAsia="Times New Roman" w:hAnsi="Times New Roman"/>
        </w:rPr>
      </w:pPr>
      <w:r w:rsidRPr="00AC26A5">
        <w:rPr>
          <w:rFonts w:ascii="Times New Roman" w:eastAsia="Times New Roman" w:hAnsi="Times New Roman"/>
        </w:rPr>
        <w:t xml:space="preserve">На 26.03.2017г. в РИК 17 Пловдив област с вх.№ 32/26.03.2017г. е депозиран Доклад от Ваня Костадинова-член на РИК-17, Пловдив област. В последния е посочено, че г-жа Костадинова е получила устен сигнал от Александра </w:t>
      </w:r>
      <w:proofErr w:type="spellStart"/>
      <w:r w:rsidRPr="00AC26A5">
        <w:rPr>
          <w:rFonts w:ascii="Times New Roman" w:eastAsia="Times New Roman" w:hAnsi="Times New Roman"/>
        </w:rPr>
        <w:t>Берданкова</w:t>
      </w:r>
      <w:proofErr w:type="spellEnd"/>
      <w:r w:rsidRPr="00AC26A5">
        <w:rPr>
          <w:rFonts w:ascii="Times New Roman" w:eastAsia="Times New Roman" w:hAnsi="Times New Roman"/>
        </w:rPr>
        <w:t xml:space="preserve"> – упълномощен представител на КП „БСП за България „ че в секциите в с. Калековец, общ. Марица, е „докаран“ автобус с наблюдатели,  които са гласували за Реформаторски блок с предварително попълнени декларации, че няма да гласуват на друго място.</w:t>
      </w:r>
    </w:p>
    <w:p w:rsidR="00F01304" w:rsidRPr="00AC26A5" w:rsidRDefault="00F01304" w:rsidP="00F01304">
      <w:pPr>
        <w:spacing w:before="100" w:beforeAutospacing="1" w:after="100" w:afterAutospacing="1" w:line="240" w:lineRule="auto"/>
        <w:ind w:firstLine="708"/>
        <w:jc w:val="both"/>
        <w:rPr>
          <w:rFonts w:ascii="Times New Roman" w:eastAsia="Times New Roman" w:hAnsi="Times New Roman"/>
        </w:rPr>
      </w:pPr>
      <w:r w:rsidRPr="00AC26A5">
        <w:rPr>
          <w:rFonts w:ascii="Times New Roman" w:eastAsia="Times New Roman" w:hAnsi="Times New Roman"/>
        </w:rPr>
        <w:t>Във връзка със сигнала е извършена проверка по телефона от Семиха Яшар, която се свърза с Председателите на СИК 171700020, СИК 171700021 и СИК 171700022.  И тримата потвърдили, че действително в посочените секционни комисии са гласували избиратели от друго населено място, но всички са представили удостоверения за гласуване на друго място. Не са потвърди сигнала, че декларациите били предварително попълнени. На всички избиратели са дадени декларации от председателите на съответната секции.</w:t>
      </w:r>
    </w:p>
    <w:p w:rsidR="00F01304" w:rsidRPr="00AC26A5" w:rsidRDefault="00F01304" w:rsidP="00F01304">
      <w:pPr>
        <w:spacing w:before="100" w:beforeAutospacing="1" w:after="100" w:afterAutospacing="1" w:line="240" w:lineRule="auto"/>
        <w:ind w:firstLine="708"/>
        <w:jc w:val="both"/>
        <w:rPr>
          <w:rFonts w:ascii="Times New Roman" w:eastAsia="Times New Roman" w:hAnsi="Times New Roman"/>
        </w:rPr>
      </w:pPr>
      <w:r w:rsidRPr="00AC26A5">
        <w:rPr>
          <w:rFonts w:ascii="Times New Roman" w:eastAsia="Times New Roman" w:hAnsi="Times New Roman"/>
        </w:rPr>
        <w:t xml:space="preserve">Относно изложеното в сигнала, че наблюдателите са гласували за Реформаторски блок, РИК-17, Пловдив област счита, че  не следва да изрази становище, тъй като не е ясно как г-жа </w:t>
      </w:r>
      <w:proofErr w:type="spellStart"/>
      <w:r w:rsidRPr="00AC26A5">
        <w:rPr>
          <w:rFonts w:ascii="Times New Roman" w:eastAsia="Times New Roman" w:hAnsi="Times New Roman"/>
        </w:rPr>
        <w:t>Берданкова</w:t>
      </w:r>
      <w:proofErr w:type="spellEnd"/>
      <w:r w:rsidRPr="00AC26A5">
        <w:rPr>
          <w:rFonts w:ascii="Times New Roman" w:eastAsia="Times New Roman" w:hAnsi="Times New Roman"/>
        </w:rPr>
        <w:t xml:space="preserve"> е установила, за кого са гласували въпросните избиратели, предвид факта, че изборния ден не е приключил респективно избирателната кутия не е отворена.</w:t>
      </w:r>
    </w:p>
    <w:p w:rsidR="00F01304" w:rsidRDefault="00F01304" w:rsidP="00F01304">
      <w:pPr>
        <w:spacing w:line="240" w:lineRule="atLeast"/>
        <w:ind w:firstLine="851"/>
        <w:jc w:val="both"/>
        <w:rPr>
          <w:rFonts w:ascii="Times New Roman" w:eastAsia="Times New Roman" w:hAnsi="Times New Roman"/>
        </w:rPr>
      </w:pPr>
      <w:r w:rsidRPr="00AC26A5">
        <w:rPr>
          <w:rFonts w:ascii="Times New Roman" w:hAnsi="Times New Roman"/>
          <w:noProof/>
        </w:rPr>
        <w:lastRenderedPageBreak/>
        <w:t xml:space="preserve">Ето защо и с оглед гореизложеното, не се установи нарушение на Изборния кодекс на територията на община Марица. Поради което и на основание </w:t>
      </w:r>
      <w:r w:rsidRPr="00AC26A5">
        <w:rPr>
          <w:rFonts w:ascii="Times New Roman" w:hAnsi="Times New Roman"/>
        </w:rPr>
        <w:t xml:space="preserve">чл. 72, ал. 1, т. 1, т. 20 и т. 29 от ИК </w:t>
      </w:r>
      <w:r w:rsidRPr="00AC26A5">
        <w:rPr>
          <w:rFonts w:ascii="Times New Roman" w:eastAsia="Times New Roman" w:hAnsi="Times New Roman"/>
        </w:rPr>
        <w:t>Районна избирателна комисия</w:t>
      </w:r>
    </w:p>
    <w:p w:rsidR="00C176E1" w:rsidRPr="00AC26A5" w:rsidRDefault="00C176E1" w:rsidP="00F01304">
      <w:pPr>
        <w:spacing w:line="240" w:lineRule="atLeast"/>
        <w:ind w:firstLine="851"/>
        <w:jc w:val="both"/>
        <w:rPr>
          <w:rFonts w:ascii="Times New Roman" w:hAnsi="Times New Roman"/>
        </w:rPr>
      </w:pPr>
    </w:p>
    <w:p w:rsidR="00F01304" w:rsidRPr="00AC26A5" w:rsidRDefault="00F01304" w:rsidP="00F01304">
      <w:pPr>
        <w:spacing w:before="100" w:beforeAutospacing="1" w:after="100" w:afterAutospacing="1" w:line="240" w:lineRule="auto"/>
        <w:jc w:val="center"/>
        <w:rPr>
          <w:rFonts w:ascii="Times New Roman" w:eastAsia="Times New Roman" w:hAnsi="Times New Roman"/>
        </w:rPr>
      </w:pPr>
      <w:r w:rsidRPr="00AC26A5">
        <w:rPr>
          <w:rFonts w:ascii="Times New Roman" w:eastAsia="Times New Roman" w:hAnsi="Times New Roman"/>
          <w:b/>
          <w:bCs/>
        </w:rPr>
        <w:t>РЕШИ</w:t>
      </w:r>
    </w:p>
    <w:p w:rsidR="00F01304" w:rsidRPr="00AC26A5" w:rsidRDefault="00F01304" w:rsidP="00F01304">
      <w:pPr>
        <w:spacing w:before="100" w:beforeAutospacing="1" w:after="100" w:afterAutospacing="1" w:line="240" w:lineRule="auto"/>
        <w:jc w:val="both"/>
        <w:rPr>
          <w:rFonts w:ascii="Times New Roman" w:eastAsia="Times New Roman" w:hAnsi="Times New Roman"/>
        </w:rPr>
      </w:pPr>
      <w:r w:rsidRPr="00AC26A5">
        <w:rPr>
          <w:rFonts w:ascii="Times New Roman" w:hAnsi="Times New Roman"/>
          <w:bCs/>
        </w:rPr>
        <w:t xml:space="preserve">ОСТАВЯ БЕЗ УВАЖЕНИЕ подадения от </w:t>
      </w:r>
      <w:r w:rsidRPr="00AC26A5">
        <w:rPr>
          <w:rFonts w:ascii="Times New Roman" w:eastAsia="Times New Roman" w:hAnsi="Times New Roman"/>
        </w:rPr>
        <w:t xml:space="preserve">Александра </w:t>
      </w:r>
      <w:proofErr w:type="spellStart"/>
      <w:r w:rsidRPr="00AC26A5">
        <w:rPr>
          <w:rFonts w:ascii="Times New Roman" w:eastAsia="Times New Roman" w:hAnsi="Times New Roman"/>
        </w:rPr>
        <w:t>Берданкова</w:t>
      </w:r>
      <w:proofErr w:type="spellEnd"/>
      <w:r w:rsidRPr="00AC26A5">
        <w:rPr>
          <w:rFonts w:ascii="Times New Roman" w:eastAsia="Times New Roman" w:hAnsi="Times New Roman"/>
        </w:rPr>
        <w:t xml:space="preserve"> – упълномощен представител на КП БСП за България чрез Ваня Костадинова сигнал  с вх.№ 32/26.03.2017г. на РИК-17, Пловдив област</w:t>
      </w:r>
    </w:p>
    <w:p w:rsidR="00F01304" w:rsidRPr="00AC26A5" w:rsidRDefault="00F01304" w:rsidP="00F01304">
      <w:pPr>
        <w:jc w:val="both"/>
        <w:rPr>
          <w:rFonts w:ascii="Times New Roman" w:hAnsi="Times New Roman"/>
        </w:rPr>
      </w:pPr>
      <w:r w:rsidRPr="00AC26A5">
        <w:rPr>
          <w:rFonts w:ascii="Times New Roman" w:hAnsi="Times New Roman"/>
        </w:rPr>
        <w:t>Настоящото решение може да бъде оспорено пред Централната избирателна комисия в тридневен срок  от обявяването му.</w:t>
      </w:r>
    </w:p>
    <w:p w:rsidR="00DB4ECC" w:rsidRPr="007B31AC" w:rsidRDefault="00DB4ECC" w:rsidP="00DB4ECC">
      <w:pPr>
        <w:jc w:val="both"/>
        <w:rPr>
          <w:rFonts w:ascii="Times New Roman" w:hAnsi="Times New Roman"/>
          <w:bCs/>
          <w:sz w:val="24"/>
          <w:szCs w:val="24"/>
        </w:rPr>
      </w:pPr>
    </w:p>
    <w:p w:rsidR="007232B9" w:rsidRDefault="007232B9" w:rsidP="007232B9">
      <w:pPr>
        <w:pStyle w:val="a3"/>
        <w:jc w:val="both"/>
        <w:rPr>
          <w:rFonts w:ascii="Times New Roman" w:hAnsi="Times New Roman"/>
          <w:b/>
          <w:sz w:val="24"/>
          <w:szCs w:val="24"/>
        </w:rPr>
      </w:pPr>
    </w:p>
    <w:p w:rsidR="00AF477B" w:rsidRDefault="00195535" w:rsidP="0011308D">
      <w:pPr>
        <w:shd w:val="clear" w:color="auto" w:fill="FEFEFE"/>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11308D">
        <w:rPr>
          <w:rFonts w:ascii="Times New Roman" w:eastAsia="Times New Roman" w:hAnsi="Times New Roman"/>
          <w:b/>
          <w:sz w:val="24"/>
          <w:szCs w:val="24"/>
          <w:lang w:eastAsia="bg-BG"/>
        </w:rPr>
        <w:t>.</w:t>
      </w:r>
      <w:r w:rsidR="00BD70E4">
        <w:rPr>
          <w:rFonts w:ascii="Times New Roman" w:eastAsia="Times New Roman" w:hAnsi="Times New Roman"/>
          <w:b/>
          <w:sz w:val="24"/>
          <w:szCs w:val="24"/>
          <w:lang w:eastAsia="bg-BG"/>
        </w:rPr>
        <w:t>5</w:t>
      </w:r>
      <w:r w:rsidR="00AF477B" w:rsidRPr="004D1233">
        <w:rPr>
          <w:rFonts w:ascii="Times New Roman" w:eastAsia="Times New Roman" w:hAnsi="Times New Roman"/>
          <w:sz w:val="24"/>
          <w:szCs w:val="24"/>
          <w:lang w:eastAsia="bg-BG"/>
        </w:rPr>
        <w:t xml:space="preserve"> от д</w:t>
      </w:r>
      <w:r w:rsidR="00AF477B">
        <w:rPr>
          <w:rFonts w:ascii="Times New Roman" w:eastAsia="Times New Roman" w:hAnsi="Times New Roman"/>
          <w:sz w:val="24"/>
          <w:szCs w:val="24"/>
          <w:lang w:eastAsia="bg-BG"/>
        </w:rPr>
        <w:t xml:space="preserve">невния ред докладва </w:t>
      </w:r>
      <w:r w:rsidR="00AF477B" w:rsidRPr="00785052">
        <w:rPr>
          <w:rFonts w:ascii="Times New Roman" w:eastAsia="Times New Roman" w:hAnsi="Times New Roman"/>
          <w:sz w:val="24"/>
          <w:szCs w:val="24"/>
          <w:lang w:eastAsia="bg-BG"/>
        </w:rPr>
        <w:t>Илиан Иванов – председател</w:t>
      </w:r>
      <w:r w:rsidR="00AF477B" w:rsidRPr="004D1233">
        <w:rPr>
          <w:rFonts w:ascii="Times New Roman" w:eastAsia="Times New Roman" w:hAnsi="Times New Roman"/>
          <w:sz w:val="24"/>
          <w:szCs w:val="24"/>
          <w:lang w:eastAsia="bg-BG"/>
        </w:rPr>
        <w:t xml:space="preserve"> на РИК 17 Пловдив област.</w:t>
      </w:r>
    </w:p>
    <w:p w:rsidR="00F01304" w:rsidRPr="00F01304" w:rsidRDefault="00AF477B" w:rsidP="00F01304">
      <w:pPr>
        <w:pStyle w:val="resh-title"/>
        <w:shd w:val="clear" w:color="auto" w:fill="FFFFFF"/>
        <w:jc w:val="both"/>
        <w:rPr>
          <w:rFonts w:ascii="Helvetica" w:hAnsi="Helvetica" w:cs="Helvetica"/>
          <w:sz w:val="34"/>
          <w:szCs w:val="34"/>
        </w:rPr>
      </w:pPr>
      <w:r w:rsidRPr="00F01304">
        <w:t>Предложен бе проект за решение относно</w:t>
      </w:r>
      <w:r w:rsidR="002D6DA3" w:rsidRPr="00F01304">
        <w:t xml:space="preserve">: </w:t>
      </w:r>
      <w:r w:rsidR="00F01304" w:rsidRPr="00F01304">
        <w:rPr>
          <w:rFonts w:ascii="Cambria" w:hAnsi="Cambria" w:cs="Cambria"/>
          <w:sz w:val="22"/>
          <w:szCs w:val="22"/>
        </w:rPr>
        <w:t>Вземане</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на</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решение</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за</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заличаване</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на</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упълномощен</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представител</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на</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Коалиция</w:t>
      </w:r>
      <w:r w:rsidR="00F01304" w:rsidRPr="00F01304">
        <w:rPr>
          <w:rFonts w:ascii="Adobe Devanagari" w:hAnsi="Adobe Devanagari" w:cs="Adobe Devanagari"/>
          <w:sz w:val="22"/>
          <w:szCs w:val="22"/>
        </w:rPr>
        <w:t xml:space="preserve"> „</w:t>
      </w:r>
      <w:r w:rsidR="00F01304" w:rsidRPr="00F01304">
        <w:rPr>
          <w:rFonts w:ascii="Cambria" w:hAnsi="Cambria" w:cs="Cambria"/>
          <w:sz w:val="22"/>
          <w:szCs w:val="22"/>
        </w:rPr>
        <w:t>БСП за България</w:t>
      </w:r>
      <w:r w:rsidR="00F01304" w:rsidRPr="00F01304">
        <w:rPr>
          <w:rFonts w:ascii="Adobe Devanagari" w:hAnsi="Adobe Devanagari" w:cs="Adobe Devanagari"/>
          <w:sz w:val="22"/>
          <w:szCs w:val="22"/>
        </w:rPr>
        <w:t>“</w:t>
      </w:r>
    </w:p>
    <w:p w:rsidR="0070779E" w:rsidRDefault="0070779E" w:rsidP="0070779E">
      <w:pPr>
        <w:pStyle w:val="a4"/>
        <w:shd w:val="clear" w:color="auto" w:fill="FFFFFF"/>
        <w:spacing w:before="0" w:beforeAutospacing="0" w:after="150" w:afterAutospacing="0"/>
        <w:jc w:val="both"/>
      </w:pPr>
    </w:p>
    <w:p w:rsidR="00F01304" w:rsidRPr="00B05B62" w:rsidRDefault="00F01304" w:rsidP="00F01304">
      <w:pPr>
        <w:pStyle w:val="a3"/>
        <w:rPr>
          <w:rFonts w:ascii="Times New Roman" w:hAnsi="Times New Roman"/>
          <w:b/>
          <w:sz w:val="24"/>
          <w:szCs w:val="24"/>
          <w:lang w:eastAsia="bg-BG"/>
        </w:rPr>
      </w:pPr>
      <w:r>
        <w:rPr>
          <w:rFonts w:ascii="Times New Roman" w:eastAsia="Times New Roman" w:hAnsi="Times New Roman"/>
          <w:sz w:val="24"/>
          <w:szCs w:val="24"/>
          <w:lang w:eastAsia="bg-BG"/>
        </w:rPr>
        <w:t xml:space="preserve">                                                                 </w:t>
      </w:r>
      <w:r w:rsidRPr="00B05B62">
        <w:rPr>
          <w:rFonts w:ascii="Times New Roman" w:hAnsi="Times New Roman"/>
          <w:b/>
          <w:sz w:val="24"/>
          <w:szCs w:val="24"/>
          <w:lang w:eastAsia="bg-BG"/>
        </w:rPr>
        <w:t xml:space="preserve">РЕШЕНИЕ </w:t>
      </w:r>
    </w:p>
    <w:p w:rsidR="00F01304" w:rsidRDefault="00F01304" w:rsidP="00F01304">
      <w:pPr>
        <w:pStyle w:val="resh-title"/>
        <w:shd w:val="clear" w:color="auto" w:fill="FFFFFF"/>
        <w:jc w:val="center"/>
        <w:rPr>
          <w:b/>
        </w:rPr>
      </w:pPr>
      <w:r>
        <w:rPr>
          <w:b/>
        </w:rPr>
        <w:t>№ 2</w:t>
      </w:r>
      <w:r>
        <w:rPr>
          <w:b/>
          <w:lang w:val="en-US"/>
        </w:rPr>
        <w:t>86</w:t>
      </w:r>
      <w:r>
        <w:rPr>
          <w:b/>
        </w:rPr>
        <w:t>-НС</w:t>
      </w:r>
    </w:p>
    <w:p w:rsidR="00F01304" w:rsidRDefault="00F01304" w:rsidP="00F01304">
      <w:pPr>
        <w:pStyle w:val="resh-title"/>
        <w:shd w:val="clear" w:color="auto" w:fill="FFFFFF"/>
        <w:jc w:val="center"/>
        <w:rPr>
          <w:b/>
        </w:rPr>
      </w:pPr>
      <w:r w:rsidRPr="00DD2D8B">
        <w:rPr>
          <w:b/>
        </w:rPr>
        <w:t>Пловдив Област,</w:t>
      </w:r>
      <w:r>
        <w:rPr>
          <w:b/>
        </w:rPr>
        <w:t xml:space="preserve"> </w:t>
      </w:r>
      <w:r>
        <w:rPr>
          <w:b/>
          <w:lang w:val="en-US"/>
        </w:rPr>
        <w:t>26</w:t>
      </w:r>
      <w:r w:rsidRPr="00DD2D8B">
        <w:rPr>
          <w:b/>
        </w:rPr>
        <w:t>.03.2017г.</w:t>
      </w:r>
    </w:p>
    <w:p w:rsidR="00F01304" w:rsidRPr="00F6172E" w:rsidRDefault="00F01304" w:rsidP="00F01304">
      <w:pPr>
        <w:pStyle w:val="resh-title"/>
        <w:shd w:val="clear" w:color="auto" w:fill="FFFFFF"/>
        <w:jc w:val="center"/>
        <w:rPr>
          <w:rFonts w:ascii="Helvetica" w:hAnsi="Helvetica" w:cs="Helvetica"/>
          <w:b/>
          <w:sz w:val="34"/>
          <w:szCs w:val="34"/>
        </w:rPr>
      </w:pPr>
      <w:r w:rsidRPr="00B05B62">
        <w:rPr>
          <w:b/>
        </w:rPr>
        <w:br/>
      </w:r>
      <w:r w:rsidRPr="00A5372A">
        <w:rPr>
          <w:rFonts w:ascii="Cambria" w:hAnsi="Cambria" w:cs="Cambria"/>
          <w:b/>
          <w:sz w:val="22"/>
          <w:szCs w:val="22"/>
        </w:rPr>
        <w:t>ОТНОСНО</w:t>
      </w:r>
      <w:r w:rsidRPr="00A5372A">
        <w:rPr>
          <w:rFonts w:ascii="Adobe Devanagari" w:hAnsi="Adobe Devanagari" w:cs="Adobe Devanagari"/>
          <w:b/>
          <w:sz w:val="22"/>
          <w:szCs w:val="22"/>
        </w:rPr>
        <w:t xml:space="preserve">: </w:t>
      </w:r>
      <w:r w:rsidRPr="00A5372A">
        <w:rPr>
          <w:rFonts w:ascii="Cambria" w:hAnsi="Cambria" w:cs="Cambria"/>
          <w:b/>
          <w:sz w:val="22"/>
          <w:szCs w:val="22"/>
        </w:rPr>
        <w:t>Вземане</w:t>
      </w:r>
      <w:r w:rsidRPr="00A5372A">
        <w:rPr>
          <w:rFonts w:ascii="Adobe Devanagari" w:hAnsi="Adobe Devanagari" w:cs="Adobe Devanagari"/>
          <w:b/>
          <w:sz w:val="22"/>
          <w:szCs w:val="22"/>
        </w:rPr>
        <w:t xml:space="preserve"> </w:t>
      </w:r>
      <w:r w:rsidRPr="00A5372A">
        <w:rPr>
          <w:rFonts w:ascii="Cambria" w:hAnsi="Cambria" w:cs="Cambria"/>
          <w:b/>
          <w:sz w:val="22"/>
          <w:szCs w:val="22"/>
        </w:rPr>
        <w:t>на</w:t>
      </w:r>
      <w:r w:rsidRPr="00A5372A">
        <w:rPr>
          <w:rFonts w:ascii="Adobe Devanagari" w:hAnsi="Adobe Devanagari" w:cs="Adobe Devanagari"/>
          <w:b/>
          <w:sz w:val="22"/>
          <w:szCs w:val="22"/>
        </w:rPr>
        <w:t xml:space="preserve"> </w:t>
      </w:r>
      <w:r w:rsidRPr="00A5372A">
        <w:rPr>
          <w:rFonts w:ascii="Cambria" w:hAnsi="Cambria" w:cs="Cambria"/>
          <w:b/>
          <w:sz w:val="22"/>
          <w:szCs w:val="22"/>
        </w:rPr>
        <w:t>решение</w:t>
      </w:r>
      <w:r w:rsidRPr="00A5372A">
        <w:rPr>
          <w:rFonts w:ascii="Adobe Devanagari" w:hAnsi="Adobe Devanagari" w:cs="Adobe Devanagari"/>
          <w:b/>
          <w:sz w:val="22"/>
          <w:szCs w:val="22"/>
        </w:rPr>
        <w:t xml:space="preserve"> </w:t>
      </w:r>
      <w:r w:rsidRPr="00A5372A">
        <w:rPr>
          <w:rFonts w:ascii="Cambria" w:hAnsi="Cambria" w:cs="Cambria"/>
          <w:b/>
          <w:sz w:val="22"/>
          <w:szCs w:val="22"/>
        </w:rPr>
        <w:t>за</w:t>
      </w:r>
      <w:r w:rsidRPr="00A5372A">
        <w:rPr>
          <w:rFonts w:ascii="Adobe Devanagari" w:hAnsi="Adobe Devanagari" w:cs="Adobe Devanagari"/>
          <w:b/>
          <w:sz w:val="22"/>
          <w:szCs w:val="22"/>
        </w:rPr>
        <w:t xml:space="preserve"> </w:t>
      </w:r>
      <w:r w:rsidRPr="00A5372A">
        <w:rPr>
          <w:rFonts w:ascii="Cambria" w:hAnsi="Cambria" w:cs="Cambria"/>
          <w:b/>
          <w:sz w:val="22"/>
          <w:szCs w:val="22"/>
        </w:rPr>
        <w:t>заличаване</w:t>
      </w:r>
      <w:r w:rsidRPr="00A5372A">
        <w:rPr>
          <w:rFonts w:ascii="Adobe Devanagari" w:hAnsi="Adobe Devanagari" w:cs="Adobe Devanagari"/>
          <w:b/>
          <w:sz w:val="22"/>
          <w:szCs w:val="22"/>
        </w:rPr>
        <w:t xml:space="preserve"> </w:t>
      </w:r>
      <w:r w:rsidRPr="00A5372A">
        <w:rPr>
          <w:rFonts w:ascii="Cambria" w:hAnsi="Cambria" w:cs="Cambria"/>
          <w:b/>
          <w:sz w:val="22"/>
          <w:szCs w:val="22"/>
        </w:rPr>
        <w:t>на</w:t>
      </w:r>
      <w:r w:rsidRPr="00A5372A">
        <w:rPr>
          <w:rFonts w:ascii="Adobe Devanagari" w:hAnsi="Adobe Devanagari" w:cs="Adobe Devanagari"/>
          <w:b/>
          <w:sz w:val="22"/>
          <w:szCs w:val="22"/>
        </w:rPr>
        <w:t xml:space="preserve"> </w:t>
      </w:r>
      <w:r w:rsidRPr="00A5372A">
        <w:rPr>
          <w:rFonts w:ascii="Cambria" w:hAnsi="Cambria" w:cs="Cambria"/>
          <w:b/>
          <w:sz w:val="22"/>
          <w:szCs w:val="22"/>
        </w:rPr>
        <w:t>упълномощен</w:t>
      </w:r>
      <w:r w:rsidRPr="00A5372A">
        <w:rPr>
          <w:rFonts w:ascii="Adobe Devanagari" w:hAnsi="Adobe Devanagari" w:cs="Adobe Devanagari"/>
          <w:b/>
          <w:sz w:val="22"/>
          <w:szCs w:val="22"/>
        </w:rPr>
        <w:t xml:space="preserve"> </w:t>
      </w:r>
      <w:r w:rsidRPr="00A5372A">
        <w:rPr>
          <w:rFonts w:ascii="Cambria" w:hAnsi="Cambria" w:cs="Cambria"/>
          <w:b/>
          <w:sz w:val="22"/>
          <w:szCs w:val="22"/>
        </w:rPr>
        <w:t>представител</w:t>
      </w:r>
      <w:r w:rsidRPr="00A5372A">
        <w:rPr>
          <w:rFonts w:ascii="Adobe Devanagari" w:hAnsi="Adobe Devanagari" w:cs="Adobe Devanagari"/>
          <w:b/>
          <w:sz w:val="22"/>
          <w:szCs w:val="22"/>
        </w:rPr>
        <w:t xml:space="preserve"> </w:t>
      </w:r>
      <w:r w:rsidRPr="00A5372A">
        <w:rPr>
          <w:rFonts w:ascii="Cambria" w:hAnsi="Cambria" w:cs="Cambria"/>
          <w:b/>
          <w:sz w:val="22"/>
          <w:szCs w:val="22"/>
        </w:rPr>
        <w:t>на</w:t>
      </w:r>
      <w:r w:rsidRPr="00A5372A">
        <w:rPr>
          <w:rFonts w:ascii="Adobe Devanagari" w:hAnsi="Adobe Devanagari" w:cs="Adobe Devanagari"/>
          <w:b/>
          <w:sz w:val="22"/>
          <w:szCs w:val="22"/>
        </w:rPr>
        <w:t xml:space="preserve"> </w:t>
      </w:r>
      <w:r w:rsidRPr="00F6172E">
        <w:rPr>
          <w:rFonts w:ascii="Cambria" w:hAnsi="Cambria" w:cs="Cambria"/>
          <w:b/>
          <w:sz w:val="22"/>
          <w:szCs w:val="22"/>
        </w:rPr>
        <w:t>Коалиция</w:t>
      </w:r>
      <w:r w:rsidRPr="00F6172E">
        <w:rPr>
          <w:rFonts w:ascii="Adobe Devanagari" w:hAnsi="Adobe Devanagari" w:cs="Adobe Devanagari"/>
          <w:b/>
          <w:sz w:val="22"/>
          <w:szCs w:val="22"/>
        </w:rPr>
        <w:t xml:space="preserve"> „</w:t>
      </w:r>
      <w:r>
        <w:rPr>
          <w:rFonts w:ascii="Cambria" w:hAnsi="Cambria" w:cs="Cambria"/>
          <w:b/>
          <w:sz w:val="22"/>
          <w:szCs w:val="22"/>
        </w:rPr>
        <w:t>БСП за България</w:t>
      </w:r>
      <w:r w:rsidRPr="00F6172E">
        <w:rPr>
          <w:rFonts w:ascii="Adobe Devanagari" w:hAnsi="Adobe Devanagari" w:cs="Adobe Devanagari"/>
          <w:b/>
          <w:sz w:val="22"/>
          <w:szCs w:val="22"/>
        </w:rPr>
        <w:t>“</w:t>
      </w:r>
    </w:p>
    <w:p w:rsidR="00F01304" w:rsidRPr="00525F60" w:rsidRDefault="00F01304" w:rsidP="00F01304">
      <w:pPr>
        <w:pStyle w:val="resh-title"/>
        <w:shd w:val="clear" w:color="auto" w:fill="FFFFFF"/>
        <w:ind w:firstLine="708"/>
        <w:jc w:val="both"/>
        <w:rPr>
          <w:rFonts w:ascii="Adobe Devanagari" w:hAnsi="Adobe Devanagari" w:cs="Adobe Devanagari"/>
        </w:rPr>
      </w:pPr>
      <w:r w:rsidRPr="00525F60">
        <w:rPr>
          <w:rFonts w:ascii="Cambria" w:hAnsi="Cambria" w:cs="Cambria"/>
          <w:sz w:val="21"/>
          <w:szCs w:val="21"/>
        </w:rPr>
        <w:t>С</w:t>
      </w:r>
      <w:r w:rsidRPr="00525F60">
        <w:rPr>
          <w:rFonts w:ascii="Adobe Devanagari" w:hAnsi="Adobe Devanagari" w:cs="Adobe Devanagari"/>
          <w:sz w:val="21"/>
          <w:szCs w:val="21"/>
        </w:rPr>
        <w:t xml:space="preserve"> </w:t>
      </w:r>
      <w:r w:rsidRPr="00525F60">
        <w:rPr>
          <w:rFonts w:ascii="Cambria" w:hAnsi="Cambria" w:cs="Cambria"/>
          <w:sz w:val="21"/>
          <w:szCs w:val="21"/>
        </w:rPr>
        <w:t>вх</w:t>
      </w:r>
      <w:r w:rsidRPr="00525F60">
        <w:rPr>
          <w:rFonts w:ascii="Adobe Devanagari" w:hAnsi="Adobe Devanagari" w:cs="Adobe Devanagari"/>
          <w:sz w:val="21"/>
          <w:szCs w:val="21"/>
        </w:rPr>
        <w:t xml:space="preserve">. </w:t>
      </w:r>
      <w:r w:rsidRPr="00525F60">
        <w:rPr>
          <w:sz w:val="21"/>
          <w:szCs w:val="21"/>
        </w:rPr>
        <w:t>№</w:t>
      </w:r>
      <w:r w:rsidRPr="00525F60">
        <w:rPr>
          <w:rFonts w:ascii="Adobe Devanagari" w:hAnsi="Adobe Devanagari" w:cs="Adobe Devanagari"/>
        </w:rPr>
        <w:t xml:space="preserve"> </w:t>
      </w:r>
      <w:r w:rsidRPr="00F63015">
        <w:rPr>
          <w:rFonts w:ascii="Calibri" w:hAnsi="Calibri" w:cs="Adobe Devanagari"/>
        </w:rPr>
        <w:t>548</w:t>
      </w:r>
      <w:r w:rsidRPr="00525F60">
        <w:rPr>
          <w:rFonts w:ascii="Adobe Devanagari" w:hAnsi="Adobe Devanagari" w:cs="Adobe Devanagari"/>
        </w:rPr>
        <w:t>/2</w:t>
      </w:r>
      <w:r w:rsidRPr="00F63015">
        <w:rPr>
          <w:rFonts w:ascii="Calibri" w:hAnsi="Calibri" w:cs="Adobe Devanagari"/>
        </w:rPr>
        <w:t>6</w:t>
      </w:r>
      <w:r w:rsidRPr="00525F60">
        <w:rPr>
          <w:rFonts w:ascii="Adobe Devanagari" w:hAnsi="Adobe Devanagari" w:cs="Adobe Devanagari"/>
        </w:rPr>
        <w:t>.03.2017</w:t>
      </w:r>
      <w:r w:rsidRPr="00525F60">
        <w:rPr>
          <w:rFonts w:ascii="Cambria" w:hAnsi="Cambria" w:cs="Cambria"/>
        </w:rPr>
        <w:t>г</w:t>
      </w:r>
      <w:r w:rsidRPr="00525F60">
        <w:rPr>
          <w:rFonts w:ascii="Adobe Devanagari" w:hAnsi="Adobe Devanagari" w:cs="Adobe Devanagari"/>
        </w:rPr>
        <w:t xml:space="preserve">. </w:t>
      </w:r>
      <w:r w:rsidRPr="00525F60">
        <w:rPr>
          <w:rFonts w:ascii="Cambria" w:hAnsi="Cambria" w:cs="Cambria"/>
        </w:rPr>
        <w:t>в</w:t>
      </w:r>
      <w:r w:rsidRPr="00525F60">
        <w:rPr>
          <w:rFonts w:ascii="Adobe Devanagari" w:hAnsi="Adobe Devanagari" w:cs="Adobe Devanagari"/>
        </w:rPr>
        <w:t xml:space="preserve"> </w:t>
      </w:r>
      <w:r w:rsidRPr="00525F60">
        <w:rPr>
          <w:rFonts w:ascii="Cambria" w:hAnsi="Cambria" w:cs="Cambria"/>
        </w:rPr>
        <w:t>РИК</w:t>
      </w:r>
      <w:r w:rsidRPr="00525F60">
        <w:rPr>
          <w:rFonts w:ascii="Adobe Devanagari" w:hAnsi="Adobe Devanagari" w:cs="Adobe Devanagari"/>
        </w:rPr>
        <w:t xml:space="preserve"> 17-</w:t>
      </w:r>
      <w:r w:rsidRPr="00525F60">
        <w:rPr>
          <w:rFonts w:ascii="Cambria" w:hAnsi="Cambria" w:cs="Cambria"/>
        </w:rPr>
        <w:t>Пловдив</w:t>
      </w:r>
      <w:r w:rsidRPr="00525F60">
        <w:rPr>
          <w:rFonts w:ascii="Adobe Devanagari" w:hAnsi="Adobe Devanagari" w:cs="Adobe Devanagari"/>
        </w:rPr>
        <w:t xml:space="preserve"> </w:t>
      </w:r>
      <w:r w:rsidRPr="00525F60">
        <w:rPr>
          <w:rFonts w:ascii="Cambria" w:hAnsi="Cambria" w:cs="Cambria"/>
        </w:rPr>
        <w:t>област</w:t>
      </w:r>
      <w:r w:rsidRPr="00525F60">
        <w:rPr>
          <w:rFonts w:ascii="Adobe Devanagari" w:hAnsi="Adobe Devanagari" w:cs="Adobe Devanagari"/>
        </w:rPr>
        <w:t xml:space="preserve"> </w:t>
      </w:r>
      <w:r w:rsidRPr="00525F60">
        <w:rPr>
          <w:rFonts w:ascii="Cambria" w:hAnsi="Cambria" w:cs="Cambria"/>
        </w:rPr>
        <w:t>е</w:t>
      </w:r>
      <w:r w:rsidRPr="00525F60">
        <w:rPr>
          <w:rFonts w:ascii="Adobe Devanagari" w:hAnsi="Adobe Devanagari" w:cs="Adobe Devanagari"/>
        </w:rPr>
        <w:t xml:space="preserve"> </w:t>
      </w:r>
      <w:r w:rsidRPr="00525F60">
        <w:rPr>
          <w:rFonts w:ascii="Cambria" w:hAnsi="Cambria" w:cs="Cambria"/>
        </w:rPr>
        <w:t>постъпило</w:t>
      </w:r>
      <w:r w:rsidRPr="00525F60">
        <w:rPr>
          <w:rFonts w:ascii="Adobe Devanagari" w:hAnsi="Adobe Devanagari" w:cs="Adobe Devanagari"/>
        </w:rPr>
        <w:t xml:space="preserve"> </w:t>
      </w:r>
      <w:r w:rsidRPr="00525F60">
        <w:rPr>
          <w:rFonts w:ascii="Cambria" w:hAnsi="Cambria" w:cs="Cambria"/>
        </w:rPr>
        <w:t>заявление</w:t>
      </w:r>
      <w:r w:rsidRPr="00525F60">
        <w:rPr>
          <w:rFonts w:ascii="Adobe Devanagari" w:hAnsi="Adobe Devanagari" w:cs="Adobe Devanagari"/>
        </w:rPr>
        <w:t xml:space="preserve"> </w:t>
      </w:r>
      <w:r w:rsidRPr="00525F60">
        <w:rPr>
          <w:rFonts w:ascii="Cambria" w:hAnsi="Cambria" w:cs="Cambria"/>
        </w:rPr>
        <w:t>от</w:t>
      </w:r>
      <w:r w:rsidRPr="00525F60">
        <w:rPr>
          <w:rFonts w:ascii="Adobe Devanagari" w:hAnsi="Adobe Devanagari" w:cs="Adobe Devanagari"/>
        </w:rPr>
        <w:t xml:space="preserve"> </w:t>
      </w:r>
      <w:r>
        <w:rPr>
          <w:rFonts w:ascii="Cambria" w:hAnsi="Cambria" w:cs="Cambria"/>
        </w:rPr>
        <w:t>Яна Динкова Чолакова -</w:t>
      </w:r>
      <w:r w:rsidRPr="00525F60">
        <w:rPr>
          <w:rFonts w:ascii="Adobe Devanagari" w:hAnsi="Adobe Devanagari" w:cs="Adobe Devanagari"/>
        </w:rPr>
        <w:t xml:space="preserve"> </w:t>
      </w:r>
      <w:r w:rsidRPr="00525F60">
        <w:rPr>
          <w:rFonts w:ascii="Cambria" w:hAnsi="Cambria" w:cs="Cambria"/>
        </w:rPr>
        <w:t>упълномощен</w:t>
      </w:r>
      <w:r w:rsidRPr="00525F60">
        <w:rPr>
          <w:rFonts w:ascii="Adobe Devanagari" w:hAnsi="Adobe Devanagari" w:cs="Adobe Devanagari"/>
        </w:rPr>
        <w:t xml:space="preserve"> </w:t>
      </w:r>
      <w:r w:rsidRPr="00525F60">
        <w:rPr>
          <w:rFonts w:ascii="Cambria" w:hAnsi="Cambria" w:cs="Cambria"/>
        </w:rPr>
        <w:t>представител</w:t>
      </w:r>
      <w:r w:rsidRPr="00525F60">
        <w:rPr>
          <w:rFonts w:ascii="Adobe Devanagari" w:hAnsi="Adobe Devanagari" w:cs="Adobe Devanagari"/>
        </w:rPr>
        <w:t xml:space="preserve"> </w:t>
      </w:r>
      <w:r w:rsidRPr="00525F60">
        <w:rPr>
          <w:rFonts w:ascii="Cambria" w:hAnsi="Cambria" w:cs="Cambria"/>
        </w:rPr>
        <w:t>на</w:t>
      </w:r>
      <w:r w:rsidRPr="00525F60">
        <w:rPr>
          <w:rFonts w:ascii="Adobe Devanagari" w:hAnsi="Adobe Devanagari" w:cs="Adobe Devanagari"/>
        </w:rPr>
        <w:t xml:space="preserve">  </w:t>
      </w:r>
      <w:r w:rsidRPr="00525F60">
        <w:rPr>
          <w:rFonts w:ascii="Cambria" w:hAnsi="Cambria" w:cs="Cambria"/>
        </w:rPr>
        <w:t>Коалиция</w:t>
      </w:r>
      <w:r w:rsidRPr="00525F60">
        <w:rPr>
          <w:rFonts w:ascii="Adobe Devanagari" w:hAnsi="Adobe Devanagari" w:cs="Adobe Devanagari"/>
        </w:rPr>
        <w:t xml:space="preserve"> „</w:t>
      </w:r>
      <w:r w:rsidRPr="002F2C98">
        <w:rPr>
          <w:rFonts w:ascii="Cambria" w:hAnsi="Cambria" w:cs="Cambria"/>
        </w:rPr>
        <w:t>БСП за България</w:t>
      </w:r>
      <w:r w:rsidRPr="00525F60">
        <w:rPr>
          <w:rFonts w:ascii="Adobe Devanagari" w:hAnsi="Adobe Devanagari" w:cs="Adobe Devanagari"/>
        </w:rPr>
        <w:t xml:space="preserve">“, </w:t>
      </w:r>
      <w:r w:rsidRPr="00525F60">
        <w:rPr>
          <w:rFonts w:ascii="Cambria" w:hAnsi="Cambria" w:cs="Cambria"/>
        </w:rPr>
        <w:t>с</w:t>
      </w:r>
      <w:r w:rsidRPr="00525F60">
        <w:rPr>
          <w:rFonts w:ascii="Adobe Devanagari" w:hAnsi="Adobe Devanagari" w:cs="Adobe Devanagari"/>
        </w:rPr>
        <w:t xml:space="preserve"> </w:t>
      </w:r>
      <w:r w:rsidRPr="00525F60">
        <w:rPr>
          <w:rFonts w:ascii="Cambria" w:hAnsi="Cambria" w:cs="Cambria"/>
        </w:rPr>
        <w:t>искане</w:t>
      </w:r>
      <w:r w:rsidRPr="00525F60">
        <w:rPr>
          <w:rFonts w:ascii="Adobe Devanagari" w:hAnsi="Adobe Devanagari" w:cs="Adobe Devanagari"/>
        </w:rPr>
        <w:t xml:space="preserve"> </w:t>
      </w:r>
      <w:r>
        <w:rPr>
          <w:rFonts w:ascii="Cambria" w:hAnsi="Cambria" w:cs="Cambria"/>
        </w:rPr>
        <w:t>бъде</w:t>
      </w:r>
      <w:r w:rsidRPr="00525F60">
        <w:rPr>
          <w:rFonts w:ascii="Adobe Devanagari" w:hAnsi="Adobe Devanagari" w:cs="Adobe Devanagari"/>
        </w:rPr>
        <w:t xml:space="preserve"> </w:t>
      </w:r>
      <w:r>
        <w:rPr>
          <w:rFonts w:ascii="Cambria" w:hAnsi="Cambria" w:cs="Cambria"/>
        </w:rPr>
        <w:t>заличена</w:t>
      </w:r>
      <w:r w:rsidRPr="00525F60">
        <w:rPr>
          <w:rFonts w:ascii="Adobe Devanagari" w:hAnsi="Adobe Devanagari" w:cs="Adobe Devanagari"/>
        </w:rPr>
        <w:t xml:space="preserve"> </w:t>
      </w:r>
      <w:r w:rsidRPr="00525F60">
        <w:rPr>
          <w:rFonts w:ascii="Cambria" w:hAnsi="Cambria" w:cs="Cambria"/>
        </w:rPr>
        <w:t>от</w:t>
      </w:r>
      <w:r w:rsidRPr="00525F60">
        <w:rPr>
          <w:rFonts w:ascii="Adobe Devanagari" w:hAnsi="Adobe Devanagari" w:cs="Adobe Devanagari"/>
        </w:rPr>
        <w:t xml:space="preserve"> </w:t>
      </w:r>
      <w:r w:rsidRPr="00525F60">
        <w:rPr>
          <w:rFonts w:ascii="Cambria" w:hAnsi="Cambria" w:cs="Cambria"/>
        </w:rPr>
        <w:t>списъка</w:t>
      </w:r>
      <w:r w:rsidRPr="00525F60">
        <w:rPr>
          <w:rFonts w:ascii="Adobe Devanagari" w:hAnsi="Adobe Devanagari" w:cs="Adobe Devanagari"/>
        </w:rPr>
        <w:t xml:space="preserve"> </w:t>
      </w:r>
      <w:r w:rsidRPr="00525F60">
        <w:rPr>
          <w:rFonts w:ascii="Cambria" w:hAnsi="Cambria" w:cs="Cambria"/>
        </w:rPr>
        <w:t>на</w:t>
      </w:r>
      <w:r w:rsidRPr="00525F60">
        <w:rPr>
          <w:rFonts w:ascii="Adobe Devanagari" w:hAnsi="Adobe Devanagari" w:cs="Adobe Devanagari"/>
        </w:rPr>
        <w:t xml:space="preserve"> </w:t>
      </w:r>
      <w:r w:rsidRPr="00525F60">
        <w:rPr>
          <w:rFonts w:ascii="Cambria" w:hAnsi="Cambria" w:cs="Cambria"/>
        </w:rPr>
        <w:t>упълномощените</w:t>
      </w:r>
      <w:r w:rsidRPr="00525F60">
        <w:rPr>
          <w:rFonts w:ascii="Adobe Devanagari" w:hAnsi="Adobe Devanagari" w:cs="Adobe Devanagari"/>
        </w:rPr>
        <w:t xml:space="preserve"> </w:t>
      </w:r>
      <w:r w:rsidRPr="00525F60">
        <w:rPr>
          <w:rFonts w:ascii="Cambria" w:hAnsi="Cambria" w:cs="Cambria"/>
        </w:rPr>
        <w:t>представители</w:t>
      </w:r>
      <w:r w:rsidRPr="00525F60">
        <w:rPr>
          <w:rFonts w:ascii="Adobe Devanagari" w:hAnsi="Adobe Devanagari" w:cs="Adobe Devanagari"/>
        </w:rPr>
        <w:t xml:space="preserve"> </w:t>
      </w:r>
      <w:r w:rsidRPr="00525F60">
        <w:rPr>
          <w:rFonts w:ascii="Cambria" w:hAnsi="Cambria" w:cs="Cambria"/>
        </w:rPr>
        <w:t>на</w:t>
      </w:r>
      <w:r w:rsidRPr="00525F60">
        <w:rPr>
          <w:rFonts w:ascii="Adobe Devanagari" w:hAnsi="Adobe Devanagari" w:cs="Adobe Devanagari"/>
        </w:rPr>
        <w:t xml:space="preserve"> </w:t>
      </w:r>
      <w:r w:rsidRPr="00525F60">
        <w:rPr>
          <w:rFonts w:ascii="Cambria" w:hAnsi="Cambria" w:cs="Cambria"/>
        </w:rPr>
        <w:t>Коалиция</w:t>
      </w:r>
      <w:r w:rsidRPr="00525F60">
        <w:rPr>
          <w:rFonts w:ascii="Adobe Devanagari" w:hAnsi="Adobe Devanagari" w:cs="Adobe Devanagari"/>
        </w:rPr>
        <w:t xml:space="preserve"> „</w:t>
      </w:r>
      <w:r w:rsidRPr="002F2C98">
        <w:rPr>
          <w:rFonts w:ascii="Cambria" w:hAnsi="Cambria" w:cs="Cambria"/>
        </w:rPr>
        <w:t>БСП за България</w:t>
      </w:r>
      <w:r w:rsidRPr="00525F60">
        <w:rPr>
          <w:rFonts w:ascii="Adobe Devanagari" w:hAnsi="Adobe Devanagari" w:cs="Adobe Devanagari"/>
        </w:rPr>
        <w:t>“</w:t>
      </w:r>
    </w:p>
    <w:p w:rsidR="00F01304" w:rsidRPr="00F75C91" w:rsidRDefault="00F01304" w:rsidP="00F01304">
      <w:pPr>
        <w:pStyle w:val="resh-title"/>
        <w:shd w:val="clear" w:color="auto" w:fill="FFFFFF"/>
        <w:ind w:firstLine="708"/>
        <w:jc w:val="both"/>
        <w:rPr>
          <w:rFonts w:ascii="Calibri" w:hAnsi="Calibri" w:cs="Adobe Devanagari"/>
        </w:rPr>
      </w:pPr>
      <w:r w:rsidRPr="00A5372A">
        <w:rPr>
          <w:rFonts w:ascii="Cambria" w:hAnsi="Cambria" w:cs="Cambria"/>
        </w:rPr>
        <w:t>След</w:t>
      </w:r>
      <w:r w:rsidRPr="00A5372A">
        <w:rPr>
          <w:rFonts w:ascii="Adobe Devanagari" w:hAnsi="Adobe Devanagari" w:cs="Adobe Devanagari"/>
        </w:rPr>
        <w:t xml:space="preserve"> </w:t>
      </w:r>
      <w:r w:rsidRPr="00A5372A">
        <w:rPr>
          <w:rFonts w:ascii="Cambria" w:hAnsi="Cambria" w:cs="Cambria"/>
        </w:rPr>
        <w:t>извършена</w:t>
      </w:r>
      <w:r w:rsidRPr="00A5372A">
        <w:rPr>
          <w:rFonts w:ascii="Adobe Devanagari" w:hAnsi="Adobe Devanagari" w:cs="Adobe Devanagari"/>
        </w:rPr>
        <w:t xml:space="preserve"> </w:t>
      </w:r>
      <w:r w:rsidRPr="00A5372A">
        <w:rPr>
          <w:rFonts w:ascii="Cambria" w:hAnsi="Cambria" w:cs="Cambria"/>
        </w:rPr>
        <w:t>проверка</w:t>
      </w:r>
      <w:r w:rsidRPr="00A5372A">
        <w:rPr>
          <w:rFonts w:ascii="Adobe Devanagari" w:hAnsi="Adobe Devanagari" w:cs="Adobe Devanagari"/>
        </w:rPr>
        <w:t xml:space="preserve">, </w:t>
      </w:r>
      <w:r w:rsidRPr="009C6D6A">
        <w:rPr>
          <w:rFonts w:ascii="Cambria" w:hAnsi="Cambria" w:cs="Cambria"/>
        </w:rPr>
        <w:t>РИК</w:t>
      </w:r>
      <w:r w:rsidRPr="009C6D6A">
        <w:rPr>
          <w:rFonts w:ascii="Adobe Devanagari" w:hAnsi="Adobe Devanagari" w:cs="Adobe Devanagari"/>
        </w:rPr>
        <w:t xml:space="preserve"> 17-</w:t>
      </w:r>
      <w:r w:rsidRPr="009C6D6A">
        <w:rPr>
          <w:rFonts w:ascii="Cambria" w:hAnsi="Cambria" w:cs="Cambria"/>
        </w:rPr>
        <w:t>Пловдив</w:t>
      </w:r>
      <w:r w:rsidRPr="009C6D6A">
        <w:rPr>
          <w:rFonts w:ascii="Adobe Devanagari" w:hAnsi="Adobe Devanagari" w:cs="Adobe Devanagari"/>
        </w:rPr>
        <w:t xml:space="preserve"> </w:t>
      </w:r>
      <w:r w:rsidRPr="009C6D6A">
        <w:rPr>
          <w:rFonts w:ascii="Cambria" w:hAnsi="Cambria" w:cs="Cambria"/>
        </w:rPr>
        <w:t>област</w:t>
      </w:r>
      <w:r w:rsidRPr="009C6D6A">
        <w:rPr>
          <w:rFonts w:ascii="Adobe Devanagari" w:hAnsi="Adobe Devanagari" w:cs="Adobe Devanagari"/>
        </w:rPr>
        <w:t xml:space="preserve"> </w:t>
      </w:r>
      <w:r w:rsidRPr="00A5372A">
        <w:rPr>
          <w:rFonts w:ascii="Cambria" w:hAnsi="Cambria" w:cs="Cambria"/>
        </w:rPr>
        <w:t>установи</w:t>
      </w:r>
      <w:r w:rsidRPr="00A5372A">
        <w:rPr>
          <w:rFonts w:ascii="Adobe Devanagari" w:hAnsi="Adobe Devanagari" w:cs="Adobe Devanagari"/>
        </w:rPr>
        <w:t xml:space="preserve">, </w:t>
      </w:r>
      <w:r w:rsidRPr="00A5372A">
        <w:rPr>
          <w:rFonts w:ascii="Cambria" w:hAnsi="Cambria" w:cs="Cambria"/>
        </w:rPr>
        <w:t>че</w:t>
      </w:r>
      <w:r w:rsidRPr="00A5372A">
        <w:rPr>
          <w:rFonts w:ascii="Adobe Devanagari" w:hAnsi="Adobe Devanagari" w:cs="Adobe Devanagari"/>
        </w:rPr>
        <w:t xml:space="preserve"> </w:t>
      </w:r>
      <w:r w:rsidRPr="00A5372A">
        <w:rPr>
          <w:rFonts w:ascii="Cambria" w:hAnsi="Cambria" w:cs="Cambria"/>
        </w:rPr>
        <w:t>със</w:t>
      </w:r>
      <w:r w:rsidRPr="00A5372A">
        <w:rPr>
          <w:rFonts w:ascii="Adobe Devanagari" w:hAnsi="Adobe Devanagari" w:cs="Adobe Devanagari"/>
        </w:rPr>
        <w:t xml:space="preserve"> </w:t>
      </w:r>
      <w:r w:rsidRPr="00A5372A">
        <w:rPr>
          <w:rFonts w:ascii="Cambria" w:hAnsi="Cambria" w:cs="Cambria"/>
        </w:rPr>
        <w:t>свое</w:t>
      </w:r>
      <w:r w:rsidRPr="00A5372A">
        <w:rPr>
          <w:rFonts w:ascii="Adobe Devanagari" w:hAnsi="Adobe Devanagari" w:cs="Adobe Devanagari"/>
        </w:rPr>
        <w:t xml:space="preserve">  </w:t>
      </w:r>
      <w:r w:rsidRPr="00A5372A">
        <w:rPr>
          <w:rFonts w:ascii="Cambria" w:hAnsi="Cambria" w:cs="Cambria"/>
        </w:rPr>
        <w:t>Решение</w:t>
      </w:r>
      <w:r w:rsidRPr="00A5372A">
        <w:rPr>
          <w:rFonts w:ascii="Adobe Devanagari" w:hAnsi="Adobe Devanagari" w:cs="Adobe Devanagari"/>
        </w:rPr>
        <w:t xml:space="preserve"> </w:t>
      </w:r>
      <w:r w:rsidRPr="00A5372A">
        <w:t>№</w:t>
      </w:r>
      <w:r w:rsidRPr="00F63015">
        <w:rPr>
          <w:rFonts w:ascii="Calibri" w:hAnsi="Calibri" w:cs="Adobe Devanagari"/>
        </w:rPr>
        <w:t>235</w:t>
      </w:r>
      <w:r w:rsidRPr="009C6D6A">
        <w:rPr>
          <w:rFonts w:ascii="Adobe Devanagari" w:hAnsi="Adobe Devanagari" w:cs="Adobe Devanagari"/>
        </w:rPr>
        <w:t>/2</w:t>
      </w:r>
      <w:r w:rsidRPr="00F63015">
        <w:rPr>
          <w:rFonts w:ascii="Calibri" w:hAnsi="Calibri" w:cs="Adobe Devanagari"/>
        </w:rPr>
        <w:t>4</w:t>
      </w:r>
      <w:r w:rsidRPr="00A5372A">
        <w:rPr>
          <w:rFonts w:ascii="Adobe Devanagari" w:hAnsi="Adobe Devanagari" w:cs="Adobe Devanagari"/>
        </w:rPr>
        <w:t>.03.2017</w:t>
      </w:r>
      <w:r w:rsidRPr="00A5372A">
        <w:rPr>
          <w:rFonts w:ascii="Cambria" w:hAnsi="Cambria" w:cs="Cambria"/>
        </w:rPr>
        <w:t>г</w:t>
      </w:r>
      <w:r w:rsidRPr="00A5372A">
        <w:rPr>
          <w:rFonts w:ascii="Adobe Devanagari" w:hAnsi="Adobe Devanagari" w:cs="Adobe Devanagari"/>
        </w:rPr>
        <w:t xml:space="preserve">., </w:t>
      </w:r>
      <w:r w:rsidRPr="00A5372A">
        <w:rPr>
          <w:rFonts w:ascii="Cambria" w:hAnsi="Cambria" w:cs="Cambria"/>
        </w:rPr>
        <w:t>лицето</w:t>
      </w:r>
      <w:r w:rsidRPr="00A5372A">
        <w:rPr>
          <w:rFonts w:ascii="Adobe Devanagari" w:hAnsi="Adobe Devanagari" w:cs="Adobe Devanagari"/>
        </w:rPr>
        <w:t xml:space="preserve"> </w:t>
      </w:r>
      <w:r w:rsidRPr="002F2C98">
        <w:rPr>
          <w:rFonts w:ascii="Cambria" w:hAnsi="Cambria" w:cs="Cambria"/>
        </w:rPr>
        <w:t>Яна Динкова Чолакова</w:t>
      </w:r>
      <w:r w:rsidRPr="00A5372A">
        <w:rPr>
          <w:rFonts w:ascii="Adobe Devanagari" w:hAnsi="Adobe Devanagari" w:cs="Adobe Devanagari"/>
        </w:rPr>
        <w:t xml:space="preserve">, </w:t>
      </w:r>
      <w:r w:rsidRPr="00A5372A">
        <w:rPr>
          <w:rFonts w:ascii="Cambria" w:hAnsi="Cambria" w:cs="Cambria"/>
        </w:rPr>
        <w:t>се</w:t>
      </w:r>
      <w:r w:rsidRPr="00A5372A">
        <w:rPr>
          <w:rFonts w:ascii="Adobe Devanagari" w:hAnsi="Adobe Devanagari" w:cs="Adobe Devanagari"/>
        </w:rPr>
        <w:t xml:space="preserve"> </w:t>
      </w:r>
      <w:r w:rsidRPr="00A5372A">
        <w:rPr>
          <w:rFonts w:ascii="Cambria" w:hAnsi="Cambria" w:cs="Cambria"/>
        </w:rPr>
        <w:t>намира</w:t>
      </w:r>
      <w:r w:rsidRPr="00A5372A">
        <w:rPr>
          <w:rFonts w:ascii="Adobe Devanagari" w:hAnsi="Adobe Devanagari" w:cs="Adobe Devanagari"/>
        </w:rPr>
        <w:t xml:space="preserve"> </w:t>
      </w:r>
      <w:r w:rsidRPr="00A5372A">
        <w:rPr>
          <w:rFonts w:ascii="Cambria" w:hAnsi="Cambria" w:cs="Cambria"/>
        </w:rPr>
        <w:t>в</w:t>
      </w:r>
      <w:r w:rsidRPr="00A5372A">
        <w:rPr>
          <w:rFonts w:ascii="Adobe Devanagari" w:hAnsi="Adobe Devanagari" w:cs="Adobe Devanagari"/>
        </w:rPr>
        <w:t xml:space="preserve"> </w:t>
      </w:r>
      <w:r w:rsidRPr="00A5372A">
        <w:rPr>
          <w:rFonts w:ascii="Cambria" w:hAnsi="Cambria" w:cs="Cambria"/>
        </w:rPr>
        <w:t>обявения</w:t>
      </w:r>
      <w:r w:rsidRPr="00A5372A">
        <w:rPr>
          <w:rFonts w:ascii="Adobe Devanagari" w:hAnsi="Adobe Devanagari" w:cs="Adobe Devanagari"/>
        </w:rPr>
        <w:t xml:space="preserve"> </w:t>
      </w:r>
      <w:r w:rsidRPr="00A5372A">
        <w:rPr>
          <w:rFonts w:ascii="Cambria" w:hAnsi="Cambria" w:cs="Cambria"/>
        </w:rPr>
        <w:t>списък</w:t>
      </w:r>
      <w:r w:rsidRPr="00A5372A">
        <w:rPr>
          <w:rFonts w:ascii="Adobe Devanagari" w:hAnsi="Adobe Devanagari" w:cs="Adobe Devanagari"/>
        </w:rPr>
        <w:t xml:space="preserve"> </w:t>
      </w:r>
      <w:r w:rsidRPr="00A5372A">
        <w:rPr>
          <w:rFonts w:ascii="Cambria" w:hAnsi="Cambria" w:cs="Cambria"/>
        </w:rPr>
        <w:t>на</w:t>
      </w:r>
      <w:r w:rsidRPr="00A5372A">
        <w:rPr>
          <w:rFonts w:ascii="Adobe Devanagari" w:hAnsi="Adobe Devanagari" w:cs="Adobe Devanagari"/>
        </w:rPr>
        <w:t xml:space="preserve"> </w:t>
      </w:r>
      <w:r w:rsidRPr="00A5372A">
        <w:rPr>
          <w:rFonts w:ascii="Cambria" w:hAnsi="Cambria" w:cs="Cambria"/>
        </w:rPr>
        <w:t>упълномощените</w:t>
      </w:r>
      <w:r w:rsidRPr="00A5372A">
        <w:rPr>
          <w:rFonts w:ascii="Adobe Devanagari" w:hAnsi="Adobe Devanagari" w:cs="Adobe Devanagari"/>
        </w:rPr>
        <w:t xml:space="preserve"> </w:t>
      </w:r>
      <w:r w:rsidRPr="00A5372A">
        <w:rPr>
          <w:rFonts w:ascii="Cambria" w:hAnsi="Cambria" w:cs="Cambria"/>
        </w:rPr>
        <w:t>представители</w:t>
      </w:r>
      <w:r w:rsidRPr="00A5372A">
        <w:rPr>
          <w:rFonts w:ascii="Adobe Devanagari" w:hAnsi="Adobe Devanagari" w:cs="Adobe Devanagari"/>
        </w:rPr>
        <w:t xml:space="preserve"> </w:t>
      </w:r>
      <w:r w:rsidRPr="00A5372A">
        <w:rPr>
          <w:rFonts w:ascii="Cambria" w:hAnsi="Cambria" w:cs="Cambria"/>
        </w:rPr>
        <w:t>подадени</w:t>
      </w:r>
      <w:r w:rsidRPr="009C6D6A">
        <w:rPr>
          <w:rFonts w:ascii="Cambria" w:hAnsi="Cambria" w:cs="Cambria"/>
        </w:rPr>
        <w:t xml:space="preserve"> на </w:t>
      </w:r>
      <w:r w:rsidRPr="00A5372A">
        <w:rPr>
          <w:rFonts w:ascii="Adobe Devanagari" w:hAnsi="Adobe Devanagari" w:cs="Adobe Devanagari"/>
        </w:rPr>
        <w:t xml:space="preserve"> </w:t>
      </w:r>
      <w:r w:rsidRPr="009C6D6A">
        <w:rPr>
          <w:rFonts w:ascii="Cambria" w:hAnsi="Cambria" w:cs="Cambria"/>
        </w:rPr>
        <w:t>Коалиция</w:t>
      </w:r>
      <w:r w:rsidRPr="009C6D6A">
        <w:rPr>
          <w:rFonts w:ascii="Adobe Devanagari" w:hAnsi="Adobe Devanagari" w:cs="Adobe Devanagari"/>
        </w:rPr>
        <w:t xml:space="preserve"> „</w:t>
      </w:r>
      <w:r w:rsidRPr="002F2C98">
        <w:rPr>
          <w:rFonts w:ascii="Cambria" w:hAnsi="Cambria" w:cs="Cambria"/>
        </w:rPr>
        <w:t>БСП за България</w:t>
      </w:r>
      <w:r w:rsidRPr="009C6D6A">
        <w:rPr>
          <w:rFonts w:ascii="Adobe Devanagari" w:hAnsi="Adobe Devanagari" w:cs="Adobe Devanagari"/>
        </w:rPr>
        <w:t>“</w:t>
      </w:r>
      <w:r w:rsidRPr="00F75C91">
        <w:rPr>
          <w:rFonts w:ascii="Calibri" w:hAnsi="Calibri" w:cs="Adobe Devanagari"/>
        </w:rPr>
        <w:t>.</w:t>
      </w:r>
    </w:p>
    <w:p w:rsidR="00F01304" w:rsidRPr="00A5372A" w:rsidRDefault="00F01304" w:rsidP="00F01304">
      <w:pPr>
        <w:shd w:val="clear" w:color="auto" w:fill="FFFFFF"/>
        <w:spacing w:after="150" w:line="240" w:lineRule="auto"/>
        <w:ind w:firstLine="708"/>
        <w:jc w:val="both"/>
        <w:rPr>
          <w:rFonts w:ascii="Adobe Devanagari" w:eastAsia="Times New Roman" w:hAnsi="Adobe Devanagari" w:cs="Adobe Devanagari"/>
          <w:color w:val="333333"/>
          <w:sz w:val="21"/>
          <w:szCs w:val="21"/>
          <w:lang w:eastAsia="bg-BG"/>
        </w:rPr>
      </w:pPr>
      <w:r w:rsidRPr="00656FCC">
        <w:rPr>
          <w:rFonts w:ascii="Cambria" w:eastAsia="Times New Roman" w:hAnsi="Cambria" w:cs="Cambria"/>
          <w:sz w:val="24"/>
          <w:szCs w:val="24"/>
          <w:lang w:eastAsia="bg-BG"/>
        </w:rPr>
        <w:t>На</w:t>
      </w:r>
      <w:r w:rsidRPr="00656FCC">
        <w:rPr>
          <w:rFonts w:ascii="Adobe Devanagari" w:eastAsia="Times New Roman" w:hAnsi="Adobe Devanagari" w:cs="Adobe Devanagari"/>
          <w:sz w:val="24"/>
          <w:szCs w:val="24"/>
          <w:lang w:eastAsia="bg-BG"/>
        </w:rPr>
        <w:t xml:space="preserve"> </w:t>
      </w:r>
      <w:r w:rsidRPr="00656FCC">
        <w:rPr>
          <w:rFonts w:ascii="Cambria" w:eastAsia="Times New Roman" w:hAnsi="Cambria" w:cs="Cambria"/>
          <w:sz w:val="24"/>
          <w:szCs w:val="24"/>
          <w:lang w:eastAsia="bg-BG"/>
        </w:rPr>
        <w:t>основание</w:t>
      </w:r>
      <w:r w:rsidRPr="00656FCC">
        <w:rPr>
          <w:rFonts w:ascii="Adobe Devanagari" w:eastAsia="Times New Roman" w:hAnsi="Adobe Devanagari" w:cs="Adobe Devanagari"/>
          <w:sz w:val="24"/>
          <w:szCs w:val="24"/>
          <w:lang w:eastAsia="bg-BG"/>
        </w:rPr>
        <w:t xml:space="preserve"> </w:t>
      </w:r>
      <w:r w:rsidRPr="00656FCC">
        <w:rPr>
          <w:rFonts w:ascii="Cambria" w:eastAsia="Times New Roman" w:hAnsi="Cambria" w:cs="Cambria"/>
          <w:sz w:val="24"/>
          <w:szCs w:val="24"/>
          <w:lang w:eastAsia="bg-BG"/>
        </w:rPr>
        <w:t>чл</w:t>
      </w:r>
      <w:r w:rsidRPr="00656FCC">
        <w:rPr>
          <w:rFonts w:ascii="Adobe Devanagari" w:eastAsia="Times New Roman" w:hAnsi="Adobe Devanagari" w:cs="Adobe Devanagari"/>
          <w:sz w:val="24"/>
          <w:szCs w:val="24"/>
          <w:lang w:eastAsia="bg-BG"/>
        </w:rPr>
        <w:t xml:space="preserve">.72, </w:t>
      </w:r>
      <w:r w:rsidRPr="00656FCC">
        <w:rPr>
          <w:rFonts w:ascii="Cambria" w:eastAsia="Times New Roman" w:hAnsi="Cambria" w:cs="Cambria"/>
          <w:sz w:val="24"/>
          <w:szCs w:val="24"/>
          <w:lang w:eastAsia="bg-BG"/>
        </w:rPr>
        <w:t>ал</w:t>
      </w:r>
      <w:r w:rsidRPr="00656FCC">
        <w:rPr>
          <w:rFonts w:ascii="Adobe Devanagari" w:eastAsia="Times New Roman" w:hAnsi="Adobe Devanagari" w:cs="Adobe Devanagari"/>
          <w:sz w:val="24"/>
          <w:szCs w:val="24"/>
          <w:lang w:eastAsia="bg-BG"/>
        </w:rPr>
        <w:t xml:space="preserve">.1, </w:t>
      </w:r>
      <w:r w:rsidRPr="00656FCC">
        <w:rPr>
          <w:rFonts w:ascii="Cambria" w:eastAsia="Times New Roman" w:hAnsi="Cambria" w:cs="Cambria"/>
          <w:sz w:val="24"/>
          <w:szCs w:val="24"/>
          <w:lang w:eastAsia="bg-BG"/>
        </w:rPr>
        <w:t>т</w:t>
      </w:r>
      <w:r w:rsidRPr="00656FCC">
        <w:rPr>
          <w:rFonts w:ascii="Adobe Devanagari" w:eastAsia="Times New Roman" w:hAnsi="Adobe Devanagari" w:cs="Adobe Devanagari"/>
          <w:sz w:val="24"/>
          <w:szCs w:val="24"/>
          <w:lang w:eastAsia="bg-BG"/>
        </w:rPr>
        <w:t xml:space="preserve">.1, </w:t>
      </w:r>
      <w:r w:rsidRPr="00656FCC">
        <w:rPr>
          <w:rFonts w:ascii="Cambria" w:eastAsia="Times New Roman" w:hAnsi="Cambria" w:cs="Cambria"/>
          <w:sz w:val="24"/>
          <w:szCs w:val="24"/>
          <w:lang w:eastAsia="bg-BG"/>
        </w:rPr>
        <w:t>от</w:t>
      </w:r>
      <w:r w:rsidRPr="00656FCC">
        <w:rPr>
          <w:rFonts w:ascii="Adobe Devanagari" w:eastAsia="Times New Roman" w:hAnsi="Adobe Devanagari" w:cs="Adobe Devanagari"/>
          <w:sz w:val="24"/>
          <w:szCs w:val="24"/>
          <w:lang w:eastAsia="bg-BG"/>
        </w:rPr>
        <w:t xml:space="preserve"> </w:t>
      </w:r>
      <w:r w:rsidRPr="00656FCC">
        <w:rPr>
          <w:rFonts w:ascii="Cambria" w:eastAsia="Times New Roman" w:hAnsi="Cambria" w:cs="Cambria"/>
          <w:sz w:val="24"/>
          <w:szCs w:val="24"/>
          <w:lang w:eastAsia="bg-BG"/>
        </w:rPr>
        <w:t>Изборния</w:t>
      </w:r>
      <w:r w:rsidRPr="00656FCC">
        <w:rPr>
          <w:rFonts w:ascii="Adobe Devanagari" w:eastAsia="Times New Roman" w:hAnsi="Adobe Devanagari" w:cs="Adobe Devanagari"/>
          <w:sz w:val="24"/>
          <w:szCs w:val="24"/>
          <w:lang w:eastAsia="bg-BG"/>
        </w:rPr>
        <w:t xml:space="preserve"> </w:t>
      </w:r>
      <w:r w:rsidRPr="00656FCC">
        <w:rPr>
          <w:rFonts w:ascii="Cambria" w:eastAsia="Times New Roman" w:hAnsi="Cambria" w:cs="Cambria"/>
          <w:sz w:val="24"/>
          <w:szCs w:val="24"/>
          <w:lang w:eastAsia="bg-BG"/>
        </w:rPr>
        <w:t>кодекс</w:t>
      </w:r>
      <w:r w:rsidRPr="00656FCC">
        <w:rPr>
          <w:rFonts w:ascii="Adobe Devanagari" w:eastAsia="Times New Roman" w:hAnsi="Adobe Devanagari" w:cs="Adobe Devanagari"/>
          <w:sz w:val="24"/>
          <w:szCs w:val="24"/>
          <w:lang w:eastAsia="bg-BG"/>
        </w:rPr>
        <w:t xml:space="preserve">, </w:t>
      </w:r>
      <w:r w:rsidRPr="00656FCC">
        <w:rPr>
          <w:rFonts w:ascii="Cambria" w:hAnsi="Cambria" w:cs="Cambria"/>
          <w:sz w:val="24"/>
          <w:szCs w:val="24"/>
          <w:lang w:eastAsia="bg-BG"/>
        </w:rPr>
        <w:t>РИК</w:t>
      </w:r>
      <w:r w:rsidRPr="00656FCC">
        <w:rPr>
          <w:rFonts w:ascii="Adobe Devanagari" w:hAnsi="Adobe Devanagari" w:cs="Adobe Devanagari"/>
          <w:sz w:val="24"/>
          <w:szCs w:val="24"/>
          <w:lang w:eastAsia="bg-BG"/>
        </w:rPr>
        <w:t xml:space="preserve"> 17-</w:t>
      </w:r>
      <w:r w:rsidRPr="00656FCC">
        <w:rPr>
          <w:rFonts w:ascii="Cambria" w:hAnsi="Cambria" w:cs="Cambria"/>
          <w:sz w:val="24"/>
          <w:szCs w:val="24"/>
          <w:lang w:eastAsia="bg-BG"/>
        </w:rPr>
        <w:t>Пловдив</w:t>
      </w:r>
      <w:r w:rsidRPr="00656FCC">
        <w:rPr>
          <w:rFonts w:ascii="Adobe Devanagari" w:hAnsi="Adobe Devanagari" w:cs="Adobe Devanagari"/>
          <w:sz w:val="24"/>
          <w:szCs w:val="24"/>
          <w:lang w:eastAsia="bg-BG"/>
        </w:rPr>
        <w:t xml:space="preserve"> </w:t>
      </w:r>
      <w:r w:rsidRPr="00656FCC">
        <w:rPr>
          <w:rFonts w:ascii="Cambria" w:hAnsi="Cambria" w:cs="Cambria"/>
          <w:sz w:val="24"/>
          <w:szCs w:val="24"/>
          <w:lang w:eastAsia="bg-BG"/>
        </w:rPr>
        <w:t>област</w:t>
      </w:r>
      <w:r w:rsidRPr="00A5372A">
        <w:rPr>
          <w:rFonts w:ascii="Adobe Devanagari" w:eastAsia="Times New Roman" w:hAnsi="Adobe Devanagari" w:cs="Adobe Devanagari"/>
          <w:color w:val="333333"/>
          <w:sz w:val="21"/>
          <w:szCs w:val="21"/>
          <w:lang w:eastAsia="bg-BG"/>
        </w:rPr>
        <w:t>,  </w:t>
      </w:r>
    </w:p>
    <w:p w:rsidR="00F01304" w:rsidRDefault="00F01304" w:rsidP="00F01304">
      <w:pPr>
        <w:shd w:val="clear" w:color="auto" w:fill="FFFFFF"/>
        <w:spacing w:after="150" w:line="240" w:lineRule="auto"/>
        <w:jc w:val="center"/>
        <w:rPr>
          <w:rFonts w:ascii="Helvetica" w:eastAsia="Times New Roman" w:hAnsi="Helvetica" w:cs="Helvetica"/>
          <w:b/>
          <w:bCs/>
          <w:color w:val="333333"/>
          <w:sz w:val="21"/>
          <w:szCs w:val="21"/>
          <w:lang w:eastAsia="bg-BG"/>
        </w:rPr>
      </w:pPr>
    </w:p>
    <w:p w:rsidR="00F01304" w:rsidRPr="00A5372A" w:rsidRDefault="00F01304" w:rsidP="00F01304">
      <w:pPr>
        <w:shd w:val="clear" w:color="auto" w:fill="FFFFFF"/>
        <w:spacing w:after="150" w:line="240" w:lineRule="auto"/>
        <w:jc w:val="center"/>
        <w:rPr>
          <w:rFonts w:ascii="Helvetica" w:eastAsia="Times New Roman" w:hAnsi="Helvetica" w:cs="Helvetica"/>
          <w:color w:val="333333"/>
          <w:sz w:val="21"/>
          <w:szCs w:val="21"/>
          <w:lang w:eastAsia="bg-BG"/>
        </w:rPr>
      </w:pPr>
      <w:r w:rsidRPr="00A5372A">
        <w:rPr>
          <w:rFonts w:ascii="Helvetica" w:eastAsia="Times New Roman" w:hAnsi="Helvetica" w:cs="Helvetica"/>
          <w:b/>
          <w:bCs/>
          <w:color w:val="333333"/>
          <w:sz w:val="21"/>
          <w:szCs w:val="21"/>
          <w:lang w:eastAsia="bg-BG"/>
        </w:rPr>
        <w:t>РЕШИ:</w:t>
      </w:r>
    </w:p>
    <w:p w:rsidR="00F01304" w:rsidRPr="002C1FCB" w:rsidRDefault="00F01304" w:rsidP="00F01304">
      <w:pPr>
        <w:pStyle w:val="a3"/>
        <w:numPr>
          <w:ilvl w:val="0"/>
          <w:numId w:val="33"/>
        </w:numPr>
        <w:jc w:val="both"/>
        <w:rPr>
          <w:rFonts w:eastAsia="Times New Roman" w:cs="Adobe Devanagari"/>
          <w:bCs/>
          <w:sz w:val="24"/>
          <w:szCs w:val="24"/>
          <w:lang w:eastAsia="bg-BG"/>
        </w:rPr>
      </w:pPr>
      <w:r w:rsidRPr="009C6D6A">
        <w:rPr>
          <w:rFonts w:ascii="Cambria" w:eastAsia="Times New Roman" w:hAnsi="Cambria" w:cs="Cambria"/>
          <w:bCs/>
          <w:sz w:val="24"/>
          <w:szCs w:val="24"/>
          <w:lang w:eastAsia="bg-BG"/>
        </w:rPr>
        <w:t>Заличава</w:t>
      </w:r>
      <w:r w:rsidRPr="009C6D6A">
        <w:rPr>
          <w:rFonts w:ascii="Adobe Devanagari" w:eastAsia="Times New Roman" w:hAnsi="Adobe Devanagari" w:cs="Adobe Devanagari"/>
          <w:bCs/>
          <w:sz w:val="24"/>
          <w:szCs w:val="24"/>
          <w:lang w:eastAsia="bg-BG"/>
        </w:rPr>
        <w:t xml:space="preserve"> </w:t>
      </w:r>
      <w:r w:rsidRPr="00A5372A">
        <w:rPr>
          <w:rFonts w:ascii="Adobe Devanagari" w:eastAsia="Times New Roman" w:hAnsi="Adobe Devanagari" w:cs="Adobe Devanagari"/>
          <w:bCs/>
          <w:sz w:val="24"/>
          <w:szCs w:val="24"/>
          <w:lang w:eastAsia="bg-BG"/>
        </w:rPr>
        <w:t xml:space="preserve"> </w:t>
      </w:r>
      <w:r w:rsidRPr="00A5372A">
        <w:rPr>
          <w:rFonts w:ascii="Cambria" w:eastAsia="Times New Roman" w:hAnsi="Cambria" w:cs="Cambria"/>
          <w:bCs/>
          <w:sz w:val="24"/>
          <w:szCs w:val="24"/>
          <w:lang w:eastAsia="bg-BG"/>
        </w:rPr>
        <w:t>лицето</w:t>
      </w:r>
      <w:r w:rsidRPr="00A5372A">
        <w:rPr>
          <w:rFonts w:ascii="Adobe Devanagari" w:eastAsia="Times New Roman" w:hAnsi="Adobe Devanagari" w:cs="Adobe Devanagari"/>
          <w:bCs/>
          <w:sz w:val="24"/>
          <w:szCs w:val="24"/>
          <w:lang w:eastAsia="bg-BG"/>
        </w:rPr>
        <w:t xml:space="preserve"> </w:t>
      </w:r>
      <w:r w:rsidRPr="002F2C98">
        <w:rPr>
          <w:rFonts w:ascii="Cambria" w:hAnsi="Cambria" w:cs="Cambria"/>
          <w:b/>
          <w:sz w:val="24"/>
          <w:szCs w:val="24"/>
        </w:rPr>
        <w:t xml:space="preserve">Яна Динкова Чолакова </w:t>
      </w:r>
      <w:r w:rsidRPr="00A5372A">
        <w:rPr>
          <w:rFonts w:ascii="Cambria" w:eastAsia="Times New Roman" w:hAnsi="Cambria" w:cs="Cambria"/>
          <w:bCs/>
          <w:sz w:val="24"/>
          <w:szCs w:val="24"/>
          <w:lang w:eastAsia="bg-BG"/>
        </w:rPr>
        <w:t>от</w:t>
      </w:r>
      <w:r w:rsidRPr="00A5372A">
        <w:rPr>
          <w:rFonts w:ascii="Adobe Devanagari" w:eastAsia="Times New Roman" w:hAnsi="Adobe Devanagari" w:cs="Adobe Devanagari"/>
          <w:bCs/>
          <w:sz w:val="24"/>
          <w:szCs w:val="24"/>
          <w:lang w:eastAsia="bg-BG"/>
        </w:rPr>
        <w:t xml:space="preserve"> </w:t>
      </w:r>
      <w:r w:rsidRPr="009C6D6A">
        <w:rPr>
          <w:rFonts w:ascii="Cambria" w:hAnsi="Cambria" w:cs="Cambria"/>
          <w:sz w:val="24"/>
          <w:szCs w:val="24"/>
        </w:rPr>
        <w:t>обявения</w:t>
      </w:r>
      <w:r w:rsidRPr="009C6D6A">
        <w:rPr>
          <w:rFonts w:ascii="Adobe Devanagari" w:hAnsi="Adobe Devanagari" w:cs="Adobe Devanagari"/>
          <w:sz w:val="24"/>
          <w:szCs w:val="24"/>
        </w:rPr>
        <w:t xml:space="preserve"> </w:t>
      </w:r>
      <w:r w:rsidRPr="009C6D6A">
        <w:rPr>
          <w:rFonts w:ascii="Cambria" w:hAnsi="Cambria" w:cs="Cambria"/>
          <w:sz w:val="24"/>
          <w:szCs w:val="24"/>
        </w:rPr>
        <w:t>на</w:t>
      </w:r>
      <w:r w:rsidRPr="009C6D6A">
        <w:rPr>
          <w:rFonts w:ascii="Adobe Devanagari" w:hAnsi="Adobe Devanagari" w:cs="Adobe Devanagari"/>
          <w:sz w:val="24"/>
          <w:szCs w:val="24"/>
        </w:rPr>
        <w:t xml:space="preserve"> </w:t>
      </w:r>
      <w:r w:rsidRPr="009C6D6A">
        <w:rPr>
          <w:rFonts w:ascii="Cambria" w:hAnsi="Cambria" w:cs="Cambria"/>
          <w:sz w:val="24"/>
          <w:szCs w:val="24"/>
        </w:rPr>
        <w:t>интернет</w:t>
      </w:r>
      <w:r w:rsidRPr="009C6D6A">
        <w:rPr>
          <w:rFonts w:ascii="Adobe Devanagari" w:hAnsi="Adobe Devanagari" w:cs="Adobe Devanagari"/>
          <w:sz w:val="24"/>
          <w:szCs w:val="24"/>
        </w:rPr>
        <w:t xml:space="preserve"> </w:t>
      </w:r>
      <w:r w:rsidRPr="009C6D6A">
        <w:rPr>
          <w:rFonts w:ascii="Cambria" w:hAnsi="Cambria" w:cs="Cambria"/>
          <w:sz w:val="24"/>
          <w:szCs w:val="24"/>
        </w:rPr>
        <w:t>страницата</w:t>
      </w:r>
      <w:r w:rsidRPr="009C6D6A">
        <w:rPr>
          <w:rFonts w:ascii="Adobe Devanagari" w:hAnsi="Adobe Devanagari" w:cs="Adobe Devanagari"/>
          <w:sz w:val="24"/>
          <w:szCs w:val="24"/>
        </w:rPr>
        <w:t xml:space="preserve"> </w:t>
      </w:r>
      <w:r w:rsidRPr="009C6D6A">
        <w:rPr>
          <w:rFonts w:ascii="Cambria" w:hAnsi="Cambria" w:cs="Cambria"/>
          <w:sz w:val="24"/>
          <w:szCs w:val="24"/>
        </w:rPr>
        <w:t>на</w:t>
      </w:r>
      <w:r w:rsidRPr="009C6D6A">
        <w:rPr>
          <w:rFonts w:ascii="Adobe Devanagari" w:hAnsi="Adobe Devanagari" w:cs="Adobe Devanagari"/>
          <w:sz w:val="24"/>
          <w:szCs w:val="24"/>
        </w:rPr>
        <w:t xml:space="preserve"> </w:t>
      </w:r>
      <w:r w:rsidRPr="009C6D6A">
        <w:rPr>
          <w:rFonts w:ascii="Cambria" w:hAnsi="Cambria" w:cs="Cambria"/>
          <w:sz w:val="24"/>
          <w:szCs w:val="24"/>
        </w:rPr>
        <w:t>Районна</w:t>
      </w:r>
      <w:r w:rsidRPr="009C6D6A">
        <w:rPr>
          <w:rFonts w:ascii="Adobe Devanagari" w:hAnsi="Adobe Devanagari" w:cs="Adobe Devanagari"/>
          <w:sz w:val="24"/>
          <w:szCs w:val="24"/>
        </w:rPr>
        <w:t xml:space="preserve"> </w:t>
      </w:r>
      <w:r w:rsidRPr="009C6D6A">
        <w:rPr>
          <w:rFonts w:ascii="Cambria" w:hAnsi="Cambria" w:cs="Cambria"/>
          <w:sz w:val="24"/>
          <w:szCs w:val="24"/>
        </w:rPr>
        <w:t>избирателна</w:t>
      </w:r>
      <w:r w:rsidRPr="009C6D6A">
        <w:rPr>
          <w:rFonts w:ascii="Adobe Devanagari" w:hAnsi="Adobe Devanagari" w:cs="Adobe Devanagari"/>
          <w:sz w:val="24"/>
          <w:szCs w:val="24"/>
        </w:rPr>
        <w:t xml:space="preserve"> </w:t>
      </w:r>
      <w:r w:rsidRPr="009C6D6A">
        <w:rPr>
          <w:rFonts w:ascii="Cambria" w:hAnsi="Cambria" w:cs="Cambria"/>
          <w:sz w:val="24"/>
          <w:szCs w:val="24"/>
        </w:rPr>
        <w:t>комисия</w:t>
      </w:r>
      <w:r w:rsidRPr="009C6D6A">
        <w:rPr>
          <w:rFonts w:ascii="Adobe Devanagari" w:hAnsi="Adobe Devanagari" w:cs="Adobe Devanagari"/>
          <w:sz w:val="24"/>
          <w:szCs w:val="24"/>
        </w:rPr>
        <w:t xml:space="preserve"> 17 – </w:t>
      </w:r>
      <w:r w:rsidRPr="009C6D6A">
        <w:rPr>
          <w:rFonts w:ascii="Cambria" w:hAnsi="Cambria" w:cs="Cambria"/>
          <w:sz w:val="24"/>
          <w:szCs w:val="24"/>
        </w:rPr>
        <w:t>Пловдив</w:t>
      </w:r>
      <w:r>
        <w:rPr>
          <w:rFonts w:ascii="Cambria" w:hAnsi="Cambria" w:cs="Cambria"/>
          <w:sz w:val="24"/>
          <w:szCs w:val="24"/>
        </w:rPr>
        <w:t xml:space="preserve">, </w:t>
      </w:r>
      <w:r w:rsidRPr="00A5372A">
        <w:rPr>
          <w:rFonts w:ascii="Cambria" w:eastAsia="Times New Roman" w:hAnsi="Cambria" w:cs="Cambria"/>
          <w:bCs/>
          <w:sz w:val="24"/>
          <w:szCs w:val="24"/>
          <w:lang w:eastAsia="bg-BG"/>
        </w:rPr>
        <w:t>списък</w:t>
      </w:r>
      <w:r w:rsidRPr="00A5372A">
        <w:rPr>
          <w:rFonts w:ascii="Adobe Devanagari" w:eastAsia="Times New Roman" w:hAnsi="Adobe Devanagari" w:cs="Adobe Devanagari"/>
          <w:bCs/>
          <w:sz w:val="24"/>
          <w:szCs w:val="24"/>
          <w:lang w:eastAsia="bg-BG"/>
        </w:rPr>
        <w:t xml:space="preserve"> </w:t>
      </w:r>
      <w:r w:rsidRPr="00A5372A">
        <w:rPr>
          <w:rFonts w:ascii="Cambria" w:eastAsia="Times New Roman" w:hAnsi="Cambria" w:cs="Cambria"/>
          <w:bCs/>
          <w:sz w:val="24"/>
          <w:szCs w:val="24"/>
          <w:lang w:eastAsia="bg-BG"/>
        </w:rPr>
        <w:t>на</w:t>
      </w:r>
      <w:r w:rsidRPr="00A5372A">
        <w:rPr>
          <w:rFonts w:ascii="Adobe Devanagari" w:eastAsia="Times New Roman" w:hAnsi="Adobe Devanagari" w:cs="Adobe Devanagari"/>
          <w:bCs/>
          <w:sz w:val="24"/>
          <w:szCs w:val="24"/>
          <w:lang w:eastAsia="bg-BG"/>
        </w:rPr>
        <w:t xml:space="preserve"> </w:t>
      </w:r>
      <w:r w:rsidRPr="00A5372A">
        <w:rPr>
          <w:rFonts w:ascii="Cambria" w:eastAsia="Times New Roman" w:hAnsi="Cambria" w:cs="Cambria"/>
          <w:bCs/>
          <w:sz w:val="24"/>
          <w:szCs w:val="24"/>
          <w:lang w:eastAsia="bg-BG"/>
        </w:rPr>
        <w:t>упълномощените</w:t>
      </w:r>
      <w:r w:rsidRPr="00A5372A">
        <w:rPr>
          <w:rFonts w:ascii="Adobe Devanagari" w:eastAsia="Times New Roman" w:hAnsi="Adobe Devanagari" w:cs="Adobe Devanagari"/>
          <w:bCs/>
          <w:sz w:val="24"/>
          <w:szCs w:val="24"/>
          <w:lang w:eastAsia="bg-BG"/>
        </w:rPr>
        <w:t xml:space="preserve"> </w:t>
      </w:r>
      <w:r w:rsidRPr="00A5372A">
        <w:rPr>
          <w:rFonts w:ascii="Cambria" w:eastAsia="Times New Roman" w:hAnsi="Cambria" w:cs="Cambria"/>
          <w:bCs/>
          <w:sz w:val="24"/>
          <w:szCs w:val="24"/>
          <w:lang w:eastAsia="bg-BG"/>
        </w:rPr>
        <w:t>представители</w:t>
      </w:r>
      <w:r w:rsidRPr="00A5372A">
        <w:rPr>
          <w:rFonts w:ascii="Adobe Devanagari" w:eastAsia="Times New Roman" w:hAnsi="Adobe Devanagari" w:cs="Adobe Devanagari"/>
          <w:bCs/>
          <w:sz w:val="24"/>
          <w:szCs w:val="24"/>
          <w:lang w:eastAsia="bg-BG"/>
        </w:rPr>
        <w:t xml:space="preserve"> </w:t>
      </w:r>
      <w:r w:rsidRPr="00A5372A">
        <w:rPr>
          <w:rFonts w:ascii="Cambria" w:eastAsia="Times New Roman" w:hAnsi="Cambria" w:cs="Cambria"/>
          <w:bCs/>
          <w:sz w:val="24"/>
          <w:szCs w:val="24"/>
          <w:lang w:eastAsia="bg-BG"/>
        </w:rPr>
        <w:t>на</w:t>
      </w:r>
      <w:r w:rsidRPr="00A5372A">
        <w:rPr>
          <w:rFonts w:ascii="Adobe Devanagari" w:eastAsia="Times New Roman" w:hAnsi="Adobe Devanagari" w:cs="Adobe Devanagari"/>
          <w:bCs/>
          <w:sz w:val="24"/>
          <w:szCs w:val="24"/>
          <w:lang w:eastAsia="bg-BG"/>
        </w:rPr>
        <w:t xml:space="preserve"> </w:t>
      </w:r>
      <w:r w:rsidRPr="009C6D6A">
        <w:rPr>
          <w:rFonts w:ascii="Cambria" w:hAnsi="Cambria" w:cs="Cambria"/>
          <w:sz w:val="24"/>
          <w:szCs w:val="24"/>
        </w:rPr>
        <w:t>Коалиция</w:t>
      </w:r>
      <w:r w:rsidRPr="009C6D6A">
        <w:rPr>
          <w:rFonts w:ascii="Adobe Devanagari" w:hAnsi="Adobe Devanagari" w:cs="Adobe Devanagari"/>
          <w:sz w:val="24"/>
          <w:szCs w:val="24"/>
        </w:rPr>
        <w:t xml:space="preserve"> „</w:t>
      </w:r>
      <w:r w:rsidRPr="002F2C98">
        <w:rPr>
          <w:rFonts w:ascii="Cambria" w:hAnsi="Cambria" w:cs="Cambria"/>
          <w:sz w:val="24"/>
          <w:szCs w:val="24"/>
        </w:rPr>
        <w:t>БСП за България</w:t>
      </w:r>
      <w:r w:rsidRPr="009C6D6A">
        <w:rPr>
          <w:rFonts w:ascii="Adobe Devanagari" w:hAnsi="Adobe Devanagari" w:cs="Adobe Devanagari"/>
          <w:sz w:val="24"/>
          <w:szCs w:val="24"/>
        </w:rPr>
        <w:t>“</w:t>
      </w:r>
      <w:r w:rsidRPr="00A5372A">
        <w:rPr>
          <w:rFonts w:ascii="Adobe Devanagari" w:eastAsia="Times New Roman" w:hAnsi="Adobe Devanagari" w:cs="Adobe Devanagari"/>
          <w:bCs/>
          <w:sz w:val="24"/>
          <w:szCs w:val="24"/>
          <w:lang w:eastAsia="bg-BG"/>
        </w:rPr>
        <w:t>.</w:t>
      </w:r>
    </w:p>
    <w:p w:rsidR="00F01304" w:rsidRPr="002C1FCB" w:rsidRDefault="00F01304" w:rsidP="00F01304">
      <w:pPr>
        <w:pStyle w:val="a3"/>
        <w:jc w:val="both"/>
        <w:rPr>
          <w:rFonts w:cs="Adobe Devanagari"/>
          <w:sz w:val="24"/>
          <w:szCs w:val="24"/>
          <w:lang w:eastAsia="bg-BG"/>
        </w:rPr>
      </w:pPr>
    </w:p>
    <w:p w:rsidR="00F01304" w:rsidRPr="009C6D6A" w:rsidRDefault="00F01304" w:rsidP="00F01304">
      <w:pPr>
        <w:pStyle w:val="a3"/>
        <w:ind w:firstLine="708"/>
        <w:jc w:val="both"/>
        <w:rPr>
          <w:rFonts w:ascii="Adobe Devanagari" w:hAnsi="Adobe Devanagari" w:cs="Adobe Devanagari"/>
          <w:sz w:val="24"/>
          <w:szCs w:val="24"/>
          <w:lang w:eastAsia="bg-BG"/>
        </w:rPr>
      </w:pPr>
      <w:r w:rsidRPr="009C6D6A">
        <w:rPr>
          <w:rFonts w:ascii="Cambria" w:hAnsi="Cambria" w:cs="Cambria"/>
          <w:sz w:val="24"/>
          <w:szCs w:val="24"/>
          <w:lang w:eastAsia="bg-BG"/>
        </w:rPr>
        <w:t>Настоящото</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решение</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може</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да</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бъде</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оспорено</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пред</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Централната</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избирателна</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комисия</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в</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тридневен</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срок</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от</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обявяването</w:t>
      </w:r>
      <w:r w:rsidRPr="009C6D6A">
        <w:rPr>
          <w:rFonts w:ascii="Adobe Devanagari" w:hAnsi="Adobe Devanagari" w:cs="Adobe Devanagari"/>
          <w:sz w:val="24"/>
          <w:szCs w:val="24"/>
          <w:lang w:eastAsia="bg-BG"/>
        </w:rPr>
        <w:t xml:space="preserve"> </w:t>
      </w:r>
      <w:r w:rsidRPr="009C6D6A">
        <w:rPr>
          <w:rFonts w:ascii="Cambria" w:hAnsi="Cambria" w:cs="Cambria"/>
          <w:sz w:val="24"/>
          <w:szCs w:val="24"/>
          <w:lang w:eastAsia="bg-BG"/>
        </w:rPr>
        <w:t>му</w:t>
      </w:r>
      <w:r w:rsidRPr="009C6D6A">
        <w:rPr>
          <w:rFonts w:ascii="Adobe Devanagari" w:hAnsi="Adobe Devanagari" w:cs="Adobe Devanagari"/>
          <w:sz w:val="24"/>
          <w:szCs w:val="24"/>
          <w:lang w:eastAsia="bg-BG"/>
        </w:rPr>
        <w:t>.</w:t>
      </w:r>
    </w:p>
    <w:p w:rsidR="001D4CE2" w:rsidRPr="00B05B62" w:rsidRDefault="001D4CE2" w:rsidP="001D4CE2">
      <w:pPr>
        <w:pStyle w:val="a3"/>
        <w:rPr>
          <w:rFonts w:ascii="Times New Roman" w:hAnsi="Times New Roman"/>
          <w:sz w:val="24"/>
          <w:szCs w:val="24"/>
        </w:rPr>
      </w:pPr>
    </w:p>
    <w:p w:rsidR="00C15CEF" w:rsidRPr="00D10095" w:rsidRDefault="00BD70E4" w:rsidP="00D10095">
      <w:pPr>
        <w:shd w:val="clear" w:color="auto" w:fill="FFFFFF"/>
        <w:spacing w:after="150"/>
        <w:ind w:firstLine="708"/>
        <w:jc w:val="both"/>
        <w:rPr>
          <w:rFonts w:ascii="Times New Roman" w:eastAsia="Times New Roman" w:hAnsi="Times New Roman"/>
          <w:sz w:val="24"/>
          <w:szCs w:val="24"/>
          <w:lang w:eastAsia="bg-BG"/>
        </w:rPr>
      </w:pPr>
      <w:r w:rsidRPr="00D10095">
        <w:rPr>
          <w:rFonts w:ascii="Times New Roman" w:eastAsia="Times New Roman" w:hAnsi="Times New Roman"/>
          <w:b/>
          <w:sz w:val="24"/>
          <w:szCs w:val="24"/>
          <w:lang w:eastAsia="bg-BG"/>
        </w:rPr>
        <w:t>По т.6</w:t>
      </w:r>
      <w:r w:rsidR="00C15CEF" w:rsidRPr="00D100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01304" w:rsidRPr="00F01304" w:rsidRDefault="00C15CEF" w:rsidP="00F01304">
      <w:pPr>
        <w:shd w:val="clear" w:color="auto" w:fill="FFFFFF"/>
        <w:spacing w:after="150" w:line="240" w:lineRule="auto"/>
        <w:jc w:val="both"/>
        <w:rPr>
          <w:rFonts w:ascii="Times New Roman" w:eastAsia="Times New Roman" w:hAnsi="Times New Roman"/>
          <w:sz w:val="24"/>
          <w:szCs w:val="24"/>
          <w:lang w:eastAsia="bg-BG"/>
        </w:rPr>
      </w:pPr>
      <w:r w:rsidRPr="00D10095">
        <w:rPr>
          <w:rFonts w:ascii="Times New Roman" w:hAnsi="Times New Roman"/>
          <w:b/>
          <w:sz w:val="24"/>
          <w:szCs w:val="24"/>
        </w:rPr>
        <w:t>Предложен бе проект за решение относно</w:t>
      </w:r>
      <w:r w:rsidR="0070779E">
        <w:rPr>
          <w:rFonts w:ascii="Times New Roman" w:hAnsi="Times New Roman"/>
          <w:b/>
          <w:sz w:val="24"/>
          <w:szCs w:val="24"/>
        </w:rPr>
        <w:t xml:space="preserve">: </w:t>
      </w:r>
      <w:r w:rsidR="00F01304" w:rsidRPr="00F01304">
        <w:rPr>
          <w:rFonts w:ascii="Times New Roman" w:eastAsia="Times New Roman" w:hAnsi="Times New Roman"/>
          <w:sz w:val="24"/>
          <w:szCs w:val="24"/>
          <w:lang w:eastAsia="bg-BG"/>
        </w:rPr>
        <w:t>Поправка на техническа грешка в Решение № 252-НС от 25.03.2017г. на РИК 17 за промяна в съставите на секционните избирателни комисии на територията на община Асеновград, област Пловдив при произвеждането на изборите за народни представители на 26.03.2017 г.</w:t>
      </w:r>
    </w:p>
    <w:p w:rsidR="009A3281" w:rsidRDefault="009A3281" w:rsidP="00F01304">
      <w:pPr>
        <w:spacing w:after="0" w:line="240" w:lineRule="auto"/>
        <w:ind w:firstLine="708"/>
        <w:jc w:val="both"/>
        <w:rPr>
          <w:rFonts w:ascii="Times New Roman" w:hAnsi="Times New Roman"/>
          <w:b/>
          <w:sz w:val="24"/>
          <w:szCs w:val="24"/>
          <w:lang w:eastAsia="bg-BG"/>
        </w:rPr>
      </w:pPr>
    </w:p>
    <w:p w:rsidR="00F01304" w:rsidRPr="00F01304" w:rsidRDefault="00F01304" w:rsidP="00F01304">
      <w:pPr>
        <w:spacing w:after="0" w:line="240" w:lineRule="auto"/>
        <w:jc w:val="center"/>
        <w:rPr>
          <w:rFonts w:ascii="Times New Roman" w:eastAsia="Times New Roman" w:hAnsi="Times New Roman"/>
          <w:b/>
          <w:sz w:val="24"/>
          <w:szCs w:val="24"/>
          <w:lang w:eastAsia="bg-BG"/>
        </w:rPr>
      </w:pPr>
      <w:r w:rsidRPr="00F01304">
        <w:rPr>
          <w:rFonts w:ascii="Times New Roman" w:eastAsia="Times New Roman" w:hAnsi="Times New Roman"/>
          <w:b/>
          <w:sz w:val="24"/>
          <w:szCs w:val="24"/>
          <w:lang w:eastAsia="bg-BG"/>
        </w:rPr>
        <w:t xml:space="preserve">РЕШЕНИЕ </w:t>
      </w:r>
    </w:p>
    <w:p w:rsidR="00F01304" w:rsidRPr="00F01304" w:rsidRDefault="00F01304" w:rsidP="00F01304">
      <w:pPr>
        <w:spacing w:after="0" w:line="240" w:lineRule="auto"/>
        <w:jc w:val="center"/>
        <w:rPr>
          <w:rFonts w:ascii="Times New Roman" w:eastAsia="Times New Roman" w:hAnsi="Times New Roman"/>
          <w:b/>
          <w:sz w:val="24"/>
          <w:szCs w:val="24"/>
          <w:lang w:eastAsia="bg-BG"/>
        </w:rPr>
      </w:pPr>
      <w:r w:rsidRPr="00F01304">
        <w:rPr>
          <w:rFonts w:ascii="Times New Roman" w:eastAsia="Times New Roman" w:hAnsi="Times New Roman"/>
          <w:b/>
          <w:sz w:val="24"/>
          <w:szCs w:val="24"/>
          <w:lang w:eastAsia="bg-BG"/>
        </w:rPr>
        <w:br/>
        <w:t>№</w:t>
      </w:r>
      <w:r w:rsidRPr="00F01304">
        <w:rPr>
          <w:rFonts w:ascii="Times New Roman" w:eastAsia="Times New Roman" w:hAnsi="Times New Roman"/>
          <w:b/>
          <w:sz w:val="24"/>
          <w:szCs w:val="24"/>
          <w:lang w:val="en-US" w:eastAsia="bg-BG"/>
        </w:rPr>
        <w:t>2</w:t>
      </w:r>
      <w:r w:rsidRPr="00F01304">
        <w:rPr>
          <w:rFonts w:ascii="Times New Roman" w:eastAsia="Times New Roman" w:hAnsi="Times New Roman"/>
          <w:b/>
          <w:sz w:val="24"/>
          <w:szCs w:val="24"/>
          <w:lang w:eastAsia="bg-BG"/>
        </w:rPr>
        <w:t>87-НС</w:t>
      </w:r>
      <w:r w:rsidRPr="00F01304">
        <w:rPr>
          <w:rFonts w:ascii="Times New Roman" w:eastAsia="Times New Roman" w:hAnsi="Times New Roman"/>
          <w:b/>
          <w:sz w:val="24"/>
          <w:szCs w:val="24"/>
          <w:lang w:eastAsia="bg-BG"/>
        </w:rPr>
        <w:br/>
        <w:t>Пловдив област, 26.03.2017 г.</w:t>
      </w:r>
    </w:p>
    <w:p w:rsidR="00F01304" w:rsidRPr="00F01304" w:rsidRDefault="00F01304" w:rsidP="00F01304">
      <w:pPr>
        <w:spacing w:after="0" w:line="240" w:lineRule="auto"/>
        <w:jc w:val="center"/>
        <w:rPr>
          <w:rFonts w:ascii="Times New Roman" w:eastAsia="Times New Roman" w:hAnsi="Times New Roman"/>
          <w:b/>
          <w:sz w:val="24"/>
          <w:szCs w:val="24"/>
          <w:lang w:eastAsia="bg-BG"/>
        </w:rPr>
      </w:pPr>
    </w:p>
    <w:p w:rsidR="00F01304" w:rsidRPr="00F01304" w:rsidRDefault="00F01304" w:rsidP="00F01304">
      <w:pPr>
        <w:shd w:val="clear" w:color="auto" w:fill="FFFFFF"/>
        <w:spacing w:after="150" w:line="240" w:lineRule="auto"/>
        <w:jc w:val="both"/>
        <w:rPr>
          <w:rFonts w:ascii="Times New Roman" w:eastAsia="Times New Roman" w:hAnsi="Times New Roman"/>
          <w:sz w:val="24"/>
          <w:szCs w:val="24"/>
          <w:lang w:eastAsia="bg-BG"/>
        </w:rPr>
      </w:pPr>
      <w:r w:rsidRPr="00F01304">
        <w:rPr>
          <w:rFonts w:ascii="Times New Roman" w:eastAsia="Times New Roman" w:hAnsi="Times New Roman"/>
          <w:b/>
          <w:sz w:val="24"/>
          <w:szCs w:val="24"/>
          <w:lang w:eastAsia="bg-BG"/>
        </w:rPr>
        <w:t>ОТНОСНО:</w:t>
      </w:r>
      <w:r w:rsidRPr="00F01304">
        <w:rPr>
          <w:rFonts w:ascii="Times New Roman" w:eastAsia="Times New Roman" w:hAnsi="Times New Roman"/>
          <w:sz w:val="24"/>
          <w:szCs w:val="24"/>
          <w:lang w:eastAsia="bg-BG"/>
        </w:rPr>
        <w:t xml:space="preserve"> Поправка на техническа грешка в Решение № 252-НС от 25.03.2017г. на РИК 17 за промяна в съставите на секционните избирателни комисии на територията на община Асеновград, област Пловдив при произвеждането на изборите за народни представители на 26.03.2017 г.</w:t>
      </w:r>
    </w:p>
    <w:p w:rsidR="00F01304" w:rsidRPr="00F01304" w:rsidRDefault="00F01304" w:rsidP="00F01304">
      <w:pPr>
        <w:shd w:val="clear" w:color="auto" w:fill="FFFFFF"/>
        <w:spacing w:after="150" w:line="240" w:lineRule="auto"/>
        <w:jc w:val="both"/>
        <w:rPr>
          <w:rFonts w:ascii="Times New Roman" w:eastAsia="Times New Roman" w:hAnsi="Times New Roman"/>
          <w:sz w:val="24"/>
          <w:szCs w:val="24"/>
          <w:lang w:eastAsia="bg-BG"/>
        </w:rPr>
      </w:pPr>
      <w:r w:rsidRPr="00F01304">
        <w:rPr>
          <w:rFonts w:ascii="Times New Roman" w:eastAsia="Times New Roman" w:hAnsi="Times New Roman"/>
          <w:sz w:val="24"/>
          <w:szCs w:val="24"/>
          <w:lang w:eastAsia="bg-BG"/>
        </w:rPr>
        <w:t xml:space="preserve">Във връзка с установена техническа грешка в Решение </w:t>
      </w:r>
      <w:r w:rsidRPr="00F01304">
        <w:rPr>
          <w:rFonts w:ascii="Times New Roman" w:hAnsi="Times New Roman"/>
          <w:sz w:val="24"/>
          <w:szCs w:val="24"/>
        </w:rPr>
        <w:t>№ 252-НС от 25.03.2017г.</w:t>
      </w:r>
      <w:r w:rsidRPr="00F01304">
        <w:rPr>
          <w:rFonts w:ascii="Times New Roman" w:eastAsia="Times New Roman" w:hAnsi="Times New Roman"/>
          <w:sz w:val="24"/>
          <w:szCs w:val="24"/>
          <w:lang w:eastAsia="bg-BG"/>
        </w:rPr>
        <w:t xml:space="preserve">  е необходимо да бъде отменена точка 6 на същото. </w:t>
      </w:r>
    </w:p>
    <w:p w:rsidR="00F01304" w:rsidRPr="00F01304" w:rsidRDefault="00F01304" w:rsidP="00F01304">
      <w:pPr>
        <w:shd w:val="clear" w:color="auto" w:fill="FFFFFF"/>
        <w:spacing w:after="150" w:line="240" w:lineRule="auto"/>
        <w:jc w:val="both"/>
        <w:rPr>
          <w:rFonts w:ascii="Times New Roman" w:eastAsia="Times New Roman" w:hAnsi="Times New Roman"/>
          <w:sz w:val="24"/>
          <w:szCs w:val="24"/>
          <w:lang w:eastAsia="bg-BG"/>
        </w:rPr>
      </w:pPr>
      <w:r w:rsidRPr="00F01304">
        <w:rPr>
          <w:rFonts w:ascii="Times New Roman" w:eastAsia="Times New Roman" w:hAnsi="Times New Roman"/>
          <w:sz w:val="24"/>
          <w:szCs w:val="24"/>
          <w:lang w:eastAsia="bg-BG"/>
        </w:rPr>
        <w:t>С оглед изложеното и на основание чл. 72, ал. 1, т. 1 и т. 4 от Изборния кодекс, Районната избирателна комисия </w:t>
      </w:r>
    </w:p>
    <w:p w:rsidR="00F01304" w:rsidRPr="00F01304" w:rsidRDefault="00F01304" w:rsidP="00F01304">
      <w:pPr>
        <w:spacing w:before="100" w:beforeAutospacing="1" w:after="100" w:afterAutospacing="1" w:line="240" w:lineRule="auto"/>
        <w:jc w:val="center"/>
        <w:rPr>
          <w:rFonts w:ascii="Times New Roman" w:eastAsia="Times New Roman" w:hAnsi="Times New Roman"/>
          <w:sz w:val="24"/>
          <w:szCs w:val="24"/>
          <w:lang w:eastAsia="bg-BG"/>
        </w:rPr>
      </w:pPr>
      <w:r w:rsidRPr="00F01304">
        <w:rPr>
          <w:rFonts w:ascii="Times New Roman" w:eastAsia="Times New Roman" w:hAnsi="Times New Roman"/>
          <w:b/>
          <w:bCs/>
          <w:sz w:val="24"/>
          <w:szCs w:val="24"/>
          <w:lang w:eastAsia="bg-BG"/>
        </w:rPr>
        <w:t>Р Е Ш И:</w:t>
      </w:r>
    </w:p>
    <w:p w:rsidR="00F01304" w:rsidRPr="00F01304" w:rsidRDefault="00F01304" w:rsidP="00F01304">
      <w:pPr>
        <w:numPr>
          <w:ilvl w:val="0"/>
          <w:numId w:val="28"/>
        </w:numPr>
        <w:shd w:val="clear" w:color="auto" w:fill="FFFFFF"/>
        <w:spacing w:after="0" w:line="240" w:lineRule="auto"/>
        <w:jc w:val="both"/>
        <w:rPr>
          <w:rFonts w:ascii="Times New Roman" w:hAnsi="Times New Roman"/>
          <w:sz w:val="24"/>
          <w:szCs w:val="24"/>
        </w:rPr>
      </w:pPr>
      <w:r w:rsidRPr="00F01304">
        <w:rPr>
          <w:rFonts w:ascii="Times New Roman" w:hAnsi="Times New Roman"/>
          <w:sz w:val="24"/>
          <w:szCs w:val="24"/>
        </w:rPr>
        <w:t>Отменя т.</w:t>
      </w:r>
      <w:r w:rsidRPr="00F01304">
        <w:rPr>
          <w:rFonts w:ascii="Times New Roman" w:hAnsi="Times New Roman"/>
          <w:iCs/>
          <w:sz w:val="24"/>
          <w:szCs w:val="24"/>
        </w:rPr>
        <w:t xml:space="preserve">6 на Решение №252-НС от 25.03.2017г. на РИК 17 Пловдив област, с която в </w:t>
      </w:r>
      <w:r w:rsidRPr="00F01304">
        <w:rPr>
          <w:rFonts w:ascii="Times New Roman" w:hAnsi="Times New Roman"/>
          <w:sz w:val="24"/>
          <w:szCs w:val="24"/>
        </w:rPr>
        <w:t xml:space="preserve"> секция </w:t>
      </w:r>
      <w:r w:rsidRPr="00F01304">
        <w:rPr>
          <w:rFonts w:ascii="Times New Roman" w:hAnsi="Times New Roman"/>
          <w:b/>
          <w:bCs/>
          <w:sz w:val="24"/>
          <w:szCs w:val="24"/>
        </w:rPr>
        <w:t>170100061</w:t>
      </w:r>
      <w:r w:rsidRPr="00F01304">
        <w:rPr>
          <w:rFonts w:ascii="Times New Roman" w:hAnsi="Times New Roman"/>
          <w:sz w:val="24"/>
          <w:szCs w:val="24"/>
        </w:rPr>
        <w:t xml:space="preserve">– гр. Асеновград е освободен Шабан Гюнай </w:t>
      </w:r>
      <w:proofErr w:type="spellStart"/>
      <w:r w:rsidRPr="00F01304">
        <w:rPr>
          <w:rFonts w:ascii="Times New Roman" w:hAnsi="Times New Roman"/>
          <w:sz w:val="24"/>
          <w:szCs w:val="24"/>
        </w:rPr>
        <w:t>Халил,с</w:t>
      </w:r>
      <w:proofErr w:type="spellEnd"/>
      <w:r w:rsidRPr="00F01304">
        <w:rPr>
          <w:rFonts w:ascii="Times New Roman" w:hAnsi="Times New Roman"/>
          <w:sz w:val="24"/>
          <w:szCs w:val="24"/>
        </w:rPr>
        <w:t xml:space="preserve"> ЕГН:********** от длъжност  член, а на негово място е назначен Сезгин Юсуфов Мехмедов, с ЕГН: ********** на длъжност член.</w:t>
      </w:r>
    </w:p>
    <w:p w:rsidR="00F01304" w:rsidRPr="00F01304" w:rsidRDefault="00F01304" w:rsidP="00F01304">
      <w:pPr>
        <w:numPr>
          <w:ilvl w:val="0"/>
          <w:numId w:val="28"/>
        </w:numPr>
        <w:shd w:val="clear" w:color="auto" w:fill="FFFFFF"/>
        <w:spacing w:before="100" w:beforeAutospacing="1" w:after="100" w:afterAutospacing="1" w:line="240" w:lineRule="auto"/>
        <w:jc w:val="both"/>
        <w:rPr>
          <w:rFonts w:ascii="Times New Roman" w:hAnsi="Times New Roman"/>
          <w:sz w:val="24"/>
          <w:szCs w:val="24"/>
          <w:lang w:eastAsia="bg-BG"/>
        </w:rPr>
      </w:pPr>
      <w:r w:rsidRPr="00F01304">
        <w:rPr>
          <w:rFonts w:ascii="Times New Roman" w:hAnsi="Times New Roman"/>
          <w:sz w:val="24"/>
          <w:szCs w:val="24"/>
        </w:rPr>
        <w:t>Анулира издаденото удостоверение на Сезгин Юсуфов Мехмедов и издава ново удостоверение на Шабан Гюнай Халил.</w:t>
      </w:r>
    </w:p>
    <w:p w:rsidR="00F01304" w:rsidRPr="00F01304" w:rsidRDefault="00F01304" w:rsidP="00F01304">
      <w:pPr>
        <w:numPr>
          <w:ilvl w:val="0"/>
          <w:numId w:val="28"/>
        </w:numPr>
        <w:shd w:val="clear" w:color="auto" w:fill="FFFFFF"/>
        <w:spacing w:before="100" w:beforeAutospacing="1" w:after="100" w:afterAutospacing="1" w:line="240" w:lineRule="auto"/>
        <w:jc w:val="both"/>
        <w:rPr>
          <w:rFonts w:ascii="Times New Roman" w:hAnsi="Times New Roman"/>
          <w:sz w:val="24"/>
          <w:szCs w:val="24"/>
        </w:rPr>
      </w:pPr>
      <w:r w:rsidRPr="00F01304">
        <w:rPr>
          <w:rFonts w:ascii="Times New Roman" w:hAnsi="Times New Roman"/>
          <w:sz w:val="24"/>
          <w:szCs w:val="24"/>
        </w:rPr>
        <w:t>Членовете на СИК при изпълнение на своите функции са длъжностни лица по смисъла на чл. 93, т. 1 от Наказателния кодекс.</w:t>
      </w:r>
    </w:p>
    <w:p w:rsidR="00F01304" w:rsidRPr="00F01304" w:rsidRDefault="00F01304" w:rsidP="00F01304">
      <w:pPr>
        <w:numPr>
          <w:ilvl w:val="0"/>
          <w:numId w:val="28"/>
        </w:numPr>
        <w:shd w:val="clear" w:color="auto" w:fill="FFFFFF"/>
        <w:spacing w:before="100" w:beforeAutospacing="1" w:after="100" w:afterAutospacing="1" w:line="240" w:lineRule="auto"/>
        <w:jc w:val="both"/>
        <w:rPr>
          <w:rFonts w:ascii="Times New Roman" w:hAnsi="Times New Roman"/>
          <w:sz w:val="24"/>
          <w:szCs w:val="24"/>
        </w:rPr>
      </w:pPr>
      <w:r w:rsidRPr="00F01304">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01304" w:rsidRPr="00F01304" w:rsidRDefault="00F01304" w:rsidP="00F01304">
      <w:pPr>
        <w:shd w:val="clear" w:color="auto" w:fill="FFFFFF"/>
        <w:spacing w:after="150" w:line="240" w:lineRule="auto"/>
        <w:rPr>
          <w:rFonts w:ascii="Helvetica" w:eastAsia="Times New Roman" w:hAnsi="Helvetica" w:cs="Helvetica"/>
          <w:sz w:val="21"/>
          <w:szCs w:val="21"/>
          <w:lang w:eastAsia="bg-BG"/>
        </w:rPr>
      </w:pPr>
      <w:r w:rsidRPr="00F01304">
        <w:rPr>
          <w:rFonts w:ascii="Helvetica" w:eastAsia="Times New Roman" w:hAnsi="Helvetica" w:cs="Helvetica"/>
          <w:sz w:val="21"/>
          <w:szCs w:val="21"/>
          <w:lang w:eastAsia="bg-BG"/>
        </w:rPr>
        <w:t> </w:t>
      </w:r>
    </w:p>
    <w:p w:rsidR="00F01304" w:rsidRPr="00F01304" w:rsidRDefault="00F01304" w:rsidP="00F01304">
      <w:pPr>
        <w:jc w:val="both"/>
        <w:rPr>
          <w:rFonts w:ascii="Times New Roman" w:hAnsi="Times New Roman"/>
          <w:sz w:val="24"/>
          <w:szCs w:val="24"/>
        </w:rPr>
      </w:pPr>
      <w:r w:rsidRPr="00F01304">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C92B9B" w:rsidRPr="008815FA" w:rsidRDefault="00C92B9B" w:rsidP="00C92B9B">
      <w:pPr>
        <w:spacing w:after="0" w:line="240" w:lineRule="auto"/>
        <w:jc w:val="both"/>
        <w:rPr>
          <w:rFonts w:ascii="Times New Roman" w:hAnsi="Times New Roman"/>
        </w:rPr>
      </w:pPr>
    </w:p>
    <w:p w:rsidR="00F01304" w:rsidRDefault="00F01304" w:rsidP="00F01304">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т.7</w:t>
      </w:r>
      <w:r w:rsidRPr="00D100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01304" w:rsidRDefault="00F01304" w:rsidP="00F01304">
      <w:pPr>
        <w:shd w:val="clear" w:color="auto" w:fill="FFFFFF"/>
        <w:spacing w:after="150"/>
        <w:ind w:firstLine="708"/>
        <w:jc w:val="both"/>
        <w:rPr>
          <w:rFonts w:ascii="Times New Roman" w:eastAsia="Times New Roman" w:hAnsi="Times New Roman"/>
          <w:sz w:val="24"/>
          <w:szCs w:val="24"/>
          <w:lang w:eastAsia="bg-BG"/>
        </w:rPr>
      </w:pPr>
      <w:r w:rsidRPr="00D10095">
        <w:rPr>
          <w:rFonts w:ascii="Times New Roman" w:hAnsi="Times New Roman"/>
          <w:b/>
          <w:sz w:val="24"/>
          <w:szCs w:val="24"/>
        </w:rPr>
        <w:t>Предложен бе проект за решение относно</w:t>
      </w:r>
      <w:r>
        <w:rPr>
          <w:rFonts w:ascii="Times New Roman" w:hAnsi="Times New Roman"/>
          <w:b/>
          <w:sz w:val="24"/>
          <w:szCs w:val="24"/>
        </w:rPr>
        <w:t>:</w:t>
      </w:r>
      <w:r w:rsidRPr="00F0130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сигнал вх.№ 3</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 xml:space="preserve">/26.03.2017г. от Стефан Николов Ангелов, препратен до РИК по компетентност от ОД на МВР Пловдив  </w:t>
      </w:r>
    </w:p>
    <w:p w:rsidR="00F01304" w:rsidRDefault="00F01304" w:rsidP="00F01304">
      <w:pPr>
        <w:spacing w:after="0" w:line="240" w:lineRule="auto"/>
        <w:jc w:val="center"/>
        <w:rPr>
          <w:rFonts w:ascii="Times New Roman" w:eastAsia="Times New Roman" w:hAnsi="Times New Roman"/>
          <w:b/>
          <w:sz w:val="24"/>
          <w:szCs w:val="24"/>
          <w:lang w:eastAsia="bg-BG"/>
        </w:rPr>
      </w:pPr>
    </w:p>
    <w:p w:rsidR="00F01304" w:rsidRDefault="00F01304" w:rsidP="00F01304">
      <w:pPr>
        <w:spacing w:after="0" w:line="240" w:lineRule="auto"/>
        <w:jc w:val="center"/>
        <w:rPr>
          <w:rFonts w:ascii="Times New Roman" w:eastAsia="Times New Roman" w:hAnsi="Times New Roman"/>
          <w:b/>
          <w:sz w:val="24"/>
          <w:szCs w:val="24"/>
          <w:lang w:eastAsia="bg-BG"/>
        </w:rPr>
      </w:pPr>
      <w:r w:rsidRPr="00BF3EAE">
        <w:rPr>
          <w:rFonts w:ascii="Times New Roman" w:eastAsia="Times New Roman" w:hAnsi="Times New Roman"/>
          <w:b/>
          <w:sz w:val="24"/>
          <w:szCs w:val="24"/>
          <w:lang w:eastAsia="bg-BG"/>
        </w:rPr>
        <w:t xml:space="preserve">РЕШЕНИЕ </w:t>
      </w:r>
      <w:r w:rsidRPr="00BF3EAE">
        <w:rPr>
          <w:rFonts w:ascii="Times New Roman" w:eastAsia="Times New Roman" w:hAnsi="Times New Roman"/>
          <w:b/>
          <w:sz w:val="24"/>
          <w:szCs w:val="24"/>
          <w:lang w:eastAsia="bg-BG"/>
        </w:rPr>
        <w:br/>
        <w:t xml:space="preserve">№ </w:t>
      </w:r>
      <w:r>
        <w:rPr>
          <w:rFonts w:ascii="Times New Roman" w:eastAsia="Times New Roman" w:hAnsi="Times New Roman"/>
          <w:b/>
          <w:sz w:val="24"/>
          <w:szCs w:val="24"/>
          <w:lang w:eastAsia="bg-BG"/>
        </w:rPr>
        <w:t>2</w:t>
      </w:r>
      <w:r w:rsidRPr="00BF3EAE">
        <w:rPr>
          <w:rFonts w:ascii="Times New Roman" w:eastAsia="Times New Roman" w:hAnsi="Times New Roman"/>
          <w:b/>
          <w:sz w:val="24"/>
          <w:szCs w:val="24"/>
          <w:lang w:eastAsia="bg-BG"/>
        </w:rPr>
        <w:t>8</w:t>
      </w:r>
      <w:r>
        <w:rPr>
          <w:rFonts w:ascii="Times New Roman" w:eastAsia="Times New Roman" w:hAnsi="Times New Roman"/>
          <w:b/>
          <w:sz w:val="24"/>
          <w:szCs w:val="24"/>
          <w:lang w:val="en-US" w:eastAsia="bg-BG"/>
        </w:rPr>
        <w:t>8</w:t>
      </w:r>
      <w:r w:rsidRPr="00BF3EAE">
        <w:rPr>
          <w:rFonts w:ascii="Times New Roman" w:eastAsia="Times New Roman" w:hAnsi="Times New Roman"/>
          <w:b/>
          <w:sz w:val="24"/>
          <w:szCs w:val="24"/>
          <w:lang w:eastAsia="bg-BG"/>
        </w:rPr>
        <w:t xml:space="preserve">-НС </w:t>
      </w:r>
      <w:r w:rsidRPr="00BF3EAE">
        <w:rPr>
          <w:rFonts w:ascii="Times New Roman" w:eastAsia="Times New Roman" w:hAnsi="Times New Roman"/>
          <w:b/>
          <w:sz w:val="24"/>
          <w:szCs w:val="24"/>
          <w:lang w:eastAsia="bg-BG"/>
        </w:rPr>
        <w:br/>
        <w:t>Пловдив Област, 26.03.2017г.</w:t>
      </w:r>
    </w:p>
    <w:p w:rsidR="00F01304" w:rsidRDefault="00F01304" w:rsidP="00F01304">
      <w:pPr>
        <w:spacing w:after="0" w:line="240" w:lineRule="auto"/>
        <w:jc w:val="center"/>
        <w:rPr>
          <w:rFonts w:ascii="Times New Roman" w:eastAsia="Times New Roman" w:hAnsi="Times New Roman"/>
          <w:b/>
          <w:sz w:val="24"/>
          <w:szCs w:val="24"/>
          <w:lang w:eastAsia="bg-BG"/>
        </w:rPr>
      </w:pPr>
    </w:p>
    <w:p w:rsidR="00F01304" w:rsidRPr="00BF3EAE" w:rsidRDefault="00F01304" w:rsidP="00F01304">
      <w:pPr>
        <w:spacing w:after="0" w:line="240" w:lineRule="auto"/>
        <w:jc w:val="center"/>
        <w:rPr>
          <w:rFonts w:ascii="Times New Roman" w:eastAsia="Times New Roman" w:hAnsi="Times New Roman"/>
          <w:b/>
          <w:sz w:val="24"/>
          <w:szCs w:val="24"/>
          <w:lang w:eastAsia="bg-BG"/>
        </w:rPr>
      </w:pPr>
    </w:p>
    <w:p w:rsidR="00F01304" w:rsidRDefault="00F01304" w:rsidP="00F01304">
      <w:pPr>
        <w:spacing w:after="0" w:line="240" w:lineRule="auto"/>
        <w:jc w:val="both"/>
        <w:rPr>
          <w:rFonts w:ascii="Times New Roman" w:eastAsia="Times New Roman" w:hAnsi="Times New Roman"/>
          <w:sz w:val="24"/>
          <w:szCs w:val="24"/>
          <w:lang w:eastAsia="bg-BG"/>
        </w:rPr>
      </w:pPr>
      <w:r w:rsidRPr="00D96B9C">
        <w:rPr>
          <w:rFonts w:ascii="Times New Roman" w:eastAsia="Times New Roman" w:hAnsi="Times New Roman"/>
          <w:sz w:val="24"/>
          <w:szCs w:val="24"/>
          <w:lang w:eastAsia="bg-BG"/>
        </w:rPr>
        <w:t xml:space="preserve">ОТНОСНО: </w:t>
      </w:r>
      <w:r>
        <w:rPr>
          <w:rFonts w:ascii="Times New Roman" w:eastAsia="Times New Roman" w:hAnsi="Times New Roman"/>
          <w:sz w:val="24"/>
          <w:szCs w:val="24"/>
          <w:lang w:eastAsia="bg-BG"/>
        </w:rPr>
        <w:t>сигнал вх.№ 3</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 xml:space="preserve">/26.03.2017г. от Стефан Николов Ангелов, препратен до РИК по компетентност от ОД на МВР Пловдив  </w:t>
      </w:r>
    </w:p>
    <w:p w:rsidR="00F01304" w:rsidRDefault="00F01304" w:rsidP="00F01304">
      <w:pPr>
        <w:spacing w:after="0" w:line="240" w:lineRule="auto"/>
        <w:jc w:val="both"/>
        <w:rPr>
          <w:rFonts w:ascii="Times New Roman" w:eastAsia="Times New Roman" w:hAnsi="Times New Roman"/>
          <w:sz w:val="24"/>
          <w:szCs w:val="24"/>
          <w:lang w:eastAsia="bg-BG"/>
        </w:rPr>
      </w:pPr>
    </w:p>
    <w:p w:rsidR="00F01304" w:rsidRDefault="00F01304" w:rsidP="00F01304">
      <w:pPr>
        <w:spacing w:after="0" w:line="240" w:lineRule="atLeast"/>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вх.№ 3</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 xml:space="preserve"> от 26.03.2017г. /1</w:t>
      </w:r>
      <w:r>
        <w:rPr>
          <w:rFonts w:ascii="Times New Roman" w:eastAsia="Times New Roman" w:hAnsi="Times New Roman"/>
          <w:sz w:val="24"/>
          <w:szCs w:val="24"/>
          <w:lang w:val="en-US" w:eastAsia="bg-BG"/>
        </w:rPr>
        <w:t>6</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57</w:t>
      </w:r>
      <w:r>
        <w:rPr>
          <w:rFonts w:ascii="Times New Roman" w:eastAsia="Times New Roman" w:hAnsi="Times New Roman"/>
          <w:sz w:val="24"/>
          <w:szCs w:val="24"/>
          <w:lang w:eastAsia="bg-BG"/>
        </w:rPr>
        <w:t xml:space="preserve">ч./ в РИК 17 Пловдив област на електронната поща е постъпило писмо от ОД на МВР Пловдив, с което е препратен на комисията по компетентност сигнал от Стефан Николов Ангелов, приет на тел.112, относно недопускането му да бъде придружител на незрящата си баба при гласуването й в </w:t>
      </w:r>
      <w:proofErr w:type="spellStart"/>
      <w:r>
        <w:rPr>
          <w:rFonts w:ascii="Times New Roman" w:eastAsia="Times New Roman" w:hAnsi="Times New Roman"/>
          <w:sz w:val="24"/>
          <w:szCs w:val="24"/>
          <w:lang w:eastAsia="bg-BG"/>
        </w:rPr>
        <w:t>с.Ръжево</w:t>
      </w:r>
      <w:proofErr w:type="spellEnd"/>
      <w:r>
        <w:rPr>
          <w:rFonts w:ascii="Times New Roman" w:eastAsia="Times New Roman" w:hAnsi="Times New Roman"/>
          <w:sz w:val="24"/>
          <w:szCs w:val="24"/>
          <w:lang w:eastAsia="bg-BG"/>
        </w:rPr>
        <w:t>, община Калояново. Същата е упражнила правото си на глас.</w:t>
      </w:r>
    </w:p>
    <w:p w:rsidR="00F01304" w:rsidRDefault="00F01304" w:rsidP="00F01304">
      <w:pPr>
        <w:spacing w:after="0" w:line="240" w:lineRule="atLeast"/>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съответствие с чл.236, ал.1 от ИК и Методическите указания за СИК в страната, приети с Решение № </w:t>
      </w:r>
      <w:r w:rsidRPr="00C05544">
        <w:rPr>
          <w:rFonts w:ascii="Times New Roman" w:hAnsi="Times New Roman"/>
          <w:noProof/>
          <w:sz w:val="24"/>
          <w:szCs w:val="24"/>
        </w:rPr>
        <w:t>4371-НС от 1 март 2017 г. на ЦИК</w:t>
      </w:r>
      <w:r>
        <w:rPr>
          <w:rFonts w:ascii="Times New Roman" w:eastAsia="Times New Roman" w:hAnsi="Times New Roman"/>
          <w:sz w:val="24"/>
          <w:szCs w:val="24"/>
          <w:lang w:eastAsia="bg-BG"/>
        </w:rPr>
        <w:t xml:space="preserve">, преценката доколко става въпрос за лице с увредено зрение и затруднения в придвижването, което не позволява на гласоподавателя да упражни сам правото си на глас, е на председателя на СИК. В случай, че неговото решение бъде оспорено, секционната избирателна комисия взема писмено решение, което е окончателно. </w:t>
      </w:r>
    </w:p>
    <w:p w:rsidR="00F01304" w:rsidRDefault="00F01304" w:rsidP="00F01304">
      <w:pPr>
        <w:spacing w:after="0" w:line="240" w:lineRule="atLeast"/>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Нещо повече, в  конкретната хипотеза сигналът не е подаден от лице с правен интерес, а именно – самият гласоподавател, който, видно от изложението, е упражнил надлежно правото си на глас. Поради изложените мотиви комисията счита, че същият следва да бъде оставен без разглеждане като недопустим. </w:t>
      </w:r>
    </w:p>
    <w:p w:rsidR="00F01304" w:rsidRPr="00FF4EE2" w:rsidRDefault="00F01304" w:rsidP="00F01304">
      <w:pPr>
        <w:spacing w:after="0" w:line="240" w:lineRule="atLeast"/>
        <w:ind w:firstLine="709"/>
        <w:jc w:val="both"/>
        <w:rPr>
          <w:rFonts w:ascii="Times New Roman" w:hAnsi="Times New Roman"/>
          <w:sz w:val="24"/>
          <w:szCs w:val="24"/>
        </w:rPr>
      </w:pPr>
      <w:r>
        <w:rPr>
          <w:rFonts w:ascii="Times New Roman" w:hAnsi="Times New Roman"/>
          <w:noProof/>
          <w:sz w:val="24"/>
          <w:szCs w:val="24"/>
        </w:rPr>
        <w:t xml:space="preserve">С оглед горното и на основание </w:t>
      </w:r>
      <w:r>
        <w:rPr>
          <w:rFonts w:ascii="Times New Roman" w:hAnsi="Times New Roman"/>
          <w:sz w:val="24"/>
          <w:szCs w:val="24"/>
        </w:rPr>
        <w:t xml:space="preserve">чл. 72, ал. 1, т. 1 и т. 20, както и чл.236, ал.1 от ИК, </w:t>
      </w:r>
      <w:r w:rsidRPr="00D96B9C">
        <w:rPr>
          <w:rFonts w:ascii="Times New Roman" w:eastAsia="Times New Roman" w:hAnsi="Times New Roman"/>
          <w:sz w:val="24"/>
          <w:szCs w:val="24"/>
          <w:lang w:eastAsia="bg-BG"/>
        </w:rPr>
        <w:t>Районна избирателна комисия</w:t>
      </w:r>
    </w:p>
    <w:p w:rsidR="00F01304" w:rsidRPr="00D96B9C" w:rsidRDefault="00F01304" w:rsidP="00F01304">
      <w:pPr>
        <w:spacing w:before="100" w:beforeAutospacing="1" w:after="100" w:afterAutospacing="1" w:line="240" w:lineRule="auto"/>
        <w:jc w:val="center"/>
        <w:rPr>
          <w:rFonts w:ascii="Times New Roman" w:eastAsia="Times New Roman" w:hAnsi="Times New Roman"/>
          <w:sz w:val="24"/>
          <w:szCs w:val="24"/>
          <w:lang w:eastAsia="bg-BG"/>
        </w:rPr>
      </w:pPr>
      <w:r w:rsidRPr="00D96B9C">
        <w:rPr>
          <w:rFonts w:ascii="Times New Roman" w:eastAsia="Times New Roman" w:hAnsi="Times New Roman"/>
          <w:b/>
          <w:bCs/>
          <w:sz w:val="24"/>
          <w:szCs w:val="24"/>
          <w:lang w:eastAsia="bg-BG"/>
        </w:rPr>
        <w:t>РЕШИ</w:t>
      </w:r>
    </w:p>
    <w:p w:rsidR="00F01304" w:rsidRDefault="00F01304" w:rsidP="00F01304">
      <w:pPr>
        <w:jc w:val="both"/>
        <w:rPr>
          <w:rFonts w:ascii="Times New Roman" w:eastAsia="Times New Roman" w:hAnsi="Times New Roman"/>
          <w:sz w:val="24"/>
          <w:szCs w:val="24"/>
          <w:lang w:eastAsia="bg-BG"/>
        </w:rPr>
      </w:pPr>
      <w:r>
        <w:rPr>
          <w:rFonts w:ascii="Times New Roman" w:hAnsi="Times New Roman"/>
          <w:bCs/>
          <w:sz w:val="24"/>
          <w:szCs w:val="24"/>
        </w:rPr>
        <w:t>ОСТАВЯ БЕЗ РАЗГЛЕЖДАНЕ</w:t>
      </w:r>
      <w:r w:rsidRPr="007B31AC">
        <w:rPr>
          <w:rFonts w:ascii="Times New Roman" w:hAnsi="Times New Roman"/>
          <w:bCs/>
          <w:sz w:val="24"/>
          <w:szCs w:val="24"/>
        </w:rPr>
        <w:t xml:space="preserve"> </w:t>
      </w:r>
      <w:r>
        <w:rPr>
          <w:rFonts w:ascii="Times New Roman" w:eastAsia="Times New Roman" w:hAnsi="Times New Roman"/>
          <w:sz w:val="24"/>
          <w:szCs w:val="24"/>
          <w:lang w:eastAsia="bg-BG"/>
        </w:rPr>
        <w:t>сигнал вх.№ 3</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/26.03.2017г. от Стефан Николов Ангелов, препратен до РИК по компетентност от ОД на МВР Пловдив.</w:t>
      </w:r>
    </w:p>
    <w:p w:rsidR="00F01304" w:rsidRPr="00EF41FB" w:rsidRDefault="00F01304" w:rsidP="00F01304">
      <w:pPr>
        <w:jc w:val="both"/>
        <w:rPr>
          <w:rFonts w:ascii="Times New Roman" w:hAnsi="Times New Roman"/>
          <w:sz w:val="24"/>
          <w:szCs w:val="24"/>
        </w:rPr>
      </w:pPr>
      <w:r w:rsidRPr="00EF41FB">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01304" w:rsidRDefault="00F01304" w:rsidP="00F01304">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т.8</w:t>
      </w:r>
      <w:r w:rsidRPr="00D100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487F30" w:rsidRPr="00487F30" w:rsidRDefault="00F01304" w:rsidP="00487F30">
      <w:pPr>
        <w:spacing w:after="0" w:line="240" w:lineRule="auto"/>
        <w:ind w:firstLine="708"/>
        <w:jc w:val="both"/>
        <w:rPr>
          <w:rFonts w:ascii="Times New Roman" w:hAnsi="Times New Roman"/>
          <w:sz w:val="24"/>
          <w:szCs w:val="24"/>
          <w:lang w:eastAsia="bg-BG"/>
        </w:rPr>
      </w:pPr>
      <w:r w:rsidRPr="00D10095">
        <w:rPr>
          <w:rFonts w:ascii="Times New Roman" w:hAnsi="Times New Roman"/>
          <w:b/>
          <w:sz w:val="24"/>
          <w:szCs w:val="24"/>
        </w:rPr>
        <w:t>Предложен бе проект за решение относно</w:t>
      </w:r>
      <w:r>
        <w:rPr>
          <w:rFonts w:ascii="Times New Roman" w:hAnsi="Times New Roman"/>
          <w:b/>
          <w:sz w:val="24"/>
          <w:szCs w:val="24"/>
        </w:rPr>
        <w:t>:</w:t>
      </w:r>
      <w:r w:rsidR="00487F30" w:rsidRPr="00487F30">
        <w:rPr>
          <w:rFonts w:ascii="Times New Roman" w:hAnsi="Times New Roman"/>
          <w:b/>
          <w:sz w:val="24"/>
          <w:szCs w:val="24"/>
          <w:lang w:eastAsia="bg-BG"/>
        </w:rPr>
        <w:t xml:space="preserve"> Устен сигнал -</w:t>
      </w:r>
      <w:r w:rsidR="00487F30" w:rsidRPr="00487F30">
        <w:rPr>
          <w:rFonts w:ascii="Times New Roman" w:hAnsi="Times New Roman"/>
          <w:sz w:val="24"/>
          <w:szCs w:val="24"/>
          <w:lang w:eastAsia="bg-BG"/>
        </w:rPr>
        <w:t xml:space="preserve"> Жалба с вх. № 33/26.03.2017г. от Бедрие </w:t>
      </w:r>
      <w:proofErr w:type="spellStart"/>
      <w:r w:rsidR="00487F30" w:rsidRPr="00487F30">
        <w:rPr>
          <w:rFonts w:ascii="Times New Roman" w:hAnsi="Times New Roman"/>
          <w:sz w:val="24"/>
          <w:szCs w:val="24"/>
          <w:lang w:eastAsia="bg-BG"/>
        </w:rPr>
        <w:t>Търмазова</w:t>
      </w:r>
      <w:proofErr w:type="spellEnd"/>
      <w:r w:rsidR="00487F30" w:rsidRPr="00487F30">
        <w:rPr>
          <w:rFonts w:ascii="Times New Roman" w:hAnsi="Times New Roman"/>
          <w:sz w:val="24"/>
          <w:szCs w:val="24"/>
          <w:lang w:eastAsia="bg-BG"/>
        </w:rPr>
        <w:t xml:space="preserve"> –кандидат за народен представител, постъпила в Районна избирателна комисия – Пловдив област относно извършена агитация в </w:t>
      </w:r>
      <w:proofErr w:type="spellStart"/>
      <w:r w:rsidR="00487F30" w:rsidRPr="00487F30">
        <w:rPr>
          <w:rFonts w:ascii="Times New Roman" w:hAnsi="Times New Roman"/>
          <w:sz w:val="24"/>
          <w:szCs w:val="24"/>
          <w:lang w:eastAsia="bg-BG"/>
        </w:rPr>
        <w:t>гр.Асеновград</w:t>
      </w:r>
      <w:proofErr w:type="spellEnd"/>
      <w:r w:rsidR="00487F30" w:rsidRPr="00487F30">
        <w:rPr>
          <w:rFonts w:ascii="Times New Roman" w:hAnsi="Times New Roman"/>
          <w:sz w:val="24"/>
          <w:szCs w:val="24"/>
          <w:lang w:eastAsia="bg-BG"/>
        </w:rPr>
        <w:t xml:space="preserve">  - ОУ „Никола Вапцаров“.</w:t>
      </w:r>
    </w:p>
    <w:p w:rsidR="00487F30" w:rsidRDefault="00487F30" w:rsidP="00487F30">
      <w:pPr>
        <w:spacing w:after="0" w:line="240" w:lineRule="auto"/>
        <w:jc w:val="both"/>
        <w:rPr>
          <w:rFonts w:ascii="Times New Roman" w:hAnsi="Times New Roman"/>
          <w:sz w:val="24"/>
          <w:szCs w:val="24"/>
          <w:lang w:eastAsia="bg-BG"/>
        </w:rPr>
      </w:pPr>
      <w:r w:rsidRPr="00487F30">
        <w:rPr>
          <w:rFonts w:ascii="Times New Roman" w:hAnsi="Times New Roman"/>
          <w:sz w:val="24"/>
          <w:szCs w:val="24"/>
          <w:lang w:eastAsia="bg-BG"/>
        </w:rPr>
        <w:tab/>
      </w:r>
    </w:p>
    <w:p w:rsidR="00F01304" w:rsidRDefault="00F01304" w:rsidP="00F01304">
      <w:pPr>
        <w:shd w:val="clear" w:color="auto" w:fill="FFFFFF"/>
        <w:spacing w:after="150"/>
        <w:ind w:firstLine="708"/>
        <w:jc w:val="both"/>
        <w:rPr>
          <w:rFonts w:ascii="Times New Roman" w:eastAsia="Times New Roman" w:hAnsi="Times New Roman"/>
          <w:sz w:val="24"/>
          <w:szCs w:val="24"/>
          <w:lang w:eastAsia="bg-BG"/>
        </w:rPr>
      </w:pPr>
    </w:p>
    <w:p w:rsidR="00487F30" w:rsidRPr="00487F30" w:rsidRDefault="00487F30" w:rsidP="00487F30">
      <w:pPr>
        <w:spacing w:after="0" w:line="240" w:lineRule="auto"/>
        <w:jc w:val="center"/>
        <w:rPr>
          <w:rFonts w:ascii="Times New Roman" w:hAnsi="Times New Roman"/>
          <w:b/>
          <w:sz w:val="24"/>
          <w:szCs w:val="24"/>
          <w:lang w:eastAsia="bg-BG"/>
        </w:rPr>
      </w:pPr>
      <w:r w:rsidRPr="00487F30">
        <w:rPr>
          <w:rFonts w:ascii="Times New Roman" w:hAnsi="Times New Roman"/>
          <w:b/>
          <w:sz w:val="24"/>
          <w:szCs w:val="24"/>
          <w:lang w:eastAsia="bg-BG"/>
        </w:rPr>
        <w:t xml:space="preserve">РЕШЕНИЕ </w:t>
      </w:r>
    </w:p>
    <w:p w:rsidR="00487F30" w:rsidRPr="00487F30" w:rsidRDefault="00487F30" w:rsidP="00487F30">
      <w:pPr>
        <w:spacing w:after="0" w:line="240" w:lineRule="auto"/>
        <w:jc w:val="center"/>
        <w:rPr>
          <w:rFonts w:ascii="Times New Roman" w:hAnsi="Times New Roman"/>
          <w:b/>
          <w:sz w:val="24"/>
          <w:szCs w:val="24"/>
          <w:lang w:eastAsia="bg-BG"/>
        </w:rPr>
      </w:pPr>
      <w:r w:rsidRPr="00487F30">
        <w:rPr>
          <w:rFonts w:ascii="Times New Roman" w:hAnsi="Times New Roman"/>
          <w:b/>
          <w:sz w:val="24"/>
          <w:szCs w:val="24"/>
          <w:lang w:eastAsia="bg-BG"/>
        </w:rPr>
        <w:br/>
        <w:t>№ 289-НС</w:t>
      </w:r>
      <w:r w:rsidRPr="00487F30">
        <w:rPr>
          <w:rFonts w:ascii="Times New Roman" w:hAnsi="Times New Roman"/>
          <w:b/>
          <w:sz w:val="24"/>
          <w:szCs w:val="24"/>
          <w:lang w:eastAsia="bg-BG"/>
        </w:rPr>
        <w:br/>
        <w:t>Пловдив Област, 26.03.2017г.</w:t>
      </w:r>
    </w:p>
    <w:p w:rsidR="00487F30" w:rsidRPr="00487F30" w:rsidRDefault="00487F30" w:rsidP="00487F30">
      <w:pPr>
        <w:spacing w:after="0" w:line="240" w:lineRule="auto"/>
        <w:rPr>
          <w:rFonts w:ascii="Times New Roman" w:hAnsi="Times New Roman"/>
          <w:sz w:val="24"/>
          <w:szCs w:val="24"/>
          <w:u w:val="single"/>
        </w:rPr>
      </w:pP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hAnsi="Times New Roman"/>
          <w:b/>
          <w:sz w:val="24"/>
          <w:szCs w:val="24"/>
          <w:u w:val="single"/>
          <w:lang w:eastAsia="bg-BG"/>
        </w:rPr>
        <w:t>ОТНОСНО</w:t>
      </w:r>
      <w:r w:rsidRPr="00487F30">
        <w:rPr>
          <w:rFonts w:ascii="Times New Roman" w:hAnsi="Times New Roman"/>
          <w:b/>
          <w:sz w:val="24"/>
          <w:szCs w:val="24"/>
          <w:lang w:eastAsia="bg-BG"/>
        </w:rPr>
        <w:t>: Устен сигнал -</w:t>
      </w:r>
      <w:r w:rsidRPr="00487F30">
        <w:rPr>
          <w:rFonts w:ascii="Times New Roman" w:hAnsi="Times New Roman"/>
          <w:sz w:val="24"/>
          <w:szCs w:val="24"/>
          <w:lang w:eastAsia="bg-BG"/>
        </w:rPr>
        <w:t xml:space="preserve"> Жалба с вх. № 33/26.03.2017г. от Бедрие </w:t>
      </w:r>
      <w:proofErr w:type="spellStart"/>
      <w:r w:rsidRPr="00487F30">
        <w:rPr>
          <w:rFonts w:ascii="Times New Roman" w:hAnsi="Times New Roman"/>
          <w:sz w:val="24"/>
          <w:szCs w:val="24"/>
          <w:lang w:eastAsia="bg-BG"/>
        </w:rPr>
        <w:t>Търмазова</w:t>
      </w:r>
      <w:proofErr w:type="spellEnd"/>
      <w:r w:rsidRPr="00487F30">
        <w:rPr>
          <w:rFonts w:ascii="Times New Roman" w:hAnsi="Times New Roman"/>
          <w:sz w:val="24"/>
          <w:szCs w:val="24"/>
          <w:lang w:eastAsia="bg-BG"/>
        </w:rPr>
        <w:t xml:space="preserve"> –кандидат за народен представител, постъпила в Районна избирателна комисия – Пловдив област относно извършена агитация в </w:t>
      </w:r>
      <w:proofErr w:type="spellStart"/>
      <w:r w:rsidRPr="00487F30">
        <w:rPr>
          <w:rFonts w:ascii="Times New Roman" w:hAnsi="Times New Roman"/>
          <w:sz w:val="24"/>
          <w:szCs w:val="24"/>
          <w:lang w:eastAsia="bg-BG"/>
        </w:rPr>
        <w:t>гр.Асеновград</w:t>
      </w:r>
      <w:proofErr w:type="spellEnd"/>
      <w:r w:rsidRPr="00487F30">
        <w:rPr>
          <w:rFonts w:ascii="Times New Roman" w:hAnsi="Times New Roman"/>
          <w:sz w:val="24"/>
          <w:szCs w:val="24"/>
          <w:lang w:eastAsia="bg-BG"/>
        </w:rPr>
        <w:t xml:space="preserve">  - ОУ „Никола Вапцаров“.</w:t>
      </w:r>
    </w:p>
    <w:p w:rsidR="00487F30" w:rsidRDefault="00487F30" w:rsidP="00487F30">
      <w:pPr>
        <w:spacing w:after="0" w:line="240" w:lineRule="auto"/>
        <w:jc w:val="both"/>
        <w:rPr>
          <w:rFonts w:ascii="Times New Roman" w:hAnsi="Times New Roman"/>
          <w:sz w:val="24"/>
          <w:szCs w:val="24"/>
          <w:lang w:eastAsia="bg-BG"/>
        </w:rPr>
      </w:pPr>
      <w:r w:rsidRPr="00487F30">
        <w:rPr>
          <w:rFonts w:ascii="Times New Roman" w:hAnsi="Times New Roman"/>
          <w:sz w:val="24"/>
          <w:szCs w:val="24"/>
          <w:lang w:eastAsia="bg-BG"/>
        </w:rPr>
        <w:lastRenderedPageBreak/>
        <w:tab/>
      </w: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hAnsi="Times New Roman"/>
          <w:sz w:val="24"/>
          <w:szCs w:val="24"/>
          <w:lang w:eastAsia="bg-BG"/>
        </w:rPr>
        <w:t>Във връзка с подадения сигнал/жалба, на място – в ОУ „Никола Вапцаров“ – гр. Асеновград бе изпратена група за проверка на случая, в състав Ваня Костадинова и Милена Калинова. Членовете на РИК 17 са разговаряли с лицето Селим Емин, което се е намирало в двора на ОУ „</w:t>
      </w:r>
      <w:proofErr w:type="spellStart"/>
      <w:r w:rsidRPr="00487F30">
        <w:rPr>
          <w:rFonts w:ascii="Times New Roman" w:hAnsi="Times New Roman"/>
          <w:sz w:val="24"/>
          <w:szCs w:val="24"/>
          <w:lang w:eastAsia="bg-BG"/>
        </w:rPr>
        <w:t>Н.Вапцаров</w:t>
      </w:r>
      <w:proofErr w:type="spellEnd"/>
      <w:r w:rsidRPr="00487F30">
        <w:rPr>
          <w:rFonts w:ascii="Times New Roman" w:hAnsi="Times New Roman"/>
          <w:sz w:val="24"/>
          <w:szCs w:val="24"/>
          <w:lang w:eastAsia="bg-BG"/>
        </w:rPr>
        <w:t xml:space="preserve">“, което се е легитимирало като застъпник на ПП ДПС. Същия е споделил, че е бил призован да даде обяснения за случая и освен това е предоставил на органите на полицията телефона си, видно от който в същия не е имало избирателен списък. </w:t>
      </w: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hAnsi="Times New Roman"/>
          <w:sz w:val="24"/>
          <w:szCs w:val="24"/>
          <w:lang w:eastAsia="bg-BG"/>
        </w:rPr>
        <w:t xml:space="preserve">По време на проверката, лицето не е извършвало агитация и не е извършвало справки в избирателни списъци. </w:t>
      </w: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hAnsi="Times New Roman"/>
          <w:sz w:val="24"/>
          <w:szCs w:val="24"/>
          <w:lang w:eastAsia="bg-BG"/>
        </w:rPr>
        <w:t xml:space="preserve">Съставен е доклад, подписан от Ваня Костадинова и Милена Калинова. </w:t>
      </w:r>
    </w:p>
    <w:p w:rsidR="00487F30" w:rsidRPr="00487F30" w:rsidRDefault="00487F30" w:rsidP="00487F30">
      <w:pPr>
        <w:spacing w:after="0" w:line="240" w:lineRule="auto"/>
        <w:ind w:firstLine="708"/>
        <w:jc w:val="both"/>
        <w:rPr>
          <w:rFonts w:ascii="Times New Roman" w:eastAsia="Times New Roman" w:hAnsi="Times New Roman"/>
          <w:color w:val="000000"/>
          <w:sz w:val="24"/>
          <w:szCs w:val="24"/>
          <w:lang w:eastAsia="bg-BG"/>
        </w:rPr>
      </w:pP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eastAsia="Times New Roman" w:hAnsi="Times New Roman"/>
          <w:color w:val="000000"/>
          <w:sz w:val="24"/>
          <w:szCs w:val="24"/>
          <w:lang w:eastAsia="bg-BG"/>
        </w:rPr>
        <w:t xml:space="preserve">С оглед изложеното </w:t>
      </w:r>
      <w:r w:rsidRPr="00487F30">
        <w:rPr>
          <w:rFonts w:ascii="Times New Roman" w:hAnsi="Times New Roman"/>
          <w:sz w:val="24"/>
          <w:szCs w:val="24"/>
        </w:rPr>
        <w:t>и на основание чл. 72, ал. 1, т. 1 и т. 20 и чл. 182, ал.4 от ИК, Районната избирателна комисия 17 – Пловдив област</w:t>
      </w:r>
      <w:r w:rsidRPr="00487F30">
        <w:rPr>
          <w:rFonts w:ascii="Times New Roman" w:hAnsi="Times New Roman"/>
          <w:sz w:val="24"/>
          <w:szCs w:val="24"/>
          <w:lang w:eastAsia="bg-BG"/>
        </w:rPr>
        <w:t>,</w:t>
      </w:r>
    </w:p>
    <w:p w:rsidR="00487F30" w:rsidRPr="00487F30" w:rsidRDefault="00487F30" w:rsidP="00487F30">
      <w:pPr>
        <w:spacing w:after="0" w:line="240" w:lineRule="auto"/>
        <w:ind w:firstLine="708"/>
        <w:jc w:val="both"/>
        <w:rPr>
          <w:rFonts w:ascii="Times New Roman" w:hAnsi="Times New Roman"/>
          <w:sz w:val="24"/>
          <w:szCs w:val="24"/>
        </w:rPr>
      </w:pPr>
    </w:p>
    <w:p w:rsidR="00487F30" w:rsidRPr="00487F30" w:rsidRDefault="00487F30" w:rsidP="00487F30">
      <w:pPr>
        <w:spacing w:after="0" w:line="240" w:lineRule="auto"/>
        <w:jc w:val="center"/>
        <w:rPr>
          <w:rFonts w:ascii="Times New Roman" w:hAnsi="Times New Roman"/>
          <w:b/>
          <w:bCs/>
          <w:sz w:val="24"/>
          <w:szCs w:val="24"/>
          <w:lang w:eastAsia="bg-BG"/>
        </w:rPr>
      </w:pPr>
      <w:r w:rsidRPr="00487F30">
        <w:rPr>
          <w:rFonts w:ascii="Times New Roman" w:hAnsi="Times New Roman"/>
          <w:b/>
          <w:bCs/>
          <w:sz w:val="24"/>
          <w:szCs w:val="24"/>
          <w:lang w:eastAsia="bg-BG"/>
        </w:rPr>
        <w:t>Р Е Ш И:</w:t>
      </w:r>
    </w:p>
    <w:p w:rsidR="00487F30" w:rsidRPr="00487F30" w:rsidRDefault="00487F30" w:rsidP="00487F30">
      <w:pPr>
        <w:spacing w:after="0" w:line="240" w:lineRule="auto"/>
        <w:jc w:val="both"/>
        <w:rPr>
          <w:rFonts w:ascii="Times New Roman" w:hAnsi="Times New Roman"/>
          <w:sz w:val="24"/>
          <w:szCs w:val="24"/>
          <w:lang w:eastAsia="bg-BG"/>
        </w:rPr>
      </w:pPr>
    </w:p>
    <w:p w:rsidR="00487F30" w:rsidRPr="00487F30" w:rsidRDefault="00487F30" w:rsidP="00487F30">
      <w:pPr>
        <w:spacing w:after="0" w:line="240" w:lineRule="auto"/>
        <w:jc w:val="both"/>
        <w:rPr>
          <w:rFonts w:ascii="Times New Roman" w:hAnsi="Times New Roman"/>
          <w:sz w:val="24"/>
          <w:szCs w:val="24"/>
          <w:lang w:eastAsia="bg-BG"/>
        </w:rPr>
      </w:pPr>
    </w:p>
    <w:p w:rsidR="00487F30" w:rsidRPr="00487F30" w:rsidRDefault="00487F30" w:rsidP="00487F30">
      <w:pPr>
        <w:spacing w:after="0" w:line="240" w:lineRule="auto"/>
        <w:ind w:firstLine="708"/>
        <w:jc w:val="both"/>
        <w:rPr>
          <w:rFonts w:ascii="Times New Roman" w:hAnsi="Times New Roman"/>
          <w:sz w:val="24"/>
          <w:szCs w:val="24"/>
          <w:lang w:eastAsia="bg-BG"/>
        </w:rPr>
      </w:pPr>
      <w:r w:rsidRPr="00487F30">
        <w:rPr>
          <w:rFonts w:ascii="Times New Roman" w:hAnsi="Times New Roman"/>
          <w:b/>
          <w:sz w:val="24"/>
          <w:szCs w:val="24"/>
          <w:lang w:eastAsia="bg-BG"/>
        </w:rPr>
        <w:t>ОСТАВЯ БЕЗ УВАЖЕНИЕ</w:t>
      </w:r>
      <w:r w:rsidRPr="00487F30">
        <w:rPr>
          <w:rFonts w:ascii="Times New Roman" w:hAnsi="Times New Roman"/>
          <w:sz w:val="24"/>
          <w:szCs w:val="24"/>
          <w:lang w:eastAsia="bg-BG"/>
        </w:rPr>
        <w:t xml:space="preserve"> Жалба с вх. № 33/26.03.2017г. от Бедрие </w:t>
      </w:r>
      <w:proofErr w:type="spellStart"/>
      <w:r w:rsidRPr="00487F30">
        <w:rPr>
          <w:rFonts w:ascii="Times New Roman" w:hAnsi="Times New Roman"/>
          <w:sz w:val="24"/>
          <w:szCs w:val="24"/>
          <w:lang w:eastAsia="bg-BG"/>
        </w:rPr>
        <w:t>Търмазова</w:t>
      </w:r>
      <w:proofErr w:type="spellEnd"/>
      <w:r w:rsidRPr="00487F30">
        <w:rPr>
          <w:rFonts w:ascii="Times New Roman" w:hAnsi="Times New Roman"/>
          <w:sz w:val="24"/>
          <w:szCs w:val="24"/>
          <w:lang w:eastAsia="bg-BG"/>
        </w:rPr>
        <w:t xml:space="preserve"> –кандидат за народен представител, постъпила в Районна избирателна комисия – Пловдив област относно извършена агитация в </w:t>
      </w:r>
      <w:proofErr w:type="spellStart"/>
      <w:r w:rsidRPr="00487F30">
        <w:rPr>
          <w:rFonts w:ascii="Times New Roman" w:hAnsi="Times New Roman"/>
          <w:sz w:val="24"/>
          <w:szCs w:val="24"/>
          <w:lang w:eastAsia="bg-BG"/>
        </w:rPr>
        <w:t>гр.Асеновград</w:t>
      </w:r>
      <w:proofErr w:type="spellEnd"/>
      <w:r w:rsidRPr="00487F30">
        <w:rPr>
          <w:rFonts w:ascii="Times New Roman" w:hAnsi="Times New Roman"/>
          <w:sz w:val="24"/>
          <w:szCs w:val="24"/>
          <w:lang w:eastAsia="bg-BG"/>
        </w:rPr>
        <w:t xml:space="preserve">  - ОУ „Никола Вапцаров“.</w:t>
      </w:r>
    </w:p>
    <w:p w:rsidR="00487F30" w:rsidRDefault="00487F30" w:rsidP="00487F30">
      <w:pPr>
        <w:shd w:val="clear" w:color="auto" w:fill="FFFFFF"/>
        <w:spacing w:after="150" w:line="240" w:lineRule="auto"/>
        <w:ind w:firstLine="708"/>
        <w:jc w:val="both"/>
        <w:rPr>
          <w:rFonts w:ascii="Times New Roman" w:hAnsi="Times New Roman"/>
          <w:sz w:val="24"/>
          <w:szCs w:val="24"/>
          <w:lang w:eastAsia="bg-BG"/>
        </w:rPr>
      </w:pPr>
      <w:r w:rsidRPr="00487F30">
        <w:rPr>
          <w:rFonts w:ascii="Times New Roman" w:hAnsi="Times New Roman"/>
          <w:sz w:val="24"/>
          <w:szCs w:val="24"/>
          <w:lang w:eastAsia="bg-BG"/>
        </w:rPr>
        <w:t>Настоящото решение може да бъде обжалвано пред Централната избирателна комисия.</w:t>
      </w:r>
    </w:p>
    <w:p w:rsidR="0084694C" w:rsidRDefault="00287AF3" w:rsidP="0084694C">
      <w:pPr>
        <w:shd w:val="clear" w:color="auto" w:fill="FFFFFF"/>
        <w:spacing w:after="150"/>
        <w:ind w:firstLine="708"/>
        <w:rPr>
          <w:rFonts w:ascii="Times New Roman" w:hAnsi="Times New Roman"/>
        </w:rPr>
      </w:pPr>
      <w:r>
        <w:rPr>
          <w:rFonts w:ascii="Times New Roman" w:hAnsi="Times New Roman"/>
        </w:rPr>
        <w:t xml:space="preserve">Председателят предложи да се </w:t>
      </w:r>
      <w:r w:rsidR="0084694C">
        <w:rPr>
          <w:rFonts w:ascii="Times New Roman" w:hAnsi="Times New Roman"/>
        </w:rPr>
        <w:t>приеме протоколн</w:t>
      </w:r>
      <w:r>
        <w:rPr>
          <w:rFonts w:ascii="Times New Roman" w:hAnsi="Times New Roman"/>
        </w:rPr>
        <w:t>о решение относно</w:t>
      </w:r>
      <w:r w:rsidR="0084694C">
        <w:rPr>
          <w:rFonts w:ascii="Times New Roman" w:hAnsi="Times New Roman"/>
        </w:rPr>
        <w:t>:</w:t>
      </w:r>
      <w:r w:rsidR="0028512B">
        <w:rPr>
          <w:rFonts w:ascii="Times New Roman" w:hAnsi="Times New Roman"/>
        </w:rPr>
        <w:t xml:space="preserve"> </w:t>
      </w:r>
      <w:r w:rsidR="0084694C">
        <w:rPr>
          <w:rFonts w:ascii="Times New Roman" w:hAnsi="Times New Roman"/>
        </w:rPr>
        <w:t>К</w:t>
      </w:r>
      <w:r>
        <w:rPr>
          <w:rFonts w:ascii="Times New Roman" w:hAnsi="Times New Roman"/>
        </w:rPr>
        <w:t>ъде са разположение наблюдателите</w:t>
      </w:r>
      <w:r w:rsidR="0084694C">
        <w:rPr>
          <w:rFonts w:ascii="Times New Roman" w:hAnsi="Times New Roman"/>
        </w:rPr>
        <w:t>.</w:t>
      </w:r>
    </w:p>
    <w:p w:rsidR="0084694C" w:rsidRDefault="0084694C" w:rsidP="0084694C">
      <w:pPr>
        <w:shd w:val="clear" w:color="auto" w:fill="FFFFFF"/>
        <w:spacing w:after="150"/>
        <w:ind w:firstLine="708"/>
        <w:rPr>
          <w:rFonts w:ascii="Times New Roman" w:hAnsi="Times New Roman"/>
        </w:rPr>
      </w:pPr>
      <w:r>
        <w:rPr>
          <w:rFonts w:ascii="Times New Roman" w:hAnsi="Times New Roman"/>
        </w:rPr>
        <w:t>Иванка Милева: За тях трябва да има обособено място от което има видимост към цялата комисия и изчислителния център.</w:t>
      </w:r>
      <w:r w:rsidR="009004EE">
        <w:rPr>
          <w:rFonts w:ascii="Times New Roman" w:hAnsi="Times New Roman"/>
        </w:rPr>
        <w:t xml:space="preserve"> </w:t>
      </w:r>
    </w:p>
    <w:p w:rsidR="0084694C" w:rsidRDefault="0084694C" w:rsidP="0084694C">
      <w:pPr>
        <w:shd w:val="clear" w:color="auto" w:fill="FFFFFF"/>
        <w:spacing w:after="150"/>
        <w:ind w:firstLine="708"/>
        <w:rPr>
          <w:rFonts w:ascii="Times New Roman" w:hAnsi="Times New Roman"/>
        </w:rPr>
      </w:pPr>
      <w:r>
        <w:rPr>
          <w:rFonts w:ascii="Times New Roman" w:hAnsi="Times New Roman"/>
        </w:rPr>
        <w:t>Взе се протоколно решение: Наблюдателите да бъдат разположение, където е обособената за тях част, срещу изчислителния център.</w:t>
      </w:r>
    </w:p>
    <w:p w:rsidR="0084694C" w:rsidRDefault="0084694C" w:rsidP="0084694C">
      <w:pPr>
        <w:shd w:val="clear" w:color="auto" w:fill="FFFFFF"/>
        <w:spacing w:after="150"/>
        <w:ind w:firstLine="708"/>
        <w:rPr>
          <w:rFonts w:ascii="Times New Roman" w:hAnsi="Times New Roman"/>
        </w:rPr>
      </w:pPr>
      <w:r>
        <w:rPr>
          <w:rFonts w:ascii="Times New Roman" w:hAnsi="Times New Roman"/>
        </w:rPr>
        <w:t>Протоколното решение беше прието с 15 гласа „ЗА“</w:t>
      </w:r>
    </w:p>
    <w:p w:rsidR="0028512B" w:rsidRDefault="0084694C" w:rsidP="0028512B">
      <w:pPr>
        <w:shd w:val="clear" w:color="auto" w:fill="FFFFFF"/>
        <w:spacing w:after="150"/>
        <w:rPr>
          <w:rFonts w:ascii="Times New Roman" w:hAnsi="Times New Roman"/>
        </w:rPr>
      </w:pPr>
      <w:r>
        <w:rPr>
          <w:rFonts w:ascii="Times New Roman" w:hAnsi="Times New Roman"/>
        </w:rPr>
        <w:t>Валя Кръстанова ОТСЪСТВА от залата.</w:t>
      </w:r>
    </w:p>
    <w:p w:rsidR="009004EE" w:rsidRDefault="009004EE" w:rsidP="0028512B">
      <w:pPr>
        <w:shd w:val="clear" w:color="auto" w:fill="FFFFFF"/>
        <w:spacing w:after="150"/>
        <w:rPr>
          <w:rFonts w:ascii="Times New Roman" w:hAnsi="Times New Roman"/>
        </w:rPr>
      </w:pPr>
      <w:r>
        <w:rPr>
          <w:rFonts w:ascii="Times New Roman" w:hAnsi="Times New Roman"/>
        </w:rPr>
        <w:t>ВАНЯ КОСТАДИНОВА ГЛАСУВА „ПРОТИВ“</w:t>
      </w:r>
    </w:p>
    <w:p w:rsidR="0084694C" w:rsidRDefault="0084694C" w:rsidP="0028512B">
      <w:pPr>
        <w:shd w:val="clear" w:color="auto" w:fill="FFFFFF"/>
        <w:spacing w:after="150"/>
        <w:rPr>
          <w:rFonts w:ascii="Times New Roman" w:hAnsi="Times New Roman"/>
        </w:rPr>
      </w:pPr>
      <w:r>
        <w:rPr>
          <w:rFonts w:ascii="Times New Roman" w:hAnsi="Times New Roman"/>
        </w:rPr>
        <w:t>Гласували „ЗА“ 15 члена</w:t>
      </w:r>
    </w:p>
    <w:p w:rsidR="0084694C" w:rsidRDefault="0084694C" w:rsidP="0028512B">
      <w:pPr>
        <w:shd w:val="clear" w:color="auto" w:fill="FFFFFF"/>
        <w:spacing w:after="150"/>
        <w:rPr>
          <w:rFonts w:ascii="Times New Roman" w:hAnsi="Times New Roman"/>
        </w:rPr>
      </w:pPr>
      <w:r>
        <w:rPr>
          <w:rFonts w:ascii="Times New Roman" w:hAnsi="Times New Roman"/>
        </w:rPr>
        <w:t>Общо гласували: 16 члена.</w:t>
      </w:r>
    </w:p>
    <w:p w:rsidR="0028512B" w:rsidRPr="00487F30" w:rsidRDefault="0028512B" w:rsidP="00487F30">
      <w:pPr>
        <w:shd w:val="clear" w:color="auto" w:fill="FFFFFF"/>
        <w:spacing w:after="150" w:line="240" w:lineRule="auto"/>
        <w:ind w:firstLine="708"/>
        <w:jc w:val="both"/>
        <w:rPr>
          <w:rFonts w:ascii="Times New Roman" w:hAnsi="Times New Roman"/>
          <w:sz w:val="24"/>
          <w:szCs w:val="24"/>
          <w:lang w:eastAsia="bg-BG"/>
        </w:rPr>
      </w:pPr>
    </w:p>
    <w:p w:rsidR="00C92B9B" w:rsidRDefault="00487F30" w:rsidP="00487F30">
      <w:pPr>
        <w:shd w:val="clear" w:color="auto" w:fill="FFFFFF"/>
        <w:spacing w:after="150"/>
        <w:rPr>
          <w:rFonts w:ascii="Times New Roman" w:hAnsi="Times New Roman"/>
        </w:rPr>
      </w:pPr>
      <w:r>
        <w:rPr>
          <w:rFonts w:ascii="Times New Roman" w:eastAsia="Times New Roman" w:hAnsi="Times New Roman"/>
          <w:sz w:val="24"/>
          <w:szCs w:val="24"/>
          <w:lang w:eastAsia="bg-BG"/>
        </w:rPr>
        <w:t xml:space="preserve">т.9 </w:t>
      </w:r>
      <w:r w:rsidR="0077068A" w:rsidRPr="0077068A">
        <w:rPr>
          <w:rFonts w:ascii="Times New Roman" w:hAnsi="Times New Roman"/>
        </w:rPr>
        <w:t xml:space="preserve"> </w:t>
      </w:r>
      <w:r w:rsidRPr="008815FA">
        <w:rPr>
          <w:rFonts w:ascii="Times New Roman" w:hAnsi="Times New Roman"/>
        </w:rPr>
        <w:t>Разни</w:t>
      </w:r>
      <w:r w:rsidR="00C176E1">
        <w:rPr>
          <w:rFonts w:ascii="Times New Roman" w:hAnsi="Times New Roman"/>
        </w:rPr>
        <w:t xml:space="preserve"> </w:t>
      </w:r>
      <w:r w:rsidR="0084694C">
        <w:rPr>
          <w:rFonts w:ascii="Times New Roman" w:hAnsi="Times New Roman"/>
        </w:rPr>
        <w:t>– се докладва входяща и изходяща кореспонденция за деня.</w:t>
      </w:r>
    </w:p>
    <w:p w:rsidR="00A040DF" w:rsidRPr="008815FA" w:rsidRDefault="00A040DF" w:rsidP="00C92B9B">
      <w:pPr>
        <w:spacing w:after="0" w:line="240" w:lineRule="auto"/>
        <w:jc w:val="both"/>
        <w:rPr>
          <w:rFonts w:ascii="Times New Roman" w:hAnsi="Times New Roman"/>
          <w:lang w:eastAsia="bg-BG"/>
        </w:rPr>
      </w:pPr>
    </w:p>
    <w:p w:rsidR="00962AE5" w:rsidRPr="00962AE5" w:rsidRDefault="00962AE5" w:rsidP="00215129">
      <w:pPr>
        <w:shd w:val="clear" w:color="auto" w:fill="FFFFFF"/>
        <w:spacing w:after="150"/>
        <w:ind w:firstLine="708"/>
        <w:jc w:val="both"/>
        <w:rPr>
          <w:rFonts w:ascii="Times New Roman" w:eastAsia="Times New Roman" w:hAnsi="Times New Roman"/>
          <w:sz w:val="24"/>
          <w:szCs w:val="24"/>
          <w:lang w:eastAsia="bg-BG"/>
        </w:rPr>
      </w:pPr>
    </w:p>
    <w:p w:rsidR="00473362" w:rsidRDefault="00473362" w:rsidP="00A7541F">
      <w:pPr>
        <w:jc w:val="both"/>
        <w:rPr>
          <w:rFonts w:ascii="Times New Roman" w:hAnsi="Times New Roman"/>
          <w:sz w:val="24"/>
        </w:rPr>
      </w:pPr>
      <w:r w:rsidRPr="002D4AC9">
        <w:rPr>
          <w:rFonts w:ascii="Times New Roman" w:hAnsi="Times New Roman"/>
          <w:sz w:val="24"/>
        </w:rPr>
        <w:t xml:space="preserve">Поради изчерпване на дневния ред заседанието бе закрито в </w:t>
      </w:r>
      <w:r w:rsidR="0028512B">
        <w:rPr>
          <w:rFonts w:ascii="Times New Roman" w:hAnsi="Times New Roman"/>
          <w:sz w:val="24"/>
        </w:rPr>
        <w:t>18:44</w:t>
      </w:r>
      <w:r w:rsidR="006D4099" w:rsidRPr="002D4AC9">
        <w:rPr>
          <w:rFonts w:ascii="Times New Roman" w:hAnsi="Times New Roman"/>
          <w:sz w:val="24"/>
        </w:rPr>
        <w:t xml:space="preserve"> </w:t>
      </w:r>
      <w:r w:rsidR="004C4C35" w:rsidRPr="002D4AC9">
        <w:rPr>
          <w:rFonts w:ascii="Times New Roman" w:hAnsi="Times New Roman"/>
          <w:sz w:val="24"/>
        </w:rPr>
        <w:t>часа.</w:t>
      </w:r>
    </w:p>
    <w:p w:rsidR="00DB54D5" w:rsidRPr="00473362" w:rsidRDefault="00DB54D5" w:rsidP="00A7541F">
      <w:pPr>
        <w:jc w:val="both"/>
        <w:rPr>
          <w:rFonts w:ascii="Times New Roman" w:hAnsi="Times New Roman"/>
          <w:sz w:val="24"/>
        </w:rPr>
      </w:pPr>
    </w:p>
    <w:p w:rsidR="00EC7091" w:rsidRPr="00923C81" w:rsidRDefault="00473362" w:rsidP="00923C81">
      <w:pPr>
        <w:spacing w:after="0"/>
        <w:rPr>
          <w:rFonts w:ascii="Times New Roman" w:hAnsi="Times New Roman"/>
          <w:sz w:val="24"/>
          <w:szCs w:val="24"/>
        </w:rPr>
      </w:pPr>
      <w:r w:rsidRPr="00473362">
        <w:rPr>
          <w:rFonts w:ascii="Times New Roman" w:hAnsi="Times New Roman"/>
          <w:b/>
          <w:sz w:val="24"/>
          <w:szCs w:val="24"/>
        </w:rPr>
        <w:t>ПРЕДСЕДАТЕЛ: ………………………..</w:t>
      </w:r>
      <w:r w:rsidR="00923C81">
        <w:rPr>
          <w:rFonts w:ascii="Times New Roman" w:hAnsi="Times New Roman"/>
          <w:sz w:val="24"/>
          <w:szCs w:val="24"/>
        </w:rPr>
        <w:br/>
      </w:r>
      <w:r w:rsidRPr="00473362">
        <w:rPr>
          <w:rFonts w:ascii="Times New Roman" w:eastAsia="Times New Roman" w:hAnsi="Times New Roman"/>
          <w:b/>
          <w:sz w:val="24"/>
          <w:szCs w:val="24"/>
          <w:lang w:eastAsia="bg-BG"/>
        </w:rPr>
        <w:t>ИЛИАН РУМЕНОВ ИВАНОВ</w:t>
      </w:r>
    </w:p>
    <w:p w:rsidR="00B901FF" w:rsidRPr="00473362" w:rsidRDefault="00B901FF" w:rsidP="00B901FF">
      <w:pPr>
        <w:spacing w:before="100" w:beforeAutospacing="1" w:after="0" w:line="240" w:lineRule="auto"/>
        <w:rPr>
          <w:rFonts w:ascii="Times New Roman" w:eastAsia="Times New Roman" w:hAnsi="Times New Roman"/>
          <w:b/>
          <w:sz w:val="24"/>
          <w:szCs w:val="24"/>
          <w:lang w:eastAsia="bg-BG"/>
        </w:rPr>
      </w:pPr>
    </w:p>
    <w:p w:rsidR="00EC7091" w:rsidRDefault="00361A19"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СЕКРЕТАР</w:t>
      </w:r>
      <w:r w:rsidR="000339BE">
        <w:rPr>
          <w:rFonts w:ascii="Times New Roman" w:eastAsia="Times New Roman" w:hAnsi="Times New Roman"/>
          <w:b/>
          <w:sz w:val="24"/>
          <w:szCs w:val="24"/>
          <w:lang w:eastAsia="bg-BG"/>
        </w:rPr>
        <w:t>:……………………</w:t>
      </w:r>
    </w:p>
    <w:p w:rsidR="000339BE" w:rsidRDefault="00361A19"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АЙТЕН САЛИМ</w:t>
      </w:r>
    </w:p>
    <w:p w:rsidR="00B901FF" w:rsidRDefault="00B901FF" w:rsidP="00B901FF">
      <w:pPr>
        <w:spacing w:after="0" w:line="240" w:lineRule="auto"/>
        <w:rPr>
          <w:rFonts w:ascii="Times New Roman" w:eastAsia="Times New Roman" w:hAnsi="Times New Roman"/>
          <w:b/>
          <w:sz w:val="24"/>
          <w:szCs w:val="24"/>
          <w:lang w:eastAsia="bg-BG"/>
        </w:rPr>
      </w:pPr>
    </w:p>
    <w:p w:rsidR="00DC5F26" w:rsidRPr="00923C81" w:rsidRDefault="002948A9" w:rsidP="00923C81">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ПРОТОКОЛЧИК-ПРЕБРОИТЕЛ:</w:t>
      </w:r>
      <w:r w:rsidR="00923C81">
        <w:rPr>
          <w:rFonts w:ascii="Times New Roman" w:eastAsia="Times New Roman" w:hAnsi="Times New Roman"/>
          <w:b/>
          <w:sz w:val="24"/>
          <w:szCs w:val="20"/>
          <w:lang w:eastAsia="bg-BG"/>
        </w:rPr>
        <w:t xml:space="preserve"> …………………..</w:t>
      </w:r>
      <w:r w:rsidRPr="00C73A81">
        <w:rPr>
          <w:rFonts w:ascii="Times New Roman" w:eastAsia="Times New Roman" w:hAnsi="Times New Roman"/>
          <w:b/>
          <w:sz w:val="24"/>
          <w:szCs w:val="20"/>
          <w:lang w:eastAsia="bg-BG"/>
        </w:rPr>
        <w:t xml:space="preserve">  </w:t>
      </w:r>
      <w:r w:rsidR="00923C81">
        <w:rPr>
          <w:rFonts w:ascii="Times New Roman" w:eastAsia="Times New Roman" w:hAnsi="Times New Roman"/>
          <w:b/>
          <w:sz w:val="24"/>
          <w:szCs w:val="24"/>
          <w:lang w:eastAsia="bg-BG"/>
        </w:rPr>
        <w:br/>
      </w:r>
    </w:p>
    <w:p w:rsidR="00A7541F" w:rsidRDefault="00A7541F" w:rsidP="00970330">
      <w:pPr>
        <w:spacing w:after="0" w:line="240" w:lineRule="auto"/>
        <w:ind w:left="-284" w:right="-851"/>
        <w:jc w:val="center"/>
        <w:rPr>
          <w:rFonts w:ascii="Times New Roman" w:hAnsi="Times New Roman"/>
          <w:b/>
          <w:sz w:val="24"/>
          <w:szCs w:val="24"/>
        </w:rPr>
      </w:pPr>
    </w:p>
    <w:p w:rsidR="0077068A" w:rsidRPr="0077068A" w:rsidRDefault="0077068A" w:rsidP="0077068A">
      <w:pPr>
        <w:spacing w:after="0" w:line="240" w:lineRule="auto"/>
        <w:ind w:left="-284" w:right="-851"/>
        <w:jc w:val="center"/>
        <w:rPr>
          <w:rFonts w:ascii="Times New Roman" w:hAnsi="Times New Roman"/>
          <w:b/>
          <w:sz w:val="24"/>
          <w:szCs w:val="24"/>
        </w:rPr>
      </w:pPr>
      <w:r w:rsidRPr="0077068A">
        <w:rPr>
          <w:rFonts w:ascii="Times New Roman" w:hAnsi="Times New Roman"/>
          <w:b/>
          <w:sz w:val="24"/>
          <w:szCs w:val="24"/>
        </w:rPr>
        <w:t>СПИСЪК ОТ ПОИМЕННО ГЛАСУВАНЕ НА РЕШЕНИЯ,</w:t>
      </w:r>
    </w:p>
    <w:p w:rsidR="0077068A" w:rsidRPr="0077068A" w:rsidRDefault="0077068A" w:rsidP="0077068A">
      <w:pPr>
        <w:spacing w:after="0" w:line="240" w:lineRule="auto"/>
        <w:ind w:left="-284" w:right="-851"/>
        <w:jc w:val="center"/>
        <w:rPr>
          <w:rFonts w:ascii="Times New Roman" w:hAnsi="Times New Roman"/>
          <w:b/>
          <w:sz w:val="24"/>
          <w:szCs w:val="24"/>
        </w:rPr>
      </w:pPr>
    </w:p>
    <w:p w:rsidR="0077068A" w:rsidRPr="0077068A" w:rsidRDefault="0077068A" w:rsidP="0077068A">
      <w:pPr>
        <w:spacing w:after="0" w:line="240" w:lineRule="auto"/>
        <w:ind w:left="-284" w:right="-851"/>
        <w:jc w:val="center"/>
        <w:rPr>
          <w:rFonts w:ascii="Times New Roman" w:hAnsi="Times New Roman"/>
          <w:b/>
          <w:sz w:val="24"/>
          <w:szCs w:val="24"/>
        </w:rPr>
      </w:pPr>
      <w:r w:rsidRPr="0077068A">
        <w:rPr>
          <w:rFonts w:ascii="Times New Roman" w:hAnsi="Times New Roman"/>
          <w:b/>
          <w:sz w:val="24"/>
          <w:szCs w:val="24"/>
        </w:rPr>
        <w:t>ВЗЕТИ С ПРОТОКОЛ № 2</w:t>
      </w:r>
      <w:r w:rsidR="00D4360D">
        <w:rPr>
          <w:rFonts w:ascii="Times New Roman" w:hAnsi="Times New Roman"/>
          <w:b/>
          <w:sz w:val="24"/>
          <w:szCs w:val="24"/>
        </w:rPr>
        <w:t>5</w:t>
      </w:r>
      <w:r w:rsidRPr="0077068A">
        <w:rPr>
          <w:rFonts w:ascii="Times New Roman" w:hAnsi="Times New Roman"/>
          <w:b/>
          <w:sz w:val="24"/>
          <w:szCs w:val="24"/>
        </w:rPr>
        <w:t>/ 2</w:t>
      </w:r>
      <w:r w:rsidR="0070779E">
        <w:rPr>
          <w:rFonts w:ascii="Times New Roman" w:hAnsi="Times New Roman"/>
          <w:b/>
          <w:sz w:val="24"/>
          <w:szCs w:val="24"/>
        </w:rPr>
        <w:t>6</w:t>
      </w:r>
      <w:r w:rsidRPr="0077068A">
        <w:rPr>
          <w:rFonts w:ascii="Times New Roman" w:hAnsi="Times New Roman"/>
          <w:b/>
          <w:sz w:val="24"/>
          <w:szCs w:val="24"/>
        </w:rPr>
        <w:t>.03. 2017г.</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76"/>
        <w:gridCol w:w="579"/>
        <w:gridCol w:w="576"/>
        <w:gridCol w:w="611"/>
        <w:gridCol w:w="635"/>
        <w:gridCol w:w="635"/>
        <w:gridCol w:w="1759"/>
      </w:tblGrid>
      <w:tr w:rsidR="0076723A" w:rsidRPr="0077068A" w:rsidTr="00D4360D">
        <w:trPr>
          <w:trHeight w:val="80"/>
        </w:trPr>
        <w:tc>
          <w:tcPr>
            <w:tcW w:w="2567" w:type="dxa"/>
            <w:shd w:val="clear" w:color="auto" w:fill="auto"/>
          </w:tcPr>
          <w:p w:rsidR="0070779E" w:rsidRPr="0077068A" w:rsidRDefault="0070779E"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576"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282</w:t>
            </w:r>
          </w:p>
        </w:tc>
        <w:tc>
          <w:tcPr>
            <w:tcW w:w="579"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283</w:t>
            </w:r>
          </w:p>
        </w:tc>
        <w:tc>
          <w:tcPr>
            <w:tcW w:w="576"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284</w:t>
            </w:r>
          </w:p>
        </w:tc>
        <w:tc>
          <w:tcPr>
            <w:tcW w:w="611"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285</w:t>
            </w:r>
          </w:p>
        </w:tc>
        <w:tc>
          <w:tcPr>
            <w:tcW w:w="635"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286</w:t>
            </w:r>
          </w:p>
        </w:tc>
        <w:tc>
          <w:tcPr>
            <w:tcW w:w="635" w:type="dxa"/>
            <w:shd w:val="clear" w:color="auto" w:fill="auto"/>
          </w:tcPr>
          <w:p w:rsidR="0070779E" w:rsidRPr="0077068A" w:rsidRDefault="00D4360D"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287</w:t>
            </w:r>
          </w:p>
        </w:tc>
        <w:tc>
          <w:tcPr>
            <w:tcW w:w="1759" w:type="dxa"/>
          </w:tcPr>
          <w:p w:rsidR="0070779E" w:rsidRDefault="0070779E"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ЗАБЕЛЕЖКА:</w:t>
            </w:r>
          </w:p>
        </w:tc>
      </w:tr>
      <w:tr w:rsidR="0076723A" w:rsidRPr="0077068A" w:rsidTr="00D4360D">
        <w:tc>
          <w:tcPr>
            <w:tcW w:w="2567"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576"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70779E" w:rsidRPr="0077068A" w:rsidRDefault="0070779E"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70779E" w:rsidRPr="0077068A" w:rsidRDefault="0070779E" w:rsidP="0077068A">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1759" w:type="dxa"/>
          </w:tcPr>
          <w:p w:rsidR="00D4360D" w:rsidRPr="0077068A" w:rsidRDefault="00DB54D5" w:rsidP="00D4360D">
            <w:pPr>
              <w:spacing w:after="0" w:line="240" w:lineRule="auto"/>
              <w:ind w:right="-851"/>
              <w:jc w:val="both"/>
              <w:rPr>
                <w:rFonts w:ascii="Times New Roman" w:hAnsi="Times New Roman"/>
                <w:sz w:val="24"/>
                <w:szCs w:val="24"/>
              </w:rPr>
            </w:pPr>
            <w:r>
              <w:rPr>
                <w:rFonts w:ascii="Times New Roman" w:hAnsi="Times New Roman"/>
                <w:sz w:val="24"/>
                <w:szCs w:val="24"/>
              </w:rPr>
              <w:t>ОТСЪСТВА</w:t>
            </w: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11"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35"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759"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576" w:type="dxa"/>
            <w:shd w:val="clear" w:color="auto" w:fill="auto"/>
          </w:tcPr>
          <w:p w:rsidR="00D4360D" w:rsidRDefault="00DB54D5" w:rsidP="00D4360D">
            <w:r>
              <w:rPr>
                <w:rFonts w:ascii="Times New Roman" w:hAnsi="Times New Roman"/>
                <w:b/>
                <w:sz w:val="24"/>
                <w:szCs w:val="24"/>
              </w:rPr>
              <w:t>16</w:t>
            </w:r>
          </w:p>
        </w:tc>
        <w:tc>
          <w:tcPr>
            <w:tcW w:w="579" w:type="dxa"/>
            <w:shd w:val="clear" w:color="auto" w:fill="auto"/>
          </w:tcPr>
          <w:p w:rsidR="00D4360D" w:rsidRDefault="00DB54D5" w:rsidP="00D4360D">
            <w:r>
              <w:rPr>
                <w:rFonts w:ascii="Times New Roman" w:hAnsi="Times New Roman"/>
                <w:b/>
                <w:sz w:val="24"/>
                <w:szCs w:val="24"/>
              </w:rPr>
              <w:t>16</w:t>
            </w:r>
          </w:p>
        </w:tc>
        <w:tc>
          <w:tcPr>
            <w:tcW w:w="576" w:type="dxa"/>
            <w:shd w:val="clear" w:color="auto" w:fill="auto"/>
          </w:tcPr>
          <w:p w:rsidR="00D4360D" w:rsidRDefault="00DB54D5" w:rsidP="00D4360D">
            <w:r>
              <w:rPr>
                <w:rFonts w:ascii="Times New Roman" w:hAnsi="Times New Roman"/>
                <w:b/>
                <w:sz w:val="24"/>
                <w:szCs w:val="24"/>
              </w:rPr>
              <w:t>16</w:t>
            </w:r>
          </w:p>
        </w:tc>
        <w:tc>
          <w:tcPr>
            <w:tcW w:w="611" w:type="dxa"/>
            <w:shd w:val="clear" w:color="auto" w:fill="auto"/>
          </w:tcPr>
          <w:p w:rsidR="00D4360D" w:rsidRDefault="00DB54D5" w:rsidP="00D4360D">
            <w:r>
              <w:rPr>
                <w:rFonts w:ascii="Times New Roman" w:hAnsi="Times New Roman"/>
                <w:b/>
                <w:sz w:val="24"/>
                <w:szCs w:val="24"/>
              </w:rPr>
              <w:t>16</w:t>
            </w:r>
          </w:p>
        </w:tc>
        <w:tc>
          <w:tcPr>
            <w:tcW w:w="635" w:type="dxa"/>
            <w:shd w:val="clear" w:color="auto" w:fill="auto"/>
          </w:tcPr>
          <w:p w:rsidR="00D4360D" w:rsidRDefault="00DB54D5" w:rsidP="00D4360D">
            <w:r>
              <w:rPr>
                <w:rFonts w:ascii="Times New Roman" w:hAnsi="Times New Roman"/>
                <w:b/>
                <w:sz w:val="24"/>
                <w:szCs w:val="24"/>
              </w:rPr>
              <w:t>16</w:t>
            </w:r>
          </w:p>
        </w:tc>
        <w:tc>
          <w:tcPr>
            <w:tcW w:w="635" w:type="dxa"/>
            <w:shd w:val="clear" w:color="auto" w:fill="auto"/>
          </w:tcPr>
          <w:p w:rsidR="00D4360D" w:rsidRDefault="00DB54D5" w:rsidP="00D4360D">
            <w:r>
              <w:rPr>
                <w:rFonts w:ascii="Times New Roman" w:hAnsi="Times New Roman"/>
                <w:b/>
                <w:sz w:val="24"/>
                <w:szCs w:val="24"/>
              </w:rPr>
              <w:t>16</w:t>
            </w:r>
          </w:p>
        </w:tc>
        <w:tc>
          <w:tcPr>
            <w:tcW w:w="1759" w:type="dxa"/>
          </w:tcPr>
          <w:p w:rsidR="00D4360D" w:rsidRDefault="00D4360D" w:rsidP="00D4360D">
            <w:pPr>
              <w:spacing w:after="0" w:line="240" w:lineRule="auto"/>
              <w:ind w:right="-851"/>
              <w:jc w:val="both"/>
              <w:rPr>
                <w:rFonts w:ascii="Times New Roman" w:hAnsi="Times New Roman"/>
                <w:b/>
                <w:sz w:val="24"/>
                <w:szCs w:val="24"/>
              </w:rPr>
            </w:pPr>
          </w:p>
        </w:tc>
      </w:tr>
      <w:tr w:rsidR="0076723A" w:rsidRPr="0077068A" w:rsidTr="00D4360D">
        <w:tc>
          <w:tcPr>
            <w:tcW w:w="2567" w:type="dxa"/>
            <w:shd w:val="clear" w:color="auto" w:fill="auto"/>
          </w:tcPr>
          <w:p w:rsidR="0070779E" w:rsidRPr="0077068A" w:rsidRDefault="0070779E"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576" w:type="dxa"/>
            <w:shd w:val="clear" w:color="auto" w:fill="auto"/>
          </w:tcPr>
          <w:p w:rsidR="0070779E" w:rsidRPr="0077068A" w:rsidRDefault="0070779E"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579" w:type="dxa"/>
            <w:shd w:val="clear" w:color="auto" w:fill="auto"/>
          </w:tcPr>
          <w:p w:rsidR="0070779E" w:rsidRPr="0077068A" w:rsidRDefault="0070779E" w:rsidP="0077068A">
            <w:r w:rsidRPr="0077068A">
              <w:rPr>
                <w:rFonts w:ascii="Times New Roman" w:hAnsi="Times New Roman"/>
                <w:b/>
                <w:sz w:val="24"/>
                <w:szCs w:val="24"/>
              </w:rPr>
              <w:t>0</w:t>
            </w:r>
          </w:p>
        </w:tc>
        <w:tc>
          <w:tcPr>
            <w:tcW w:w="576" w:type="dxa"/>
            <w:shd w:val="clear" w:color="auto" w:fill="auto"/>
          </w:tcPr>
          <w:p w:rsidR="0070779E" w:rsidRPr="0077068A" w:rsidRDefault="0070779E" w:rsidP="0077068A">
            <w:r w:rsidRPr="0077068A">
              <w:rPr>
                <w:rFonts w:ascii="Times New Roman" w:hAnsi="Times New Roman"/>
                <w:b/>
                <w:sz w:val="24"/>
                <w:szCs w:val="24"/>
              </w:rPr>
              <w:t>0</w:t>
            </w:r>
          </w:p>
        </w:tc>
        <w:tc>
          <w:tcPr>
            <w:tcW w:w="611" w:type="dxa"/>
            <w:shd w:val="clear" w:color="auto" w:fill="auto"/>
          </w:tcPr>
          <w:p w:rsidR="0070779E" w:rsidRPr="0077068A" w:rsidRDefault="0070779E" w:rsidP="0077068A">
            <w:r w:rsidRPr="0077068A">
              <w:rPr>
                <w:rFonts w:ascii="Times New Roman" w:hAnsi="Times New Roman"/>
                <w:b/>
                <w:sz w:val="24"/>
                <w:szCs w:val="24"/>
              </w:rPr>
              <w:t>0</w:t>
            </w:r>
          </w:p>
        </w:tc>
        <w:tc>
          <w:tcPr>
            <w:tcW w:w="635" w:type="dxa"/>
            <w:shd w:val="clear" w:color="auto" w:fill="auto"/>
          </w:tcPr>
          <w:p w:rsidR="0070779E" w:rsidRPr="0077068A" w:rsidRDefault="0070779E" w:rsidP="0077068A">
            <w:r w:rsidRPr="0077068A">
              <w:rPr>
                <w:rFonts w:ascii="Times New Roman" w:hAnsi="Times New Roman"/>
                <w:b/>
                <w:sz w:val="24"/>
                <w:szCs w:val="24"/>
              </w:rPr>
              <w:t>0</w:t>
            </w:r>
          </w:p>
        </w:tc>
        <w:tc>
          <w:tcPr>
            <w:tcW w:w="635" w:type="dxa"/>
            <w:shd w:val="clear" w:color="auto" w:fill="auto"/>
          </w:tcPr>
          <w:p w:rsidR="0070779E" w:rsidRPr="0077068A" w:rsidRDefault="0070779E" w:rsidP="0077068A">
            <w:r w:rsidRPr="0077068A">
              <w:rPr>
                <w:rFonts w:ascii="Times New Roman" w:hAnsi="Times New Roman"/>
                <w:b/>
                <w:sz w:val="24"/>
                <w:szCs w:val="24"/>
              </w:rPr>
              <w:t>0</w:t>
            </w:r>
          </w:p>
        </w:tc>
        <w:tc>
          <w:tcPr>
            <w:tcW w:w="1759" w:type="dxa"/>
          </w:tcPr>
          <w:p w:rsidR="0070779E" w:rsidRPr="0077068A" w:rsidRDefault="0070779E" w:rsidP="0077068A">
            <w:pPr>
              <w:rPr>
                <w:rFonts w:ascii="Times New Roman" w:hAnsi="Times New Roman"/>
                <w:b/>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576" w:type="dxa"/>
            <w:shd w:val="clear" w:color="auto" w:fill="auto"/>
          </w:tcPr>
          <w:p w:rsidR="00D4360D" w:rsidRDefault="00DB54D5" w:rsidP="00D4360D">
            <w:r>
              <w:rPr>
                <w:rFonts w:ascii="Times New Roman" w:hAnsi="Times New Roman"/>
                <w:b/>
                <w:sz w:val="24"/>
                <w:szCs w:val="24"/>
              </w:rPr>
              <w:t>16</w:t>
            </w:r>
          </w:p>
        </w:tc>
        <w:tc>
          <w:tcPr>
            <w:tcW w:w="579" w:type="dxa"/>
            <w:shd w:val="clear" w:color="auto" w:fill="auto"/>
          </w:tcPr>
          <w:p w:rsidR="00D4360D" w:rsidRDefault="00DB54D5" w:rsidP="00D4360D">
            <w:r>
              <w:rPr>
                <w:rFonts w:ascii="Times New Roman" w:hAnsi="Times New Roman"/>
                <w:b/>
                <w:sz w:val="24"/>
                <w:szCs w:val="24"/>
              </w:rPr>
              <w:t>16</w:t>
            </w:r>
          </w:p>
        </w:tc>
        <w:tc>
          <w:tcPr>
            <w:tcW w:w="576" w:type="dxa"/>
            <w:shd w:val="clear" w:color="auto" w:fill="auto"/>
          </w:tcPr>
          <w:p w:rsidR="00D4360D" w:rsidRDefault="00DB54D5" w:rsidP="00D4360D">
            <w:r>
              <w:rPr>
                <w:rFonts w:ascii="Times New Roman" w:hAnsi="Times New Roman"/>
                <w:b/>
                <w:sz w:val="24"/>
                <w:szCs w:val="24"/>
              </w:rPr>
              <w:t>16</w:t>
            </w:r>
          </w:p>
        </w:tc>
        <w:tc>
          <w:tcPr>
            <w:tcW w:w="611" w:type="dxa"/>
            <w:shd w:val="clear" w:color="auto" w:fill="auto"/>
          </w:tcPr>
          <w:p w:rsidR="00D4360D" w:rsidRDefault="00DB54D5" w:rsidP="00D4360D">
            <w:r>
              <w:rPr>
                <w:rFonts w:ascii="Times New Roman" w:hAnsi="Times New Roman"/>
                <w:b/>
                <w:sz w:val="24"/>
                <w:szCs w:val="24"/>
              </w:rPr>
              <w:t>16</w:t>
            </w:r>
          </w:p>
        </w:tc>
        <w:tc>
          <w:tcPr>
            <w:tcW w:w="635" w:type="dxa"/>
            <w:shd w:val="clear" w:color="auto" w:fill="auto"/>
          </w:tcPr>
          <w:p w:rsidR="00D4360D" w:rsidRDefault="00DB54D5" w:rsidP="00D4360D">
            <w:r>
              <w:rPr>
                <w:rFonts w:ascii="Times New Roman" w:hAnsi="Times New Roman"/>
                <w:b/>
                <w:sz w:val="24"/>
                <w:szCs w:val="24"/>
              </w:rPr>
              <w:t>16</w:t>
            </w:r>
          </w:p>
        </w:tc>
        <w:tc>
          <w:tcPr>
            <w:tcW w:w="635" w:type="dxa"/>
            <w:shd w:val="clear" w:color="auto" w:fill="auto"/>
          </w:tcPr>
          <w:p w:rsidR="00D4360D" w:rsidRDefault="00DB54D5" w:rsidP="00D4360D">
            <w:r>
              <w:rPr>
                <w:rFonts w:ascii="Times New Roman" w:hAnsi="Times New Roman"/>
                <w:b/>
                <w:sz w:val="24"/>
                <w:szCs w:val="24"/>
              </w:rPr>
              <w:t>16</w:t>
            </w:r>
          </w:p>
        </w:tc>
        <w:tc>
          <w:tcPr>
            <w:tcW w:w="1759" w:type="dxa"/>
          </w:tcPr>
          <w:p w:rsidR="00D4360D" w:rsidRDefault="00D4360D" w:rsidP="00D4360D">
            <w:pPr>
              <w:spacing w:after="0" w:line="240" w:lineRule="auto"/>
              <w:ind w:right="-851"/>
              <w:jc w:val="both"/>
              <w:rPr>
                <w:rFonts w:ascii="Times New Roman" w:hAnsi="Times New Roman"/>
                <w:b/>
                <w:sz w:val="24"/>
                <w:szCs w:val="24"/>
              </w:rPr>
            </w:pPr>
          </w:p>
        </w:tc>
      </w:tr>
      <w:tr w:rsidR="00D4360D" w:rsidRPr="0077068A" w:rsidTr="00D4360D">
        <w:tc>
          <w:tcPr>
            <w:tcW w:w="2567" w:type="dxa"/>
            <w:shd w:val="clear" w:color="auto" w:fill="auto"/>
          </w:tcPr>
          <w:p w:rsidR="00D4360D" w:rsidRPr="0077068A" w:rsidRDefault="00D4360D" w:rsidP="00D4360D">
            <w:pPr>
              <w:spacing w:after="0" w:line="240" w:lineRule="auto"/>
              <w:ind w:right="-851"/>
              <w:jc w:val="both"/>
              <w:rPr>
                <w:rFonts w:ascii="Times New Roman" w:hAnsi="Times New Roman"/>
                <w:b/>
                <w:sz w:val="24"/>
                <w:szCs w:val="24"/>
              </w:rPr>
            </w:pPr>
          </w:p>
        </w:tc>
        <w:tc>
          <w:tcPr>
            <w:tcW w:w="576" w:type="dxa"/>
            <w:shd w:val="clear" w:color="auto" w:fill="auto"/>
          </w:tcPr>
          <w:p w:rsidR="00D4360D" w:rsidRPr="00EC43E8" w:rsidRDefault="00D4360D" w:rsidP="00D4360D">
            <w:pPr>
              <w:rPr>
                <w:rFonts w:ascii="Times New Roman" w:hAnsi="Times New Roman"/>
                <w:b/>
                <w:sz w:val="24"/>
                <w:szCs w:val="24"/>
              </w:rPr>
            </w:pPr>
          </w:p>
        </w:tc>
        <w:tc>
          <w:tcPr>
            <w:tcW w:w="579" w:type="dxa"/>
            <w:shd w:val="clear" w:color="auto" w:fill="auto"/>
          </w:tcPr>
          <w:p w:rsidR="00D4360D" w:rsidRPr="00EC43E8" w:rsidRDefault="00D4360D" w:rsidP="00D4360D">
            <w:pPr>
              <w:rPr>
                <w:rFonts w:ascii="Times New Roman" w:hAnsi="Times New Roman"/>
                <w:b/>
                <w:sz w:val="24"/>
                <w:szCs w:val="24"/>
              </w:rPr>
            </w:pPr>
          </w:p>
        </w:tc>
        <w:tc>
          <w:tcPr>
            <w:tcW w:w="576" w:type="dxa"/>
            <w:shd w:val="clear" w:color="auto" w:fill="auto"/>
          </w:tcPr>
          <w:p w:rsidR="00D4360D" w:rsidRPr="00EC43E8" w:rsidRDefault="00D4360D" w:rsidP="00D4360D">
            <w:pPr>
              <w:rPr>
                <w:rFonts w:ascii="Times New Roman" w:hAnsi="Times New Roman"/>
                <w:b/>
                <w:sz w:val="24"/>
                <w:szCs w:val="24"/>
              </w:rPr>
            </w:pPr>
          </w:p>
        </w:tc>
        <w:tc>
          <w:tcPr>
            <w:tcW w:w="611" w:type="dxa"/>
            <w:shd w:val="clear" w:color="auto" w:fill="auto"/>
          </w:tcPr>
          <w:p w:rsidR="00D4360D" w:rsidRPr="00EC43E8" w:rsidRDefault="00D4360D" w:rsidP="00D4360D">
            <w:pPr>
              <w:rPr>
                <w:rFonts w:ascii="Times New Roman" w:hAnsi="Times New Roman"/>
                <w:b/>
                <w:sz w:val="24"/>
                <w:szCs w:val="24"/>
              </w:rPr>
            </w:pPr>
          </w:p>
        </w:tc>
        <w:tc>
          <w:tcPr>
            <w:tcW w:w="635" w:type="dxa"/>
            <w:shd w:val="clear" w:color="auto" w:fill="auto"/>
          </w:tcPr>
          <w:p w:rsidR="00D4360D" w:rsidRPr="00EC43E8" w:rsidRDefault="00D4360D" w:rsidP="00D4360D">
            <w:pPr>
              <w:rPr>
                <w:rFonts w:ascii="Times New Roman" w:hAnsi="Times New Roman"/>
                <w:b/>
                <w:sz w:val="24"/>
                <w:szCs w:val="24"/>
              </w:rPr>
            </w:pPr>
          </w:p>
        </w:tc>
        <w:tc>
          <w:tcPr>
            <w:tcW w:w="635" w:type="dxa"/>
            <w:shd w:val="clear" w:color="auto" w:fill="auto"/>
          </w:tcPr>
          <w:p w:rsidR="00D4360D" w:rsidRPr="00EC43E8" w:rsidRDefault="00D4360D" w:rsidP="00D4360D">
            <w:pPr>
              <w:rPr>
                <w:rFonts w:ascii="Times New Roman" w:hAnsi="Times New Roman"/>
                <w:b/>
                <w:sz w:val="24"/>
                <w:szCs w:val="24"/>
              </w:rPr>
            </w:pPr>
          </w:p>
        </w:tc>
        <w:tc>
          <w:tcPr>
            <w:tcW w:w="1759" w:type="dxa"/>
          </w:tcPr>
          <w:p w:rsidR="00D4360D" w:rsidRDefault="00D4360D" w:rsidP="00D4360D">
            <w:pPr>
              <w:spacing w:after="0" w:line="240" w:lineRule="auto"/>
              <w:ind w:right="-851"/>
              <w:jc w:val="both"/>
              <w:rPr>
                <w:rFonts w:ascii="Times New Roman" w:hAnsi="Times New Roman"/>
                <w:b/>
                <w:sz w:val="24"/>
                <w:szCs w:val="24"/>
              </w:rPr>
            </w:pPr>
          </w:p>
        </w:tc>
      </w:tr>
    </w:tbl>
    <w:p w:rsidR="0077068A" w:rsidRDefault="0077068A" w:rsidP="0077068A">
      <w:pPr>
        <w:spacing w:after="0" w:line="240" w:lineRule="auto"/>
        <w:jc w:val="both"/>
        <w:rPr>
          <w:rFonts w:ascii="Times New Roman" w:hAnsi="Times New Roman"/>
          <w:sz w:val="24"/>
          <w:szCs w:val="24"/>
        </w:rPr>
      </w:pPr>
    </w:p>
    <w:p w:rsidR="00D4360D" w:rsidRDefault="00D4360D" w:rsidP="0077068A">
      <w:pPr>
        <w:spacing w:after="0" w:line="240" w:lineRule="auto"/>
        <w:jc w:val="both"/>
        <w:rPr>
          <w:rFonts w:ascii="Times New Roman" w:hAnsi="Times New Roman"/>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76"/>
        <w:gridCol w:w="579"/>
        <w:gridCol w:w="550"/>
        <w:gridCol w:w="577"/>
        <w:gridCol w:w="596"/>
        <w:gridCol w:w="456"/>
        <w:gridCol w:w="2210"/>
      </w:tblGrid>
      <w:tr w:rsidR="00D4360D" w:rsidRPr="0077068A" w:rsidTr="00DB54D5">
        <w:trPr>
          <w:trHeight w:val="80"/>
        </w:trPr>
        <w:tc>
          <w:tcPr>
            <w:tcW w:w="2394"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r>
              <w:rPr>
                <w:rFonts w:ascii="Times New Roman" w:hAnsi="Times New Roman"/>
                <w:b/>
                <w:i/>
                <w:sz w:val="24"/>
                <w:szCs w:val="24"/>
              </w:rPr>
              <w:t>288</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r>
              <w:rPr>
                <w:rFonts w:ascii="Times New Roman" w:hAnsi="Times New Roman"/>
                <w:b/>
                <w:i/>
                <w:sz w:val="24"/>
                <w:szCs w:val="24"/>
              </w:rPr>
              <w:t>289</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b/>
                <w:i/>
                <w:sz w:val="24"/>
                <w:szCs w:val="24"/>
              </w:rPr>
            </w:pPr>
          </w:p>
        </w:tc>
        <w:tc>
          <w:tcPr>
            <w:tcW w:w="2210" w:type="dxa"/>
          </w:tcPr>
          <w:p w:rsidR="00D4360D" w:rsidRDefault="00D4360D" w:rsidP="00D4360D">
            <w:pPr>
              <w:spacing w:after="0" w:line="240" w:lineRule="auto"/>
              <w:ind w:right="-851"/>
              <w:jc w:val="both"/>
              <w:rPr>
                <w:rFonts w:ascii="Times New Roman" w:hAnsi="Times New Roman"/>
                <w:b/>
                <w:i/>
                <w:sz w:val="24"/>
                <w:szCs w:val="24"/>
              </w:rPr>
            </w:pPr>
            <w:r>
              <w:rPr>
                <w:rFonts w:ascii="Times New Roman" w:hAnsi="Times New Roman"/>
                <w:b/>
                <w:i/>
                <w:sz w:val="24"/>
                <w:szCs w:val="24"/>
              </w:rPr>
              <w:t>ЗАБЕЛЕЖКА:</w:t>
            </w: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4360D" w:rsidRPr="0077068A" w:rsidTr="00DB54D5">
        <w:tc>
          <w:tcPr>
            <w:tcW w:w="2394"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57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50"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77"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59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456" w:type="dxa"/>
            <w:shd w:val="clear" w:color="auto" w:fill="auto"/>
          </w:tcPr>
          <w:p w:rsidR="00D4360D" w:rsidRPr="0077068A" w:rsidRDefault="00D4360D" w:rsidP="00D4360D">
            <w:pPr>
              <w:spacing w:after="0" w:line="240" w:lineRule="auto"/>
              <w:ind w:right="-851"/>
              <w:jc w:val="both"/>
              <w:rPr>
                <w:rFonts w:ascii="Times New Roman" w:hAnsi="Times New Roman"/>
                <w:sz w:val="24"/>
                <w:szCs w:val="24"/>
              </w:rPr>
            </w:pPr>
          </w:p>
        </w:tc>
        <w:tc>
          <w:tcPr>
            <w:tcW w:w="2210" w:type="dxa"/>
          </w:tcPr>
          <w:p w:rsidR="00D4360D" w:rsidRPr="0077068A" w:rsidRDefault="00D4360D" w:rsidP="00D4360D">
            <w:pPr>
              <w:spacing w:after="0" w:line="240" w:lineRule="auto"/>
              <w:ind w:right="-851"/>
              <w:jc w:val="both"/>
              <w:rPr>
                <w:rFonts w:ascii="Times New Roman" w:hAnsi="Times New Roman"/>
                <w:sz w:val="24"/>
                <w:szCs w:val="24"/>
              </w:rPr>
            </w:pP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lastRenderedPageBreak/>
              <w:t xml:space="preserve">Ст. </w:t>
            </w:r>
            <w:proofErr w:type="spellStart"/>
            <w:r w:rsidRPr="0077068A">
              <w:rPr>
                <w:rFonts w:ascii="Times New Roman" w:hAnsi="Times New Roman"/>
                <w:sz w:val="24"/>
                <w:szCs w:val="24"/>
              </w:rPr>
              <w:t>Янаджиев</w:t>
            </w:r>
            <w:proofErr w:type="spellEnd"/>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79" w:type="dxa"/>
            <w:shd w:val="clear" w:color="auto" w:fill="auto"/>
          </w:tcPr>
          <w:p w:rsidR="00DB54D5" w:rsidRPr="0077068A" w:rsidRDefault="00DB54D5" w:rsidP="00D4360D">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576" w:type="dxa"/>
            <w:shd w:val="clear" w:color="auto" w:fill="auto"/>
          </w:tcPr>
          <w:p w:rsidR="00DB54D5" w:rsidRDefault="00DB54D5" w:rsidP="00D4360D">
            <w:r>
              <w:rPr>
                <w:rFonts w:ascii="Times New Roman" w:hAnsi="Times New Roman"/>
                <w:b/>
                <w:sz w:val="24"/>
                <w:szCs w:val="24"/>
              </w:rPr>
              <w:t>16</w:t>
            </w:r>
          </w:p>
        </w:tc>
        <w:tc>
          <w:tcPr>
            <w:tcW w:w="579" w:type="dxa"/>
            <w:shd w:val="clear" w:color="auto" w:fill="auto"/>
          </w:tcPr>
          <w:p w:rsidR="00DB54D5" w:rsidRDefault="00DB54D5" w:rsidP="00D4360D">
            <w:r>
              <w:rPr>
                <w:rFonts w:ascii="Times New Roman" w:hAnsi="Times New Roman"/>
                <w:b/>
                <w:sz w:val="24"/>
                <w:szCs w:val="24"/>
              </w:rPr>
              <w:t>16</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576" w:type="dxa"/>
            <w:shd w:val="clear" w:color="auto" w:fill="auto"/>
          </w:tcPr>
          <w:p w:rsidR="00DB54D5" w:rsidRPr="0077068A" w:rsidRDefault="00DB54D5"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579" w:type="dxa"/>
            <w:shd w:val="clear" w:color="auto" w:fill="auto"/>
          </w:tcPr>
          <w:p w:rsidR="00DB54D5" w:rsidRPr="0077068A" w:rsidRDefault="00DB54D5" w:rsidP="00D4360D">
            <w:r w:rsidRPr="0077068A">
              <w:rPr>
                <w:rFonts w:ascii="Times New Roman" w:hAnsi="Times New Roman"/>
                <w:b/>
                <w:sz w:val="24"/>
                <w:szCs w:val="24"/>
              </w:rPr>
              <w:t>0</w:t>
            </w:r>
          </w:p>
        </w:tc>
      </w:tr>
      <w:tr w:rsidR="00DB54D5" w:rsidRPr="0077068A" w:rsidTr="00DB54D5">
        <w:trPr>
          <w:gridAfter w:val="5"/>
          <w:wAfter w:w="4389" w:type="dxa"/>
        </w:trPr>
        <w:tc>
          <w:tcPr>
            <w:tcW w:w="2394" w:type="dxa"/>
            <w:shd w:val="clear" w:color="auto" w:fill="auto"/>
          </w:tcPr>
          <w:p w:rsidR="00DB54D5" w:rsidRPr="0077068A" w:rsidRDefault="00DB54D5" w:rsidP="00D4360D">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576" w:type="dxa"/>
            <w:shd w:val="clear" w:color="auto" w:fill="auto"/>
          </w:tcPr>
          <w:p w:rsidR="00DB54D5" w:rsidRDefault="00DB54D5" w:rsidP="00D4360D">
            <w:r>
              <w:rPr>
                <w:rFonts w:ascii="Times New Roman" w:hAnsi="Times New Roman"/>
                <w:b/>
                <w:sz w:val="24"/>
                <w:szCs w:val="24"/>
              </w:rPr>
              <w:t>16</w:t>
            </w:r>
          </w:p>
        </w:tc>
        <w:tc>
          <w:tcPr>
            <w:tcW w:w="579" w:type="dxa"/>
            <w:shd w:val="clear" w:color="auto" w:fill="auto"/>
          </w:tcPr>
          <w:p w:rsidR="00DB54D5" w:rsidRDefault="00DB54D5" w:rsidP="00D4360D">
            <w:r>
              <w:rPr>
                <w:rFonts w:ascii="Times New Roman" w:hAnsi="Times New Roman"/>
                <w:b/>
                <w:sz w:val="24"/>
                <w:szCs w:val="24"/>
              </w:rPr>
              <w:t>16</w:t>
            </w:r>
          </w:p>
        </w:tc>
      </w:tr>
    </w:tbl>
    <w:p w:rsidR="00D4360D" w:rsidRDefault="00D4360D" w:rsidP="0077068A">
      <w:pPr>
        <w:spacing w:after="0" w:line="240" w:lineRule="auto"/>
        <w:jc w:val="both"/>
        <w:rPr>
          <w:rFonts w:ascii="Times New Roman" w:hAnsi="Times New Roman"/>
          <w:sz w:val="24"/>
          <w:szCs w:val="24"/>
        </w:rPr>
      </w:pPr>
    </w:p>
    <w:p w:rsidR="00D4360D" w:rsidRDefault="00D4360D" w:rsidP="0077068A">
      <w:pPr>
        <w:spacing w:after="0" w:line="240" w:lineRule="auto"/>
        <w:jc w:val="both"/>
        <w:rPr>
          <w:rFonts w:ascii="Times New Roman" w:hAnsi="Times New Roman"/>
          <w:sz w:val="24"/>
          <w:szCs w:val="24"/>
        </w:rPr>
      </w:pPr>
    </w:p>
    <w:p w:rsidR="00D4360D" w:rsidRPr="0077068A" w:rsidRDefault="00D4360D"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r w:rsidRPr="0077068A">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i/>
          <w:sz w:val="20"/>
          <w:szCs w:val="20"/>
        </w:rPr>
      </w:pPr>
      <w:r w:rsidRPr="0077068A">
        <w:rPr>
          <w:rFonts w:ascii="Times New Roman" w:hAnsi="Times New Roman"/>
          <w:i/>
          <w:sz w:val="20"/>
          <w:szCs w:val="20"/>
          <w:u w:val="single"/>
        </w:rPr>
        <w:t>Легенда:</w:t>
      </w:r>
      <w:r w:rsidRPr="0077068A">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A7541F" w:rsidRDefault="00A7541F" w:rsidP="00970330">
      <w:pPr>
        <w:spacing w:after="0" w:line="240" w:lineRule="auto"/>
        <w:ind w:left="-284" w:right="-851"/>
        <w:jc w:val="center"/>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r w:rsidRPr="00C727B4">
        <w:rPr>
          <w:rFonts w:ascii="Times New Roman" w:hAnsi="Times New Roman"/>
          <w:b/>
          <w:sz w:val="24"/>
          <w:szCs w:val="24"/>
        </w:rPr>
        <w:t xml:space="preserve">ПРОТОКОЛЧИК: </w:t>
      </w:r>
    </w:p>
    <w:p w:rsidR="00C727B4" w:rsidRPr="00C727B4" w:rsidRDefault="00C727B4" w:rsidP="00C727B4">
      <w:pPr>
        <w:spacing w:after="0" w:line="240" w:lineRule="auto"/>
        <w:jc w:val="both"/>
        <w:rPr>
          <w:rFonts w:ascii="Times New Roman" w:hAnsi="Times New Roman"/>
          <w:b/>
          <w:sz w:val="24"/>
          <w:szCs w:val="24"/>
        </w:rPr>
      </w:pPr>
    </w:p>
    <w:p w:rsidR="00970330" w:rsidRDefault="0070779E" w:rsidP="0077068A">
      <w:pPr>
        <w:spacing w:after="0" w:line="240" w:lineRule="auto"/>
        <w:ind w:right="-851"/>
        <w:rPr>
          <w:rFonts w:ascii="Times New Roman" w:hAnsi="Times New Roman"/>
          <w:b/>
          <w:sz w:val="24"/>
          <w:szCs w:val="24"/>
        </w:rPr>
      </w:pPr>
      <w:r>
        <w:rPr>
          <w:rFonts w:ascii="Times New Roman" w:hAnsi="Times New Roman"/>
          <w:b/>
          <w:sz w:val="24"/>
          <w:szCs w:val="24"/>
        </w:rPr>
        <w:t>Ива</w:t>
      </w:r>
      <w:r w:rsidR="0076723A">
        <w:rPr>
          <w:rFonts w:ascii="Times New Roman" w:hAnsi="Times New Roman"/>
          <w:b/>
          <w:sz w:val="24"/>
          <w:szCs w:val="24"/>
        </w:rPr>
        <w:t>й</w:t>
      </w:r>
      <w:r>
        <w:rPr>
          <w:rFonts w:ascii="Times New Roman" w:hAnsi="Times New Roman"/>
          <w:b/>
          <w:sz w:val="24"/>
          <w:szCs w:val="24"/>
        </w:rPr>
        <w:t>ло Ковачев</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r w:rsidRPr="00C64492">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i/>
          <w:sz w:val="20"/>
          <w:szCs w:val="20"/>
        </w:rPr>
      </w:pPr>
      <w:r w:rsidRPr="00C64492">
        <w:rPr>
          <w:rFonts w:ascii="Times New Roman" w:hAnsi="Times New Roman"/>
          <w:i/>
          <w:sz w:val="20"/>
          <w:szCs w:val="20"/>
          <w:u w:val="single"/>
        </w:rPr>
        <w:t>Легенда:</w:t>
      </w:r>
      <w:r w:rsidRPr="00C64492">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C64492" w:rsidRDefault="00C64492" w:rsidP="00C64492">
      <w:pPr>
        <w:spacing w:after="0" w:line="240" w:lineRule="auto"/>
        <w:jc w:val="both"/>
        <w:rPr>
          <w:rFonts w:ascii="Times New Roman" w:hAnsi="Times New Roman"/>
          <w:b/>
          <w:sz w:val="24"/>
          <w:szCs w:val="24"/>
        </w:rPr>
      </w:pPr>
    </w:p>
    <w:p w:rsidR="00C64492" w:rsidRDefault="00C64492" w:rsidP="00C64492">
      <w:pPr>
        <w:spacing w:after="0" w:line="240" w:lineRule="auto"/>
        <w:jc w:val="both"/>
        <w:rPr>
          <w:rFonts w:ascii="Times New Roman" w:hAnsi="Times New Roman"/>
          <w:b/>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550588">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B0" w:rsidRDefault="003D14B0" w:rsidP="00A55F09">
      <w:pPr>
        <w:spacing w:after="0" w:line="240" w:lineRule="auto"/>
      </w:pPr>
      <w:r>
        <w:separator/>
      </w:r>
    </w:p>
  </w:endnote>
  <w:endnote w:type="continuationSeparator" w:id="0">
    <w:p w:rsidR="003D14B0" w:rsidRDefault="003D14B0"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31926"/>
      <w:docPartObj>
        <w:docPartGallery w:val="Page Numbers (Bottom of Page)"/>
        <w:docPartUnique/>
      </w:docPartObj>
    </w:sdtPr>
    <w:sdtEndPr/>
    <w:sdtContent>
      <w:p w:rsidR="005B79A1" w:rsidRDefault="005B79A1">
        <w:pPr>
          <w:pStyle w:val="a7"/>
          <w:jc w:val="right"/>
        </w:pPr>
        <w:r>
          <w:fldChar w:fldCharType="begin"/>
        </w:r>
        <w:r>
          <w:instrText>PAGE   \* MERGEFORMAT</w:instrText>
        </w:r>
        <w:r>
          <w:fldChar w:fldCharType="separate"/>
        </w:r>
        <w:r w:rsidR="00691F43">
          <w:rPr>
            <w:noProof/>
          </w:rPr>
          <w:t>11</w:t>
        </w:r>
        <w:r>
          <w:fldChar w:fldCharType="end"/>
        </w:r>
      </w:p>
    </w:sdtContent>
  </w:sdt>
  <w:p w:rsidR="005B79A1" w:rsidRDefault="005B79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B0" w:rsidRDefault="003D14B0" w:rsidP="00A55F09">
      <w:pPr>
        <w:spacing w:after="0" w:line="240" w:lineRule="auto"/>
      </w:pPr>
      <w:r>
        <w:separator/>
      </w:r>
    </w:p>
  </w:footnote>
  <w:footnote w:type="continuationSeparator" w:id="0">
    <w:p w:rsidR="003D14B0" w:rsidRDefault="003D14B0" w:rsidP="00A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19"/>
    <w:multiLevelType w:val="hybridMultilevel"/>
    <w:tmpl w:val="F13066AA"/>
    <w:lvl w:ilvl="0" w:tplc="D4A0A36C">
      <w:start w:val="1"/>
      <w:numFmt w:val="decimal"/>
      <w:lvlText w:val="%1."/>
      <w:lvlJc w:val="left"/>
      <w:pPr>
        <w:ind w:left="1068" w:hanging="360"/>
      </w:pPr>
      <w:rPr>
        <w:rFonts w:ascii="Cambria" w:hAnsi="Cambria" w:cs="Cambria"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2F50D1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E21445"/>
    <w:multiLevelType w:val="multilevel"/>
    <w:tmpl w:val="BD8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D61BC"/>
    <w:multiLevelType w:val="hybridMultilevel"/>
    <w:tmpl w:val="A07E7956"/>
    <w:lvl w:ilvl="0" w:tplc="919236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EC12D3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4E5D55"/>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762934"/>
    <w:multiLevelType w:val="hybridMultilevel"/>
    <w:tmpl w:val="E7BCCE82"/>
    <w:lvl w:ilvl="0" w:tplc="C83AED78">
      <w:numFmt w:val="bullet"/>
      <w:lvlText w:val="-"/>
      <w:lvlJc w:val="left"/>
      <w:pPr>
        <w:ind w:left="720" w:hanging="360"/>
      </w:pPr>
      <w:rPr>
        <w:rFonts w:ascii="Times New Roman" w:eastAsia="Calibri" w:hAnsi="Times New Roman" w:cs="Times New Roman" w:hint="default"/>
        <w:i/>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47412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27EF319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A23436B"/>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2CE80C0B"/>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62114"/>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EA5136"/>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15:restartNumberingAfterBreak="0">
    <w:nsid w:val="3BDA672F"/>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CF842A9"/>
    <w:multiLevelType w:val="hybridMultilevel"/>
    <w:tmpl w:val="40B609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111700B"/>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1A64FF6"/>
    <w:multiLevelType w:val="multilevel"/>
    <w:tmpl w:val="D640F1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3CE7126"/>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D26EBA"/>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50F1093"/>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8843827"/>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AFA1CA9"/>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BCE5AB6"/>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552A76C1"/>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15:restartNumberingAfterBreak="0">
    <w:nsid w:val="56205771"/>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6C3096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68901D5E"/>
    <w:multiLevelType w:val="hybridMultilevel"/>
    <w:tmpl w:val="E02EFE10"/>
    <w:lvl w:ilvl="0" w:tplc="A6B274C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9E54BFC"/>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15:restartNumberingAfterBreak="0">
    <w:nsid w:val="6FAB380C"/>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4313BDB"/>
    <w:multiLevelType w:val="hybridMultilevel"/>
    <w:tmpl w:val="A07E7956"/>
    <w:lvl w:ilvl="0" w:tplc="919236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77CC31FD"/>
    <w:multiLevelType w:val="hybridMultilevel"/>
    <w:tmpl w:val="34D65EAA"/>
    <w:lvl w:ilvl="0" w:tplc="49304812">
      <w:start w:val="1"/>
      <w:numFmt w:val="decimal"/>
      <w:lvlText w:val="%1."/>
      <w:lvlJc w:val="left"/>
      <w:pPr>
        <w:ind w:left="720" w:hanging="360"/>
      </w:pPr>
      <w:rPr>
        <w:rFonts w:ascii="Cambria" w:hAnsi="Cambria" w:cs="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BEF62C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22"/>
  </w:num>
  <w:num w:numId="2">
    <w:abstractNumId w:val="24"/>
  </w:num>
  <w:num w:numId="3">
    <w:abstractNumId w:val="8"/>
  </w:num>
  <w:num w:numId="4">
    <w:abstractNumId w:val="1"/>
  </w:num>
  <w:num w:numId="5">
    <w:abstractNumId w:val="31"/>
  </w:num>
  <w:num w:numId="6">
    <w:abstractNumId w:val="7"/>
  </w:num>
  <w:num w:numId="7">
    <w:abstractNumId w:val="12"/>
  </w:num>
  <w:num w:numId="8">
    <w:abstractNumId w:val="23"/>
  </w:num>
  <w:num w:numId="9">
    <w:abstractNumId w:val="11"/>
  </w:num>
  <w:num w:numId="10">
    <w:abstractNumId w:val="27"/>
  </w:num>
  <w:num w:numId="11">
    <w:abstractNumId w:val="25"/>
  </w:num>
  <w:num w:numId="12">
    <w:abstractNumId w:val="17"/>
  </w:num>
  <w:num w:numId="13">
    <w:abstractNumId w:val="9"/>
  </w:num>
  <w:num w:numId="14">
    <w:abstractNumId w:val="4"/>
  </w:num>
  <w:num w:numId="15">
    <w:abstractNumId w:val="19"/>
  </w:num>
  <w:num w:numId="16">
    <w:abstractNumId w:val="28"/>
  </w:num>
  <w:num w:numId="17">
    <w:abstractNumId w:val="13"/>
  </w:num>
  <w:num w:numId="18">
    <w:abstractNumId w:val="15"/>
  </w:num>
  <w:num w:numId="19">
    <w:abstractNumId w:val="18"/>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30"/>
  </w:num>
  <w:num w:numId="25">
    <w:abstractNumId w:val="14"/>
  </w:num>
  <w:num w:numId="26">
    <w:abstractNumId w:val="5"/>
  </w:num>
  <w:num w:numId="27">
    <w:abstractNumId w:val="26"/>
  </w:num>
  <w:num w:numId="28">
    <w:abstractNumId w:val="16"/>
  </w:num>
  <w:num w:numId="29">
    <w:abstractNumId w:val="2"/>
  </w:num>
  <w:num w:numId="30">
    <w:abstractNumId w:val="3"/>
  </w:num>
  <w:num w:numId="31">
    <w:abstractNumId w:val="6"/>
  </w:num>
  <w:num w:numId="32">
    <w:abstractNumId w:val="29"/>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4"/>
    <w:rsid w:val="00011C87"/>
    <w:rsid w:val="0002399B"/>
    <w:rsid w:val="00031932"/>
    <w:rsid w:val="000339BE"/>
    <w:rsid w:val="00037CB6"/>
    <w:rsid w:val="0004763F"/>
    <w:rsid w:val="000775FE"/>
    <w:rsid w:val="0009185B"/>
    <w:rsid w:val="0009615B"/>
    <w:rsid w:val="000A759D"/>
    <w:rsid w:val="000B18F6"/>
    <w:rsid w:val="000B3255"/>
    <w:rsid w:val="000B6BB8"/>
    <w:rsid w:val="000D3E28"/>
    <w:rsid w:val="000E1C6B"/>
    <w:rsid w:val="000F7FB7"/>
    <w:rsid w:val="00101FF8"/>
    <w:rsid w:val="0010733F"/>
    <w:rsid w:val="0011204F"/>
    <w:rsid w:val="001128F5"/>
    <w:rsid w:val="0011308D"/>
    <w:rsid w:val="0012404F"/>
    <w:rsid w:val="0014169F"/>
    <w:rsid w:val="00150ACF"/>
    <w:rsid w:val="00152978"/>
    <w:rsid w:val="001553A4"/>
    <w:rsid w:val="001554EA"/>
    <w:rsid w:val="00160289"/>
    <w:rsid w:val="001646A5"/>
    <w:rsid w:val="00195535"/>
    <w:rsid w:val="001974A6"/>
    <w:rsid w:val="001C0025"/>
    <w:rsid w:val="001C41D0"/>
    <w:rsid w:val="001C4CE0"/>
    <w:rsid w:val="001D0BD3"/>
    <w:rsid w:val="001D2178"/>
    <w:rsid w:val="001D3233"/>
    <w:rsid w:val="001D4CE2"/>
    <w:rsid w:val="001D4DE9"/>
    <w:rsid w:val="001D606E"/>
    <w:rsid w:val="001E66BB"/>
    <w:rsid w:val="001F0433"/>
    <w:rsid w:val="001F44D2"/>
    <w:rsid w:val="0021411E"/>
    <w:rsid w:val="00215129"/>
    <w:rsid w:val="00220EBD"/>
    <w:rsid w:val="002216B6"/>
    <w:rsid w:val="0022593A"/>
    <w:rsid w:val="002324C1"/>
    <w:rsid w:val="00232EF5"/>
    <w:rsid w:val="00236DDE"/>
    <w:rsid w:val="00241ADD"/>
    <w:rsid w:val="00243AEE"/>
    <w:rsid w:val="002513FF"/>
    <w:rsid w:val="00252C4A"/>
    <w:rsid w:val="0025774E"/>
    <w:rsid w:val="0026109E"/>
    <w:rsid w:val="00274ED7"/>
    <w:rsid w:val="002808AB"/>
    <w:rsid w:val="0028135D"/>
    <w:rsid w:val="0028512B"/>
    <w:rsid w:val="00287AF3"/>
    <w:rsid w:val="002948A9"/>
    <w:rsid w:val="00295AE9"/>
    <w:rsid w:val="002A0951"/>
    <w:rsid w:val="002A3805"/>
    <w:rsid w:val="002A475D"/>
    <w:rsid w:val="002B01AA"/>
    <w:rsid w:val="002B044D"/>
    <w:rsid w:val="002B1AFB"/>
    <w:rsid w:val="002B3A1F"/>
    <w:rsid w:val="002C1540"/>
    <w:rsid w:val="002C3F8E"/>
    <w:rsid w:val="002D071A"/>
    <w:rsid w:val="002D12ED"/>
    <w:rsid w:val="002D4AC9"/>
    <w:rsid w:val="002D6DA3"/>
    <w:rsid w:val="002E078F"/>
    <w:rsid w:val="002E2FCA"/>
    <w:rsid w:val="002E764D"/>
    <w:rsid w:val="00346B68"/>
    <w:rsid w:val="00347FFB"/>
    <w:rsid w:val="00361A19"/>
    <w:rsid w:val="00371D16"/>
    <w:rsid w:val="00375D88"/>
    <w:rsid w:val="003908B3"/>
    <w:rsid w:val="0039262D"/>
    <w:rsid w:val="003B229E"/>
    <w:rsid w:val="003B56AB"/>
    <w:rsid w:val="003C0EF5"/>
    <w:rsid w:val="003C2CF9"/>
    <w:rsid w:val="003D14B0"/>
    <w:rsid w:val="003D1A72"/>
    <w:rsid w:val="003D2EA0"/>
    <w:rsid w:val="003D45DD"/>
    <w:rsid w:val="003D47C8"/>
    <w:rsid w:val="003D514E"/>
    <w:rsid w:val="003E4919"/>
    <w:rsid w:val="003E7BFD"/>
    <w:rsid w:val="003F58D7"/>
    <w:rsid w:val="004443EE"/>
    <w:rsid w:val="00450A06"/>
    <w:rsid w:val="004625B6"/>
    <w:rsid w:val="0046630D"/>
    <w:rsid w:val="00473362"/>
    <w:rsid w:val="00473F8B"/>
    <w:rsid w:val="00476C73"/>
    <w:rsid w:val="00487F30"/>
    <w:rsid w:val="004A00D7"/>
    <w:rsid w:val="004A170F"/>
    <w:rsid w:val="004A1D22"/>
    <w:rsid w:val="004A23AB"/>
    <w:rsid w:val="004A5DD4"/>
    <w:rsid w:val="004A6D28"/>
    <w:rsid w:val="004B2376"/>
    <w:rsid w:val="004C214D"/>
    <w:rsid w:val="004C2452"/>
    <w:rsid w:val="004C4C35"/>
    <w:rsid w:val="004C5265"/>
    <w:rsid w:val="004D0B36"/>
    <w:rsid w:val="004D39D3"/>
    <w:rsid w:val="004D707D"/>
    <w:rsid w:val="004F1A1D"/>
    <w:rsid w:val="004F4EA4"/>
    <w:rsid w:val="004F6AEE"/>
    <w:rsid w:val="004F6F69"/>
    <w:rsid w:val="00510342"/>
    <w:rsid w:val="00515E9F"/>
    <w:rsid w:val="005265EF"/>
    <w:rsid w:val="00544F07"/>
    <w:rsid w:val="00545946"/>
    <w:rsid w:val="00550588"/>
    <w:rsid w:val="00551A59"/>
    <w:rsid w:val="00564CCB"/>
    <w:rsid w:val="00567850"/>
    <w:rsid w:val="00572DF9"/>
    <w:rsid w:val="00584095"/>
    <w:rsid w:val="005A3748"/>
    <w:rsid w:val="005A780D"/>
    <w:rsid w:val="005B1579"/>
    <w:rsid w:val="005B393F"/>
    <w:rsid w:val="005B5BA5"/>
    <w:rsid w:val="005B688B"/>
    <w:rsid w:val="005B7471"/>
    <w:rsid w:val="005B79A1"/>
    <w:rsid w:val="005C7863"/>
    <w:rsid w:val="005D2419"/>
    <w:rsid w:val="005D2884"/>
    <w:rsid w:val="005D36ED"/>
    <w:rsid w:val="005E5017"/>
    <w:rsid w:val="005F7F9E"/>
    <w:rsid w:val="0060351C"/>
    <w:rsid w:val="0060417C"/>
    <w:rsid w:val="00605321"/>
    <w:rsid w:val="00606655"/>
    <w:rsid w:val="00606D69"/>
    <w:rsid w:val="00607561"/>
    <w:rsid w:val="00611247"/>
    <w:rsid w:val="00616550"/>
    <w:rsid w:val="0062450A"/>
    <w:rsid w:val="0063107C"/>
    <w:rsid w:val="00631B4B"/>
    <w:rsid w:val="006473B9"/>
    <w:rsid w:val="006529B6"/>
    <w:rsid w:val="00657DEB"/>
    <w:rsid w:val="00682663"/>
    <w:rsid w:val="00687D73"/>
    <w:rsid w:val="00691F43"/>
    <w:rsid w:val="00693464"/>
    <w:rsid w:val="00697EB6"/>
    <w:rsid w:val="006A02BB"/>
    <w:rsid w:val="006A0775"/>
    <w:rsid w:val="006A0F27"/>
    <w:rsid w:val="006A1D5F"/>
    <w:rsid w:val="006C006F"/>
    <w:rsid w:val="006D2AE6"/>
    <w:rsid w:val="006D4099"/>
    <w:rsid w:val="006E5BED"/>
    <w:rsid w:val="006F00AC"/>
    <w:rsid w:val="00700403"/>
    <w:rsid w:val="00707273"/>
    <w:rsid w:val="0070779E"/>
    <w:rsid w:val="0071133C"/>
    <w:rsid w:val="007232B9"/>
    <w:rsid w:val="00723AF0"/>
    <w:rsid w:val="00732268"/>
    <w:rsid w:val="007432F7"/>
    <w:rsid w:val="007500EF"/>
    <w:rsid w:val="007519D8"/>
    <w:rsid w:val="00751C7A"/>
    <w:rsid w:val="007544AF"/>
    <w:rsid w:val="007560AA"/>
    <w:rsid w:val="00760506"/>
    <w:rsid w:val="007615AB"/>
    <w:rsid w:val="00766B2D"/>
    <w:rsid w:val="0076723A"/>
    <w:rsid w:val="0077068A"/>
    <w:rsid w:val="007715A1"/>
    <w:rsid w:val="007800B3"/>
    <w:rsid w:val="0078049C"/>
    <w:rsid w:val="007939D5"/>
    <w:rsid w:val="00795E7D"/>
    <w:rsid w:val="007B1FDE"/>
    <w:rsid w:val="007B3F40"/>
    <w:rsid w:val="007C65DC"/>
    <w:rsid w:val="007D12D1"/>
    <w:rsid w:val="007D1F36"/>
    <w:rsid w:val="007D68F8"/>
    <w:rsid w:val="007E115C"/>
    <w:rsid w:val="007E449F"/>
    <w:rsid w:val="007E4DF7"/>
    <w:rsid w:val="007F002F"/>
    <w:rsid w:val="007F71E1"/>
    <w:rsid w:val="00803B40"/>
    <w:rsid w:val="00804D2E"/>
    <w:rsid w:val="00810378"/>
    <w:rsid w:val="0081179D"/>
    <w:rsid w:val="0081288C"/>
    <w:rsid w:val="00817874"/>
    <w:rsid w:val="00822F07"/>
    <w:rsid w:val="00830C1C"/>
    <w:rsid w:val="008323FB"/>
    <w:rsid w:val="0083464C"/>
    <w:rsid w:val="00835917"/>
    <w:rsid w:val="00843163"/>
    <w:rsid w:val="008447A1"/>
    <w:rsid w:val="0084694C"/>
    <w:rsid w:val="00846F36"/>
    <w:rsid w:val="008511B0"/>
    <w:rsid w:val="00851D99"/>
    <w:rsid w:val="0085516B"/>
    <w:rsid w:val="00860EE5"/>
    <w:rsid w:val="00862A33"/>
    <w:rsid w:val="0086543E"/>
    <w:rsid w:val="00867CDF"/>
    <w:rsid w:val="008740F1"/>
    <w:rsid w:val="00876CC9"/>
    <w:rsid w:val="008815FA"/>
    <w:rsid w:val="00885E23"/>
    <w:rsid w:val="00886C78"/>
    <w:rsid w:val="00893CBB"/>
    <w:rsid w:val="008943ED"/>
    <w:rsid w:val="00894CAC"/>
    <w:rsid w:val="008A7D3F"/>
    <w:rsid w:val="008C561B"/>
    <w:rsid w:val="008C6AC6"/>
    <w:rsid w:val="008D5CD1"/>
    <w:rsid w:val="008F3D1E"/>
    <w:rsid w:val="009004EE"/>
    <w:rsid w:val="00915484"/>
    <w:rsid w:val="00917852"/>
    <w:rsid w:val="00922ACA"/>
    <w:rsid w:val="00923C81"/>
    <w:rsid w:val="009301D3"/>
    <w:rsid w:val="009311C8"/>
    <w:rsid w:val="00934986"/>
    <w:rsid w:val="009369DD"/>
    <w:rsid w:val="00962573"/>
    <w:rsid w:val="00962AE5"/>
    <w:rsid w:val="00962DC0"/>
    <w:rsid w:val="00970330"/>
    <w:rsid w:val="009804AE"/>
    <w:rsid w:val="00981C5C"/>
    <w:rsid w:val="00981C84"/>
    <w:rsid w:val="00983CC5"/>
    <w:rsid w:val="00984156"/>
    <w:rsid w:val="0098586B"/>
    <w:rsid w:val="00991A7C"/>
    <w:rsid w:val="009A3281"/>
    <w:rsid w:val="009A3634"/>
    <w:rsid w:val="009A536B"/>
    <w:rsid w:val="009A7704"/>
    <w:rsid w:val="009B0735"/>
    <w:rsid w:val="009B1859"/>
    <w:rsid w:val="009C6512"/>
    <w:rsid w:val="009D3648"/>
    <w:rsid w:val="009D37F4"/>
    <w:rsid w:val="009F3F2D"/>
    <w:rsid w:val="00A032A3"/>
    <w:rsid w:val="00A040DF"/>
    <w:rsid w:val="00A22943"/>
    <w:rsid w:val="00A30E8F"/>
    <w:rsid w:val="00A3305B"/>
    <w:rsid w:val="00A40FEE"/>
    <w:rsid w:val="00A42DD6"/>
    <w:rsid w:val="00A455E6"/>
    <w:rsid w:val="00A55F09"/>
    <w:rsid w:val="00A6143F"/>
    <w:rsid w:val="00A7541F"/>
    <w:rsid w:val="00A8098E"/>
    <w:rsid w:val="00A82F25"/>
    <w:rsid w:val="00A83352"/>
    <w:rsid w:val="00A85479"/>
    <w:rsid w:val="00A92201"/>
    <w:rsid w:val="00A928FD"/>
    <w:rsid w:val="00A97F64"/>
    <w:rsid w:val="00AA139E"/>
    <w:rsid w:val="00AB10F8"/>
    <w:rsid w:val="00AB1CA1"/>
    <w:rsid w:val="00AB4978"/>
    <w:rsid w:val="00AB53D7"/>
    <w:rsid w:val="00AB5AC6"/>
    <w:rsid w:val="00AB6A16"/>
    <w:rsid w:val="00AC40AB"/>
    <w:rsid w:val="00AD6AAD"/>
    <w:rsid w:val="00AD6FDB"/>
    <w:rsid w:val="00AE7A50"/>
    <w:rsid w:val="00AF2625"/>
    <w:rsid w:val="00AF477B"/>
    <w:rsid w:val="00AF4D9F"/>
    <w:rsid w:val="00AF4FD8"/>
    <w:rsid w:val="00B0061D"/>
    <w:rsid w:val="00B03267"/>
    <w:rsid w:val="00B0554D"/>
    <w:rsid w:val="00B05BBC"/>
    <w:rsid w:val="00B06A1B"/>
    <w:rsid w:val="00B21EDD"/>
    <w:rsid w:val="00B3030B"/>
    <w:rsid w:val="00B31619"/>
    <w:rsid w:val="00B41D5C"/>
    <w:rsid w:val="00B43F7C"/>
    <w:rsid w:val="00B44AEF"/>
    <w:rsid w:val="00B47ADD"/>
    <w:rsid w:val="00B517A4"/>
    <w:rsid w:val="00B56C65"/>
    <w:rsid w:val="00B60EBC"/>
    <w:rsid w:val="00B65F03"/>
    <w:rsid w:val="00B65F1C"/>
    <w:rsid w:val="00B7012F"/>
    <w:rsid w:val="00B901FF"/>
    <w:rsid w:val="00B91270"/>
    <w:rsid w:val="00B92C7C"/>
    <w:rsid w:val="00B968DF"/>
    <w:rsid w:val="00BA6FC1"/>
    <w:rsid w:val="00BB18C4"/>
    <w:rsid w:val="00BC3468"/>
    <w:rsid w:val="00BC5621"/>
    <w:rsid w:val="00BC6364"/>
    <w:rsid w:val="00BC68E6"/>
    <w:rsid w:val="00BD1116"/>
    <w:rsid w:val="00BD12DC"/>
    <w:rsid w:val="00BD70E4"/>
    <w:rsid w:val="00BE5D5A"/>
    <w:rsid w:val="00C074B1"/>
    <w:rsid w:val="00C15CEF"/>
    <w:rsid w:val="00C16280"/>
    <w:rsid w:val="00C176E1"/>
    <w:rsid w:val="00C3355E"/>
    <w:rsid w:val="00C33672"/>
    <w:rsid w:val="00C455C4"/>
    <w:rsid w:val="00C46C40"/>
    <w:rsid w:val="00C46D3C"/>
    <w:rsid w:val="00C519B6"/>
    <w:rsid w:val="00C53EE1"/>
    <w:rsid w:val="00C56C6F"/>
    <w:rsid w:val="00C64492"/>
    <w:rsid w:val="00C727B4"/>
    <w:rsid w:val="00C731FF"/>
    <w:rsid w:val="00C8001B"/>
    <w:rsid w:val="00C80EA9"/>
    <w:rsid w:val="00C90708"/>
    <w:rsid w:val="00C9090B"/>
    <w:rsid w:val="00C909EC"/>
    <w:rsid w:val="00C92B9B"/>
    <w:rsid w:val="00C96F53"/>
    <w:rsid w:val="00CB4EED"/>
    <w:rsid w:val="00CD3341"/>
    <w:rsid w:val="00CE3274"/>
    <w:rsid w:val="00CE71F1"/>
    <w:rsid w:val="00D0060C"/>
    <w:rsid w:val="00D10095"/>
    <w:rsid w:val="00D16783"/>
    <w:rsid w:val="00D17FA4"/>
    <w:rsid w:val="00D216F7"/>
    <w:rsid w:val="00D23E4A"/>
    <w:rsid w:val="00D41660"/>
    <w:rsid w:val="00D42CC9"/>
    <w:rsid w:val="00D4360D"/>
    <w:rsid w:val="00D506B2"/>
    <w:rsid w:val="00D56466"/>
    <w:rsid w:val="00D56A95"/>
    <w:rsid w:val="00D57644"/>
    <w:rsid w:val="00D63E35"/>
    <w:rsid w:val="00D672DA"/>
    <w:rsid w:val="00D701D9"/>
    <w:rsid w:val="00D72529"/>
    <w:rsid w:val="00D8213B"/>
    <w:rsid w:val="00D84D97"/>
    <w:rsid w:val="00D90C52"/>
    <w:rsid w:val="00D937D5"/>
    <w:rsid w:val="00DA1F49"/>
    <w:rsid w:val="00DA1F8C"/>
    <w:rsid w:val="00DA517D"/>
    <w:rsid w:val="00DA7132"/>
    <w:rsid w:val="00DB4ECC"/>
    <w:rsid w:val="00DB520C"/>
    <w:rsid w:val="00DB54D5"/>
    <w:rsid w:val="00DB7EC5"/>
    <w:rsid w:val="00DC5F26"/>
    <w:rsid w:val="00DD0342"/>
    <w:rsid w:val="00DD3B87"/>
    <w:rsid w:val="00DD6CD3"/>
    <w:rsid w:val="00DE772A"/>
    <w:rsid w:val="00DF557D"/>
    <w:rsid w:val="00E07D7D"/>
    <w:rsid w:val="00E13F3F"/>
    <w:rsid w:val="00E14201"/>
    <w:rsid w:val="00E1524E"/>
    <w:rsid w:val="00E20E3C"/>
    <w:rsid w:val="00E232DE"/>
    <w:rsid w:val="00E250E0"/>
    <w:rsid w:val="00E2642D"/>
    <w:rsid w:val="00E31BC4"/>
    <w:rsid w:val="00E32B11"/>
    <w:rsid w:val="00E41FFD"/>
    <w:rsid w:val="00E4258A"/>
    <w:rsid w:val="00E47D35"/>
    <w:rsid w:val="00E56A43"/>
    <w:rsid w:val="00E6193B"/>
    <w:rsid w:val="00E6480B"/>
    <w:rsid w:val="00E665D7"/>
    <w:rsid w:val="00E701AA"/>
    <w:rsid w:val="00E76F37"/>
    <w:rsid w:val="00E80846"/>
    <w:rsid w:val="00E8132A"/>
    <w:rsid w:val="00E82B71"/>
    <w:rsid w:val="00E87F60"/>
    <w:rsid w:val="00E90E45"/>
    <w:rsid w:val="00E938C5"/>
    <w:rsid w:val="00E9400F"/>
    <w:rsid w:val="00E96635"/>
    <w:rsid w:val="00EA6CDF"/>
    <w:rsid w:val="00EB0823"/>
    <w:rsid w:val="00EB2312"/>
    <w:rsid w:val="00EB2ABF"/>
    <w:rsid w:val="00EC0DE8"/>
    <w:rsid w:val="00EC1310"/>
    <w:rsid w:val="00EC2A7A"/>
    <w:rsid w:val="00EC7091"/>
    <w:rsid w:val="00ED161A"/>
    <w:rsid w:val="00ED1C1F"/>
    <w:rsid w:val="00EE3CB0"/>
    <w:rsid w:val="00EF16D1"/>
    <w:rsid w:val="00F01304"/>
    <w:rsid w:val="00F0167B"/>
    <w:rsid w:val="00F0520F"/>
    <w:rsid w:val="00F119D2"/>
    <w:rsid w:val="00F12EBA"/>
    <w:rsid w:val="00F347CB"/>
    <w:rsid w:val="00F3518B"/>
    <w:rsid w:val="00F6357D"/>
    <w:rsid w:val="00F667E8"/>
    <w:rsid w:val="00F71A17"/>
    <w:rsid w:val="00F82265"/>
    <w:rsid w:val="00F83CB0"/>
    <w:rsid w:val="00F86FE8"/>
    <w:rsid w:val="00F94DD5"/>
    <w:rsid w:val="00FA3598"/>
    <w:rsid w:val="00FA3E2A"/>
    <w:rsid w:val="00FB5FD6"/>
    <w:rsid w:val="00FD3A49"/>
    <w:rsid w:val="00FD3BED"/>
    <w:rsid w:val="00FE5E8D"/>
    <w:rsid w:val="00FF6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165B"/>
  <w15:docId w15:val="{5B48A937-CFFC-43F0-BB59-864C937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65"/>
    <w:pPr>
      <w:spacing w:after="200" w:line="276" w:lineRule="auto"/>
    </w:pPr>
    <w:rPr>
      <w:rFonts w:ascii="Calibri" w:eastAsia="Calibri" w:hAnsi="Calibri" w:cs="Times New Roman"/>
    </w:rPr>
  </w:style>
  <w:style w:type="paragraph" w:styleId="1">
    <w:name w:val="heading 1"/>
    <w:basedOn w:val="a"/>
    <w:link w:val="10"/>
    <w:uiPriority w:val="9"/>
    <w:qFormat/>
    <w:rsid w:val="00F119D2"/>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3">
    <w:name w:val="heading 3"/>
    <w:basedOn w:val="a"/>
    <w:link w:val="30"/>
    <w:uiPriority w:val="9"/>
    <w:qFormat/>
    <w:rsid w:val="00F119D2"/>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2">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1">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01B"/>
  </w:style>
  <w:style w:type="table" w:customStyle="1" w:styleId="13">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2">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basedOn w:val="a0"/>
    <w:link w:val="1"/>
    <w:uiPriority w:val="9"/>
    <w:rsid w:val="00F119D2"/>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F119D2"/>
    <w:rPr>
      <w:rFonts w:ascii="Times New Roman" w:eastAsia="Times New Roman" w:hAnsi="Times New Roman" w:cs="Times New Roman"/>
      <w:b/>
      <w:bCs/>
      <w:sz w:val="27"/>
      <w:szCs w:val="27"/>
      <w:lang w:eastAsia="bg-BG"/>
    </w:rPr>
  </w:style>
  <w:style w:type="character" w:styleId="HTML">
    <w:name w:val="HTML Code"/>
    <w:basedOn w:val="a0"/>
    <w:uiPriority w:val="99"/>
    <w:semiHidden/>
    <w:unhideWhenUsed/>
    <w:rsid w:val="00F119D2"/>
    <w:rPr>
      <w:rFonts w:ascii="Courier New" w:eastAsia="Times New Roman" w:hAnsi="Courier New" w:cs="Courier New" w:hint="default"/>
      <w:sz w:val="24"/>
      <w:szCs w:val="24"/>
    </w:rPr>
  </w:style>
  <w:style w:type="character" w:styleId="HTML0">
    <w:name w:val="HTML Definition"/>
    <w:basedOn w:val="a0"/>
    <w:uiPriority w:val="99"/>
    <w:semiHidden/>
    <w:unhideWhenUsed/>
    <w:rsid w:val="00F119D2"/>
    <w:rPr>
      <w:i/>
      <w:iCs/>
    </w:rPr>
  </w:style>
  <w:style w:type="character" w:styleId="HTML1">
    <w:name w:val="HTML Keyboard"/>
    <w:basedOn w:val="a0"/>
    <w:uiPriority w:val="99"/>
    <w:semiHidden/>
    <w:unhideWhenUsed/>
    <w:rsid w:val="00F119D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1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F119D2"/>
    <w:rPr>
      <w:rFonts w:ascii="Courier New" w:eastAsia="Times New Roman" w:hAnsi="Courier New" w:cs="Courier New"/>
      <w:sz w:val="24"/>
      <w:szCs w:val="24"/>
      <w:lang w:eastAsia="bg-BG"/>
    </w:rPr>
  </w:style>
  <w:style w:type="character" w:styleId="HTML4">
    <w:name w:val="HTML Sample"/>
    <w:basedOn w:val="a0"/>
    <w:uiPriority w:val="99"/>
    <w:semiHidden/>
    <w:unhideWhenUsed/>
    <w:rsid w:val="00F119D2"/>
    <w:rPr>
      <w:rFonts w:ascii="Courier New" w:eastAsia="Times New Roman" w:hAnsi="Courier New" w:cs="Courier New" w:hint="default"/>
      <w:sz w:val="24"/>
      <w:szCs w:val="24"/>
    </w:rPr>
  </w:style>
  <w:style w:type="paragraph" w:customStyle="1" w:styleId="message">
    <w:name w:val="message"/>
    <w:basedOn w:val="a"/>
    <w:rsid w:val="00F119D2"/>
    <w:pPr>
      <w:spacing w:after="240" w:line="240" w:lineRule="auto"/>
    </w:pPr>
    <w:rPr>
      <w:rFonts w:ascii="Times New Roman" w:eastAsia="Times New Roman" w:hAnsi="Times New Roman"/>
      <w:b/>
      <w:bCs/>
      <w:sz w:val="24"/>
      <w:szCs w:val="24"/>
      <w:lang w:eastAsia="bg-BG"/>
    </w:rPr>
  </w:style>
  <w:style w:type="paragraph" w:customStyle="1" w:styleId="container">
    <w:name w:val="container"/>
    <w:basedOn w:val="a"/>
    <w:rsid w:val="00F119D2"/>
    <w:pPr>
      <w:shd w:val="clear" w:color="auto" w:fill="FFFFFF"/>
      <w:spacing w:after="0" w:line="240" w:lineRule="auto"/>
    </w:pPr>
    <w:rPr>
      <w:rFonts w:ascii="Times New Roman" w:eastAsia="Times New Roman" w:hAnsi="Times New Roman"/>
      <w:sz w:val="24"/>
      <w:szCs w:val="24"/>
      <w:lang w:eastAsia="bg-BG"/>
    </w:rPr>
  </w:style>
  <w:style w:type="paragraph" w:customStyle="1" w:styleId="note">
    <w:name w:val="note"/>
    <w:basedOn w:val="a"/>
    <w:rsid w:val="00F119D2"/>
    <w:pPr>
      <w:shd w:val="clear" w:color="auto" w:fill="FCE352"/>
      <w:spacing w:after="240" w:line="240" w:lineRule="auto"/>
    </w:pPr>
    <w:rPr>
      <w:rFonts w:ascii="Times New Roman" w:eastAsia="Times New Roman" w:hAnsi="Times New Roman"/>
      <w:lang w:eastAsia="bg-BG"/>
    </w:rPr>
  </w:style>
  <w:style w:type="paragraph" w:customStyle="1" w:styleId="top-date">
    <w:name w:val="top-date"/>
    <w:basedOn w:val="a"/>
    <w:rsid w:val="00F119D2"/>
    <w:pPr>
      <w:spacing w:after="240" w:line="450" w:lineRule="atLeast"/>
    </w:pPr>
    <w:rPr>
      <w:rFonts w:ascii="Times New Roman" w:eastAsia="Times New Roman" w:hAnsi="Times New Roman"/>
      <w:b/>
      <w:bCs/>
      <w:caps/>
      <w:color w:val="FFFFFF"/>
      <w:sz w:val="18"/>
      <w:szCs w:val="18"/>
      <w:lang w:eastAsia="bg-BG"/>
    </w:rPr>
  </w:style>
  <w:style w:type="paragraph" w:customStyle="1" w:styleId="sidebar">
    <w:name w:val="sidebar"/>
    <w:basedOn w:val="a"/>
    <w:rsid w:val="00F119D2"/>
    <w:pPr>
      <w:spacing w:after="0" w:line="240" w:lineRule="auto"/>
    </w:pPr>
    <w:rPr>
      <w:rFonts w:ascii="Times New Roman" w:eastAsia="Times New Roman" w:hAnsi="Times New Roman"/>
      <w:sz w:val="24"/>
      <w:szCs w:val="24"/>
      <w:lang w:eastAsia="bg-BG"/>
    </w:rPr>
  </w:style>
  <w:style w:type="paragraph" w:customStyle="1" w:styleId="sidebar-left">
    <w:name w:val="sidebar-left"/>
    <w:basedOn w:val="a"/>
    <w:rsid w:val="00F119D2"/>
    <w:pPr>
      <w:spacing w:after="240" w:line="240" w:lineRule="auto"/>
    </w:pPr>
    <w:rPr>
      <w:rFonts w:ascii="Times New Roman" w:eastAsia="Times New Roman" w:hAnsi="Times New Roman"/>
      <w:sz w:val="24"/>
      <w:szCs w:val="24"/>
      <w:lang w:eastAsia="bg-BG"/>
    </w:rPr>
  </w:style>
  <w:style w:type="paragraph" w:customStyle="1" w:styleId="main-content">
    <w:name w:val="main-content"/>
    <w:basedOn w:val="a"/>
    <w:rsid w:val="00F119D2"/>
    <w:pPr>
      <w:pBdr>
        <w:top w:val="single" w:sz="6" w:space="8" w:color="91918F"/>
      </w:pBdr>
      <w:shd w:val="clear" w:color="auto" w:fill="FFFFFF"/>
      <w:spacing w:after="0" w:line="240" w:lineRule="auto"/>
      <w:ind w:left="150" w:right="150"/>
    </w:pPr>
    <w:rPr>
      <w:rFonts w:ascii="Times New Roman" w:eastAsia="Times New Roman" w:hAnsi="Times New Roman"/>
      <w:sz w:val="24"/>
      <w:szCs w:val="24"/>
      <w:lang w:eastAsia="bg-BG"/>
    </w:rPr>
  </w:style>
  <w:style w:type="paragraph" w:customStyle="1" w:styleId="main-block">
    <w:name w:val="main-block"/>
    <w:basedOn w:val="a"/>
    <w:rsid w:val="00F119D2"/>
    <w:pPr>
      <w:spacing w:after="240" w:line="240" w:lineRule="auto"/>
      <w:ind w:left="600" w:right="3150"/>
    </w:pPr>
    <w:rPr>
      <w:rFonts w:ascii="Times New Roman" w:eastAsia="Times New Roman" w:hAnsi="Times New Roman"/>
      <w:sz w:val="24"/>
      <w:szCs w:val="24"/>
      <w:lang w:eastAsia="bg-BG"/>
    </w:rPr>
  </w:style>
  <w:style w:type="paragraph" w:customStyle="1" w:styleId="block">
    <w:name w:val="block"/>
    <w:basedOn w:val="a"/>
    <w:rsid w:val="00F119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sz w:val="24"/>
      <w:szCs w:val="24"/>
      <w:lang w:eastAsia="bg-BG"/>
    </w:rPr>
  </w:style>
  <w:style w:type="paragraph" w:customStyle="1" w:styleId="sidebar-calendar">
    <w:name w:val="sidebar-calendar"/>
    <w:basedOn w:val="a"/>
    <w:rsid w:val="00F119D2"/>
    <w:pPr>
      <w:spacing w:after="240" w:line="240" w:lineRule="auto"/>
    </w:pPr>
    <w:rPr>
      <w:rFonts w:ascii="Times New Roman" w:eastAsia="Times New Roman" w:hAnsi="Times New Roman"/>
      <w:sz w:val="24"/>
      <w:szCs w:val="24"/>
      <w:lang w:eastAsia="bg-BG"/>
    </w:rPr>
  </w:style>
  <w:style w:type="paragraph" w:customStyle="1" w:styleId="sidebar-calendar-up">
    <w:name w:val="sidebar-calendar-up"/>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own">
    <w:name w:val="sidebar-calendar-down"/>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ate">
    <w:name w:val="sidebar-calendar-date"/>
    <w:basedOn w:val="a"/>
    <w:rsid w:val="00F119D2"/>
    <w:pPr>
      <w:shd w:val="clear" w:color="auto" w:fill="D2D2D2"/>
      <w:spacing w:after="15" w:line="450" w:lineRule="atLeast"/>
    </w:pPr>
    <w:rPr>
      <w:rFonts w:ascii="Times New Roman" w:eastAsia="Times New Roman" w:hAnsi="Times New Roman"/>
      <w:sz w:val="31"/>
      <w:szCs w:val="31"/>
      <w:lang w:eastAsia="bg-BG"/>
    </w:rPr>
  </w:style>
  <w:style w:type="paragraph" w:customStyle="1" w:styleId="sidebar-calendar-today">
    <w:name w:val="sidebar-calendar-today"/>
    <w:basedOn w:val="a"/>
    <w:rsid w:val="00F119D2"/>
    <w:pPr>
      <w:shd w:val="clear" w:color="auto" w:fill="D19F42"/>
      <w:spacing w:after="240" w:line="240" w:lineRule="auto"/>
    </w:pPr>
    <w:rPr>
      <w:rFonts w:ascii="Times New Roman" w:eastAsia="Times New Roman" w:hAnsi="Times New Roman"/>
      <w:sz w:val="24"/>
      <w:szCs w:val="24"/>
      <w:lang w:eastAsia="bg-BG"/>
    </w:rPr>
  </w:style>
  <w:style w:type="paragraph" w:customStyle="1" w:styleId="sidebar-calendar-event">
    <w:name w:val="sidebar-calendar-event"/>
    <w:basedOn w:val="a"/>
    <w:rsid w:val="00F119D2"/>
    <w:pPr>
      <w:shd w:val="clear" w:color="auto" w:fill="D9E021"/>
      <w:spacing w:after="240" w:line="240" w:lineRule="auto"/>
    </w:pPr>
    <w:rPr>
      <w:rFonts w:ascii="Times New Roman" w:eastAsia="Times New Roman" w:hAnsi="Times New Roman"/>
      <w:b/>
      <w:bCs/>
      <w:sz w:val="24"/>
      <w:szCs w:val="24"/>
      <w:lang w:eastAsia="bg-BG"/>
    </w:rPr>
  </w:style>
  <w:style w:type="paragraph" w:customStyle="1" w:styleId="sidebar-calendar-election">
    <w:name w:val="sidebar-calendar-election"/>
    <w:basedOn w:val="a"/>
    <w:rsid w:val="00F119D2"/>
    <w:pPr>
      <w:shd w:val="clear" w:color="auto" w:fill="29ABE2"/>
      <w:spacing w:after="240" w:line="240" w:lineRule="auto"/>
    </w:pPr>
    <w:rPr>
      <w:rFonts w:ascii="Times New Roman" w:eastAsia="Times New Roman" w:hAnsi="Times New Roman"/>
      <w:b/>
      <w:bCs/>
      <w:sz w:val="24"/>
      <w:szCs w:val="24"/>
      <w:lang w:eastAsia="bg-BG"/>
    </w:rPr>
  </w:style>
  <w:style w:type="paragraph" w:customStyle="1" w:styleId="sidebar-calendar-data">
    <w:name w:val="sidebar-calendar-data"/>
    <w:basedOn w:val="a"/>
    <w:rsid w:val="00F119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vanish/>
      <w:sz w:val="24"/>
      <w:szCs w:val="24"/>
      <w:lang w:eastAsia="bg-BG"/>
    </w:rPr>
  </w:style>
  <w:style w:type="paragraph" w:customStyle="1" w:styleId="no-bullet">
    <w:name w:val="no-bullet"/>
    <w:basedOn w:val="a"/>
    <w:rsid w:val="00F119D2"/>
    <w:pPr>
      <w:spacing w:after="0" w:line="240" w:lineRule="auto"/>
    </w:pPr>
    <w:rPr>
      <w:rFonts w:ascii="Times New Roman" w:eastAsia="Times New Roman" w:hAnsi="Times New Roman"/>
      <w:sz w:val="24"/>
      <w:szCs w:val="24"/>
      <w:lang w:eastAsia="bg-BG"/>
    </w:rPr>
  </w:style>
  <w:style w:type="paragraph" w:customStyle="1" w:styleId="reshenie-paging">
    <w:name w:val="reshenie-paging"/>
    <w:basedOn w:val="a"/>
    <w:rsid w:val="00F119D2"/>
    <w:pPr>
      <w:pBdr>
        <w:top w:val="single" w:sz="6" w:space="6" w:color="C0C0C0"/>
      </w:pBdr>
      <w:spacing w:before="480" w:after="240" w:line="240" w:lineRule="auto"/>
    </w:pPr>
    <w:rPr>
      <w:rFonts w:ascii="Times New Roman" w:eastAsia="Times New Roman" w:hAnsi="Times New Roman"/>
      <w:sz w:val="24"/>
      <w:szCs w:val="24"/>
      <w:lang w:eastAsia="bg-BG"/>
    </w:rPr>
  </w:style>
  <w:style w:type="paragraph" w:customStyle="1" w:styleId="sidebar-right">
    <w:name w:val="sidebar-right"/>
    <w:basedOn w:val="a"/>
    <w:rsid w:val="00F119D2"/>
    <w:pPr>
      <w:spacing w:after="240" w:line="240" w:lineRule="auto"/>
    </w:pPr>
    <w:rPr>
      <w:rFonts w:ascii="Times New Roman" w:eastAsia="Times New Roman" w:hAnsi="Times New Roman"/>
      <w:sz w:val="24"/>
      <w:szCs w:val="24"/>
      <w:lang w:eastAsia="bg-BG"/>
    </w:rPr>
  </w:style>
  <w:style w:type="paragraph" w:customStyle="1" w:styleId="all">
    <w:name w:val="all"/>
    <w:basedOn w:val="a"/>
    <w:rsid w:val="00F119D2"/>
    <w:pPr>
      <w:spacing w:after="240" w:line="240" w:lineRule="auto"/>
    </w:pPr>
    <w:rPr>
      <w:rFonts w:ascii="Times New Roman" w:eastAsia="Times New Roman" w:hAnsi="Times New Roman"/>
      <w:sz w:val="24"/>
      <w:szCs w:val="24"/>
      <w:lang w:eastAsia="bg-BG"/>
    </w:rPr>
  </w:style>
  <w:style w:type="character" w:customStyle="1" w:styleId="14">
    <w:name w:val="Дата1"/>
    <w:basedOn w:val="a0"/>
    <w:rsid w:val="00F119D2"/>
  </w:style>
  <w:style w:type="paragraph" w:customStyle="1" w:styleId="sidebar-left1">
    <w:name w:val="sidebar-lef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1">
    <w:name w:val="main-block1"/>
    <w:basedOn w:val="a"/>
    <w:rsid w:val="00F119D2"/>
    <w:pPr>
      <w:spacing w:after="240" w:line="240" w:lineRule="auto"/>
      <w:ind w:right="3150"/>
    </w:pPr>
    <w:rPr>
      <w:rFonts w:ascii="Times New Roman" w:eastAsia="Times New Roman" w:hAnsi="Times New Roman"/>
      <w:sz w:val="24"/>
      <w:szCs w:val="24"/>
      <w:lang w:eastAsia="bg-BG"/>
    </w:rPr>
  </w:style>
  <w:style w:type="paragraph" w:customStyle="1" w:styleId="sidebar-right1">
    <w:name w:val="sidebar-righ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2">
    <w:name w:val="main-block2"/>
    <w:basedOn w:val="a"/>
    <w:rsid w:val="00F119D2"/>
    <w:pPr>
      <w:spacing w:after="240" w:line="240" w:lineRule="auto"/>
      <w:ind w:left="600"/>
    </w:pPr>
    <w:rPr>
      <w:rFonts w:ascii="Times New Roman" w:eastAsia="Times New Roman" w:hAnsi="Times New Roman"/>
      <w:sz w:val="24"/>
      <w:szCs w:val="24"/>
      <w:lang w:eastAsia="bg-BG"/>
    </w:rPr>
  </w:style>
  <w:style w:type="paragraph" w:customStyle="1" w:styleId="sidebar1">
    <w:name w:val="sidebar1"/>
    <w:basedOn w:val="a"/>
    <w:rsid w:val="00F119D2"/>
    <w:pPr>
      <w:spacing w:after="0" w:line="240" w:lineRule="auto"/>
    </w:pPr>
    <w:rPr>
      <w:rFonts w:ascii="Times New Roman" w:eastAsia="Times New Roman" w:hAnsi="Times New Roman"/>
      <w:vanish/>
      <w:sz w:val="24"/>
      <w:szCs w:val="24"/>
      <w:lang w:eastAsia="bg-BG"/>
    </w:rPr>
  </w:style>
  <w:style w:type="paragraph" w:customStyle="1" w:styleId="main-block3">
    <w:name w:val="main-block3"/>
    <w:basedOn w:val="a"/>
    <w:rsid w:val="00F119D2"/>
    <w:pPr>
      <w:spacing w:after="240" w:line="240" w:lineRule="auto"/>
    </w:pPr>
    <w:rPr>
      <w:rFonts w:ascii="Times New Roman" w:eastAsia="Times New Roman" w:hAnsi="Times New Roman"/>
      <w:sz w:val="24"/>
      <w:szCs w:val="24"/>
      <w:lang w:eastAsia="bg-BG"/>
    </w:rPr>
  </w:style>
  <w:style w:type="paragraph" w:customStyle="1" w:styleId="all1">
    <w:name w:val="all1"/>
    <w:basedOn w:val="a"/>
    <w:rsid w:val="00F119D2"/>
    <w:pPr>
      <w:spacing w:after="240" w:line="240" w:lineRule="auto"/>
      <w:jc w:val="center"/>
    </w:pPr>
    <w:rPr>
      <w:rFonts w:ascii="Times New Roman" w:eastAsia="Times New Roman" w:hAnsi="Times New Roman"/>
      <w:sz w:val="24"/>
      <w:szCs w:val="24"/>
      <w:lang w:eastAsia="bg-BG"/>
    </w:rPr>
  </w:style>
  <w:style w:type="character" w:customStyle="1" w:styleId="date1">
    <w:name w:val="date1"/>
    <w:basedOn w:val="a0"/>
    <w:rsid w:val="00F119D2"/>
    <w:rPr>
      <w:vanish w:val="0"/>
      <w:webHidden w:val="0"/>
      <w:bdr w:val="single" w:sz="6" w:space="0" w:color="A0A0A0" w:frame="1"/>
      <w:shd w:val="clear" w:color="auto" w:fill="FFFFFF"/>
      <w:specVanish w:val="0"/>
    </w:rPr>
  </w:style>
  <w:style w:type="paragraph" w:customStyle="1" w:styleId="sidebar2">
    <w:name w:val="sidebar2"/>
    <w:basedOn w:val="a"/>
    <w:rsid w:val="00F119D2"/>
    <w:pPr>
      <w:spacing w:after="0" w:line="240" w:lineRule="auto"/>
    </w:pPr>
    <w:rPr>
      <w:rFonts w:ascii="Times New Roman" w:eastAsia="Times New Roman" w:hAnsi="Times New Roman"/>
      <w:sz w:val="24"/>
      <w:szCs w:val="24"/>
      <w:lang w:eastAsia="bg-BG"/>
    </w:rPr>
  </w:style>
  <w:style w:type="paragraph" w:customStyle="1" w:styleId="Title1">
    <w:name w:val="Title1"/>
    <w:basedOn w:val="a"/>
    <w:rsid w:val="00F119D2"/>
    <w:pPr>
      <w:spacing w:after="240" w:line="240" w:lineRule="auto"/>
    </w:pPr>
    <w:rPr>
      <w:rFonts w:ascii="Times New Roman" w:eastAsia="Times New Roman" w:hAnsi="Times New Roman"/>
      <w:sz w:val="24"/>
      <w:szCs w:val="24"/>
      <w:lang w:eastAsia="bg-BG"/>
    </w:rPr>
  </w:style>
  <w:style w:type="paragraph" w:customStyle="1" w:styleId="50">
    <w:name w:val="Заглавие5"/>
    <w:basedOn w:val="a"/>
    <w:rsid w:val="0011204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6">
    <w:name w:val="Заглавие6"/>
    <w:basedOn w:val="a"/>
    <w:rsid w:val="009A536B"/>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7">
    <w:name w:val="Заглавие7"/>
    <w:basedOn w:val="a"/>
    <w:rsid w:val="00606D69"/>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284">
      <w:bodyDiv w:val="1"/>
      <w:marLeft w:val="0"/>
      <w:marRight w:val="0"/>
      <w:marTop w:val="0"/>
      <w:marBottom w:val="0"/>
      <w:divBdr>
        <w:top w:val="none" w:sz="0" w:space="0" w:color="auto"/>
        <w:left w:val="none" w:sz="0" w:space="0" w:color="auto"/>
        <w:bottom w:val="none" w:sz="0" w:space="0" w:color="auto"/>
        <w:right w:val="none" w:sz="0" w:space="0" w:color="auto"/>
      </w:divBdr>
    </w:div>
    <w:div w:id="104465461">
      <w:bodyDiv w:val="1"/>
      <w:marLeft w:val="0"/>
      <w:marRight w:val="0"/>
      <w:marTop w:val="0"/>
      <w:marBottom w:val="0"/>
      <w:divBdr>
        <w:top w:val="none" w:sz="0" w:space="0" w:color="auto"/>
        <w:left w:val="none" w:sz="0" w:space="0" w:color="auto"/>
        <w:bottom w:val="none" w:sz="0" w:space="0" w:color="auto"/>
        <w:right w:val="none" w:sz="0" w:space="0" w:color="auto"/>
      </w:divBdr>
    </w:div>
    <w:div w:id="274948118">
      <w:bodyDiv w:val="1"/>
      <w:marLeft w:val="0"/>
      <w:marRight w:val="0"/>
      <w:marTop w:val="0"/>
      <w:marBottom w:val="0"/>
      <w:divBdr>
        <w:top w:val="none" w:sz="0" w:space="0" w:color="auto"/>
        <w:left w:val="none" w:sz="0" w:space="0" w:color="auto"/>
        <w:bottom w:val="none" w:sz="0" w:space="0" w:color="auto"/>
        <w:right w:val="none" w:sz="0" w:space="0" w:color="auto"/>
      </w:divBdr>
    </w:div>
    <w:div w:id="355037909">
      <w:bodyDiv w:val="1"/>
      <w:marLeft w:val="0"/>
      <w:marRight w:val="0"/>
      <w:marTop w:val="0"/>
      <w:marBottom w:val="0"/>
      <w:divBdr>
        <w:top w:val="none" w:sz="0" w:space="0" w:color="auto"/>
        <w:left w:val="none" w:sz="0" w:space="0" w:color="auto"/>
        <w:bottom w:val="none" w:sz="0" w:space="0" w:color="auto"/>
        <w:right w:val="none" w:sz="0" w:space="0" w:color="auto"/>
      </w:divBdr>
    </w:div>
    <w:div w:id="484905330">
      <w:bodyDiv w:val="1"/>
      <w:marLeft w:val="0"/>
      <w:marRight w:val="0"/>
      <w:marTop w:val="0"/>
      <w:marBottom w:val="0"/>
      <w:divBdr>
        <w:top w:val="none" w:sz="0" w:space="0" w:color="auto"/>
        <w:left w:val="none" w:sz="0" w:space="0" w:color="auto"/>
        <w:bottom w:val="none" w:sz="0" w:space="0" w:color="auto"/>
        <w:right w:val="none" w:sz="0" w:space="0" w:color="auto"/>
      </w:divBdr>
    </w:div>
    <w:div w:id="528375420">
      <w:bodyDiv w:val="1"/>
      <w:marLeft w:val="0"/>
      <w:marRight w:val="0"/>
      <w:marTop w:val="0"/>
      <w:marBottom w:val="0"/>
      <w:divBdr>
        <w:top w:val="none" w:sz="0" w:space="0" w:color="auto"/>
        <w:left w:val="none" w:sz="0" w:space="0" w:color="auto"/>
        <w:bottom w:val="none" w:sz="0" w:space="0" w:color="auto"/>
        <w:right w:val="none" w:sz="0" w:space="0" w:color="auto"/>
      </w:divBdr>
    </w:div>
    <w:div w:id="544291241">
      <w:bodyDiv w:val="1"/>
      <w:marLeft w:val="0"/>
      <w:marRight w:val="0"/>
      <w:marTop w:val="0"/>
      <w:marBottom w:val="0"/>
      <w:divBdr>
        <w:top w:val="none" w:sz="0" w:space="0" w:color="auto"/>
        <w:left w:val="none" w:sz="0" w:space="0" w:color="auto"/>
        <w:bottom w:val="none" w:sz="0" w:space="0" w:color="auto"/>
        <w:right w:val="none" w:sz="0" w:space="0" w:color="auto"/>
      </w:divBdr>
    </w:div>
    <w:div w:id="601769762">
      <w:bodyDiv w:val="1"/>
      <w:marLeft w:val="0"/>
      <w:marRight w:val="0"/>
      <w:marTop w:val="0"/>
      <w:marBottom w:val="0"/>
      <w:divBdr>
        <w:top w:val="none" w:sz="0" w:space="0" w:color="auto"/>
        <w:left w:val="none" w:sz="0" w:space="0" w:color="auto"/>
        <w:bottom w:val="none" w:sz="0" w:space="0" w:color="auto"/>
        <w:right w:val="none" w:sz="0" w:space="0" w:color="auto"/>
      </w:divBdr>
    </w:div>
    <w:div w:id="625282441">
      <w:bodyDiv w:val="1"/>
      <w:marLeft w:val="0"/>
      <w:marRight w:val="0"/>
      <w:marTop w:val="0"/>
      <w:marBottom w:val="0"/>
      <w:divBdr>
        <w:top w:val="none" w:sz="0" w:space="0" w:color="auto"/>
        <w:left w:val="none" w:sz="0" w:space="0" w:color="auto"/>
        <w:bottom w:val="none" w:sz="0" w:space="0" w:color="auto"/>
        <w:right w:val="none" w:sz="0" w:space="0" w:color="auto"/>
      </w:divBdr>
    </w:div>
    <w:div w:id="657615553">
      <w:bodyDiv w:val="1"/>
      <w:marLeft w:val="0"/>
      <w:marRight w:val="0"/>
      <w:marTop w:val="0"/>
      <w:marBottom w:val="0"/>
      <w:divBdr>
        <w:top w:val="none" w:sz="0" w:space="0" w:color="auto"/>
        <w:left w:val="none" w:sz="0" w:space="0" w:color="auto"/>
        <w:bottom w:val="none" w:sz="0" w:space="0" w:color="auto"/>
        <w:right w:val="none" w:sz="0" w:space="0" w:color="auto"/>
      </w:divBdr>
    </w:div>
    <w:div w:id="682166144">
      <w:bodyDiv w:val="1"/>
      <w:marLeft w:val="0"/>
      <w:marRight w:val="0"/>
      <w:marTop w:val="0"/>
      <w:marBottom w:val="0"/>
      <w:divBdr>
        <w:top w:val="none" w:sz="0" w:space="0" w:color="auto"/>
        <w:left w:val="none" w:sz="0" w:space="0" w:color="auto"/>
        <w:bottom w:val="none" w:sz="0" w:space="0" w:color="auto"/>
        <w:right w:val="none" w:sz="0" w:space="0" w:color="auto"/>
      </w:divBdr>
    </w:div>
    <w:div w:id="749886750">
      <w:bodyDiv w:val="1"/>
      <w:marLeft w:val="0"/>
      <w:marRight w:val="0"/>
      <w:marTop w:val="0"/>
      <w:marBottom w:val="0"/>
      <w:divBdr>
        <w:top w:val="none" w:sz="0" w:space="0" w:color="auto"/>
        <w:left w:val="none" w:sz="0" w:space="0" w:color="auto"/>
        <w:bottom w:val="none" w:sz="0" w:space="0" w:color="auto"/>
        <w:right w:val="none" w:sz="0" w:space="0" w:color="auto"/>
      </w:divBdr>
    </w:div>
    <w:div w:id="787435217">
      <w:bodyDiv w:val="1"/>
      <w:marLeft w:val="0"/>
      <w:marRight w:val="0"/>
      <w:marTop w:val="0"/>
      <w:marBottom w:val="0"/>
      <w:divBdr>
        <w:top w:val="none" w:sz="0" w:space="0" w:color="auto"/>
        <w:left w:val="none" w:sz="0" w:space="0" w:color="auto"/>
        <w:bottom w:val="none" w:sz="0" w:space="0" w:color="auto"/>
        <w:right w:val="none" w:sz="0" w:space="0" w:color="auto"/>
      </w:divBdr>
    </w:div>
    <w:div w:id="942961866">
      <w:bodyDiv w:val="1"/>
      <w:marLeft w:val="0"/>
      <w:marRight w:val="0"/>
      <w:marTop w:val="0"/>
      <w:marBottom w:val="0"/>
      <w:divBdr>
        <w:top w:val="none" w:sz="0" w:space="0" w:color="auto"/>
        <w:left w:val="none" w:sz="0" w:space="0" w:color="auto"/>
        <w:bottom w:val="none" w:sz="0" w:space="0" w:color="auto"/>
        <w:right w:val="none" w:sz="0" w:space="0" w:color="auto"/>
      </w:divBdr>
    </w:div>
    <w:div w:id="969479020">
      <w:bodyDiv w:val="1"/>
      <w:marLeft w:val="0"/>
      <w:marRight w:val="0"/>
      <w:marTop w:val="0"/>
      <w:marBottom w:val="0"/>
      <w:divBdr>
        <w:top w:val="none" w:sz="0" w:space="0" w:color="auto"/>
        <w:left w:val="none" w:sz="0" w:space="0" w:color="auto"/>
        <w:bottom w:val="none" w:sz="0" w:space="0" w:color="auto"/>
        <w:right w:val="none" w:sz="0" w:space="0" w:color="auto"/>
      </w:divBdr>
    </w:div>
    <w:div w:id="983704030">
      <w:bodyDiv w:val="1"/>
      <w:marLeft w:val="0"/>
      <w:marRight w:val="0"/>
      <w:marTop w:val="0"/>
      <w:marBottom w:val="0"/>
      <w:divBdr>
        <w:top w:val="none" w:sz="0" w:space="0" w:color="auto"/>
        <w:left w:val="none" w:sz="0" w:space="0" w:color="auto"/>
        <w:bottom w:val="none" w:sz="0" w:space="0" w:color="auto"/>
        <w:right w:val="none" w:sz="0" w:space="0" w:color="auto"/>
      </w:divBdr>
    </w:div>
    <w:div w:id="1092244247">
      <w:bodyDiv w:val="1"/>
      <w:marLeft w:val="0"/>
      <w:marRight w:val="0"/>
      <w:marTop w:val="0"/>
      <w:marBottom w:val="0"/>
      <w:divBdr>
        <w:top w:val="none" w:sz="0" w:space="0" w:color="auto"/>
        <w:left w:val="none" w:sz="0" w:space="0" w:color="auto"/>
        <w:bottom w:val="none" w:sz="0" w:space="0" w:color="auto"/>
        <w:right w:val="none" w:sz="0" w:space="0" w:color="auto"/>
      </w:divBdr>
    </w:div>
    <w:div w:id="1142038700">
      <w:bodyDiv w:val="1"/>
      <w:marLeft w:val="0"/>
      <w:marRight w:val="0"/>
      <w:marTop w:val="0"/>
      <w:marBottom w:val="0"/>
      <w:divBdr>
        <w:top w:val="none" w:sz="0" w:space="0" w:color="auto"/>
        <w:left w:val="none" w:sz="0" w:space="0" w:color="auto"/>
        <w:bottom w:val="none" w:sz="0" w:space="0" w:color="auto"/>
        <w:right w:val="none" w:sz="0" w:space="0" w:color="auto"/>
      </w:divBdr>
    </w:div>
    <w:div w:id="1190026232">
      <w:bodyDiv w:val="1"/>
      <w:marLeft w:val="0"/>
      <w:marRight w:val="0"/>
      <w:marTop w:val="0"/>
      <w:marBottom w:val="0"/>
      <w:divBdr>
        <w:top w:val="none" w:sz="0" w:space="0" w:color="auto"/>
        <w:left w:val="none" w:sz="0" w:space="0" w:color="auto"/>
        <w:bottom w:val="none" w:sz="0" w:space="0" w:color="auto"/>
        <w:right w:val="none" w:sz="0" w:space="0" w:color="auto"/>
      </w:divBdr>
    </w:div>
    <w:div w:id="1228879686">
      <w:bodyDiv w:val="1"/>
      <w:marLeft w:val="0"/>
      <w:marRight w:val="0"/>
      <w:marTop w:val="0"/>
      <w:marBottom w:val="0"/>
      <w:divBdr>
        <w:top w:val="none" w:sz="0" w:space="0" w:color="auto"/>
        <w:left w:val="none" w:sz="0" w:space="0" w:color="auto"/>
        <w:bottom w:val="none" w:sz="0" w:space="0" w:color="auto"/>
        <w:right w:val="none" w:sz="0" w:space="0" w:color="auto"/>
      </w:divBdr>
    </w:div>
    <w:div w:id="1315573434">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422725415">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
    <w:div w:id="1459226462">
      <w:bodyDiv w:val="1"/>
      <w:marLeft w:val="0"/>
      <w:marRight w:val="0"/>
      <w:marTop w:val="0"/>
      <w:marBottom w:val="0"/>
      <w:divBdr>
        <w:top w:val="none" w:sz="0" w:space="0" w:color="auto"/>
        <w:left w:val="none" w:sz="0" w:space="0" w:color="auto"/>
        <w:bottom w:val="none" w:sz="0" w:space="0" w:color="auto"/>
        <w:right w:val="none" w:sz="0" w:space="0" w:color="auto"/>
      </w:divBdr>
    </w:div>
    <w:div w:id="1491406422">
      <w:bodyDiv w:val="1"/>
      <w:marLeft w:val="0"/>
      <w:marRight w:val="0"/>
      <w:marTop w:val="0"/>
      <w:marBottom w:val="0"/>
      <w:divBdr>
        <w:top w:val="none" w:sz="0" w:space="0" w:color="auto"/>
        <w:left w:val="none" w:sz="0" w:space="0" w:color="auto"/>
        <w:bottom w:val="none" w:sz="0" w:space="0" w:color="auto"/>
        <w:right w:val="none" w:sz="0" w:space="0" w:color="auto"/>
      </w:divBdr>
    </w:div>
    <w:div w:id="1512642732">
      <w:bodyDiv w:val="1"/>
      <w:marLeft w:val="0"/>
      <w:marRight w:val="0"/>
      <w:marTop w:val="0"/>
      <w:marBottom w:val="0"/>
      <w:divBdr>
        <w:top w:val="none" w:sz="0" w:space="0" w:color="auto"/>
        <w:left w:val="none" w:sz="0" w:space="0" w:color="auto"/>
        <w:bottom w:val="none" w:sz="0" w:space="0" w:color="auto"/>
        <w:right w:val="none" w:sz="0" w:space="0" w:color="auto"/>
      </w:divBdr>
    </w:div>
    <w:div w:id="162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F34E-5170-4B76-9486-58C6E9B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3096</Words>
  <Characters>17651</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cp:revision>
  <cp:lastPrinted>2017-03-26T16:56:00Z</cp:lastPrinted>
  <dcterms:created xsi:type="dcterms:W3CDTF">2017-03-26T16:52:00Z</dcterms:created>
  <dcterms:modified xsi:type="dcterms:W3CDTF">2017-03-26T16:58:00Z</dcterms:modified>
</cp:coreProperties>
</file>