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D881" w14:textId="41591B7F" w:rsidR="00274573" w:rsidRPr="00D422C3" w:rsidRDefault="00274573" w:rsidP="00274573">
      <w:pPr>
        <w:pStyle w:val="ad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  <w:r w:rsidRPr="00D422C3">
        <w:rPr>
          <w:rFonts w:ascii="Times New Roman" w:hAnsi="Times New Roman" w:cs="Times New Roman"/>
          <w:color w:val="auto"/>
          <w:szCs w:val="24"/>
        </w:rPr>
        <w:t xml:space="preserve">ПРОТОКОЛ № </w:t>
      </w:r>
      <w:r w:rsidRPr="00D422C3">
        <w:rPr>
          <w:rFonts w:ascii="Times New Roman" w:hAnsi="Times New Roman" w:cs="Times New Roman"/>
          <w:color w:val="auto"/>
          <w:szCs w:val="24"/>
          <w:lang w:val="en-US"/>
        </w:rPr>
        <w:t>1</w:t>
      </w:r>
      <w:r w:rsidRPr="00D422C3">
        <w:rPr>
          <w:rFonts w:ascii="Times New Roman" w:hAnsi="Times New Roman" w:cs="Times New Roman"/>
          <w:color w:val="auto"/>
          <w:szCs w:val="24"/>
        </w:rPr>
        <w:t xml:space="preserve"> от </w:t>
      </w:r>
      <w:r w:rsidRPr="00D422C3">
        <w:rPr>
          <w:rFonts w:ascii="Times New Roman" w:hAnsi="Times New Roman" w:cs="Times New Roman"/>
          <w:color w:val="auto"/>
          <w:szCs w:val="24"/>
          <w:lang w:val="en-US"/>
        </w:rPr>
        <w:t>15</w:t>
      </w:r>
      <w:r w:rsidRPr="00D422C3">
        <w:rPr>
          <w:rFonts w:ascii="Times New Roman" w:hAnsi="Times New Roman" w:cs="Times New Roman"/>
          <w:color w:val="auto"/>
          <w:szCs w:val="24"/>
        </w:rPr>
        <w:t>.02.2021 г.</w:t>
      </w:r>
      <w:r w:rsidRPr="00D422C3">
        <w:rPr>
          <w:rFonts w:ascii="Times New Roman" w:hAnsi="Times New Roman" w:cs="Times New Roman"/>
          <w:color w:val="auto"/>
          <w:szCs w:val="24"/>
        </w:rPr>
        <w:br/>
      </w:r>
    </w:p>
    <w:p w14:paraId="3EC9C2E8" w14:textId="56FED4FC" w:rsidR="00274573" w:rsidRDefault="00274573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D422C3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D422C3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Днес, 15.02.2021 г. в гр. Пловдив 4002, пл. „Никола Мушанов“ № 1, ет.3, зала 300А се проведе заседание на Районна избирателна комисия седемнадесети район – Пловдивски (РИК 17). Заседанието се откри в 18:00 часа от Председателя на комисията Дарина Тодорова. Присъстват 19 членове на РИК 17, комисията има кворум за провеждане на заседанието. </w:t>
      </w:r>
    </w:p>
    <w:p w14:paraId="093DAA3B" w14:textId="77777777" w:rsidR="00D422C3" w:rsidRPr="00D422C3" w:rsidRDefault="00D422C3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5D4724A2" w14:textId="77777777" w:rsidR="00274573" w:rsidRPr="00D422C3" w:rsidRDefault="00274573" w:rsidP="00274573">
      <w:pPr>
        <w:pStyle w:val="ad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D422C3">
        <w:rPr>
          <w:rFonts w:ascii="Times New Roman" w:hAnsi="Times New Roman" w:cs="Times New Roman"/>
          <w:color w:val="auto"/>
          <w:szCs w:val="24"/>
          <w:lang w:val="ru-RU"/>
        </w:rPr>
        <w:t>Заседанието се проведе при следния дневен ред: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43"/>
        <w:gridCol w:w="1746"/>
      </w:tblGrid>
      <w:tr w:rsidR="00D422C3" w:rsidRPr="00D422C3" w14:paraId="2258B694" w14:textId="77777777" w:rsidTr="00D422C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1A4567" w14:textId="77777777" w:rsidR="00F96D2E" w:rsidRPr="00D422C3" w:rsidRDefault="00F96D2E" w:rsidP="00D422C3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422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№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54E5572F" w14:textId="7BD0F7F2" w:rsidR="00F96D2E" w:rsidRPr="00D422C3" w:rsidRDefault="001E313A" w:rsidP="00D422C3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422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Проект за дневен ред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D4E8CF3" w14:textId="31F4FB04" w:rsidR="00F96D2E" w:rsidRPr="00D422C3" w:rsidRDefault="00F96D2E" w:rsidP="00D422C3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422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Член  на </w:t>
            </w:r>
            <w:r w:rsidR="00533AA1" w:rsidRPr="00D422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Р</w:t>
            </w:r>
            <w:r w:rsidRPr="00D422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ИК</w:t>
            </w:r>
          </w:p>
          <w:p w14:paraId="49822F2D" w14:textId="77777777" w:rsidR="00F96D2E" w:rsidRPr="00D422C3" w:rsidRDefault="00F96D2E" w:rsidP="00D422C3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422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докладчик</w:t>
            </w:r>
          </w:p>
        </w:tc>
      </w:tr>
      <w:tr w:rsidR="00D422C3" w:rsidRPr="00D422C3" w14:paraId="55D4D769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0E74" w14:textId="527EAF3C" w:rsidR="00E96DBC" w:rsidRPr="00D422C3" w:rsidRDefault="00D422C3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B25C" w14:textId="0DD88432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Проект на решение, относно реда за свикване на заседания и начина на приемане на решения на </w:t>
            </w:r>
            <w:bookmarkStart w:id="0" w:name="_Hlk64208095"/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Районната избирателна </w:t>
            </w:r>
            <w:r w:rsidR="0063264F">
              <w:rPr>
                <w:rFonts w:ascii="Times New Roman" w:hAnsi="Times New Roman" w:cs="Times New Roman"/>
                <w:color w:val="auto"/>
                <w:szCs w:val="24"/>
              </w:rPr>
              <w:t xml:space="preserve">комисия Седемнадесети район 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Пловдивски </w:t>
            </w:r>
            <w:bookmarkEnd w:id="0"/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при произвеждане на изборите за членове на Народно събрание на Република България на 04 април 2021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672D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Председателя</w:t>
            </w:r>
          </w:p>
          <w:p w14:paraId="4E816A38" w14:textId="22250AC2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Дарина Тодорова</w:t>
            </w:r>
          </w:p>
        </w:tc>
      </w:tr>
      <w:tr w:rsidR="00D422C3" w:rsidRPr="00D422C3" w14:paraId="6CA8B631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4829" w14:textId="0E9D15E6" w:rsidR="00E96DBC" w:rsidRPr="00D422C3" w:rsidRDefault="00D422C3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064B" w14:textId="3A46B015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Проект на решение, относно номерацията на решенията на </w:t>
            </w:r>
            <w:r w:rsidR="0063264F">
              <w:rPr>
                <w:rFonts w:ascii="Times New Roman" w:hAnsi="Times New Roman" w:cs="Times New Roman"/>
                <w:color w:val="auto"/>
                <w:szCs w:val="24"/>
              </w:rPr>
              <w:t>Районната избирателна комисия Седемнадесети район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 Пловдивски при произвеждане на изборите за Народни представители в Република България на 04 април 2021 г.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23F8" w14:textId="1CBDD3E9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Дарина Тодорова</w:t>
            </w:r>
          </w:p>
        </w:tc>
      </w:tr>
      <w:tr w:rsidR="00D422C3" w:rsidRPr="00D422C3" w14:paraId="680D77C1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908B" w14:textId="17974A06" w:rsidR="00E96DBC" w:rsidRPr="00D422C3" w:rsidRDefault="00D422C3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FAAA" w14:textId="67AE7B8E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Проект на решение, относно  обявяването на решенията на </w:t>
            </w:r>
            <w:r w:rsidR="0063264F">
              <w:rPr>
                <w:rFonts w:ascii="Times New Roman" w:hAnsi="Times New Roman" w:cs="Times New Roman"/>
                <w:color w:val="auto"/>
                <w:szCs w:val="24"/>
              </w:rPr>
              <w:t>Районната избирателна комисия Седемнадесети район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 Пловдивски при произвеждане на изборите за Народни представители в Република България на 04 април 2021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140" w14:textId="1A4B53D5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Дарина Тодорова</w:t>
            </w:r>
          </w:p>
        </w:tc>
      </w:tr>
      <w:tr w:rsidR="00D422C3" w:rsidRPr="00D422C3" w14:paraId="7309C73B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4C6B" w14:textId="603D98F4" w:rsidR="00E96DBC" w:rsidRPr="00D422C3" w:rsidRDefault="00D422C3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7160" w14:textId="17CE7F8A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Проект на решение, относно процесуалното представителство на </w:t>
            </w:r>
            <w:r w:rsidR="0063264F">
              <w:rPr>
                <w:rFonts w:ascii="Times New Roman" w:hAnsi="Times New Roman" w:cs="Times New Roman"/>
                <w:color w:val="auto"/>
                <w:szCs w:val="24"/>
              </w:rPr>
              <w:t>Районната избирателна комисия Седемнадесети район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 Пловдивски при произвеждане на изборите за Народни представители в Република България на 04 април 2021 г.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34D0" w14:textId="335A3BC1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Дарина Тодорова</w:t>
            </w:r>
          </w:p>
        </w:tc>
      </w:tr>
      <w:tr w:rsidR="00D422C3" w:rsidRPr="00D422C3" w14:paraId="78FA7C32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EB9D" w14:textId="454EA43E" w:rsidR="00E96DBC" w:rsidRPr="00D422C3" w:rsidRDefault="00D422C3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9CBB" w14:textId="02777679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Проект на решение, относно и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 xml:space="preserve">збор на говорител на Районната избирателна </w:t>
            </w:r>
            <w:r w:rsidR="0063264F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 xml:space="preserve">комисия Седемнадесети район 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>Пловдивски при произвеждане на изборите за Народни представители в Република България на 04 април 2021 год.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B116" w14:textId="678CAB85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Дарина Тодорова</w:t>
            </w:r>
          </w:p>
        </w:tc>
      </w:tr>
      <w:tr w:rsidR="00D422C3" w:rsidRPr="00D422C3" w14:paraId="3DE622C5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F9B8" w14:textId="0F2012AE" w:rsidR="00E96DBC" w:rsidRPr="00D422C3" w:rsidRDefault="00D422C3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6.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062D" w14:textId="345440F3" w:rsidR="00E96DBC" w:rsidRPr="00D422C3" w:rsidRDefault="00E96DBC" w:rsidP="0063264F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Проект на решение, относно  п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>ечатът на Районна избирателна комисия Седемнадесети район Пловдивски при произвеждане на изборите за Народни представители в Република България на 04 април 2021 год.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A969" w14:textId="23CA0C6B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Дарина Тодорова</w:t>
            </w:r>
          </w:p>
        </w:tc>
      </w:tr>
      <w:tr w:rsidR="00D422C3" w:rsidRPr="00D422C3" w14:paraId="2B32BDF7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62C3" w14:textId="34BD45C0" w:rsidR="00E96DBC" w:rsidRPr="00D422C3" w:rsidRDefault="00D422C3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7.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966C" w14:textId="54AE7EC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Проект на решение, относно у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>твърждаване на образци на указателни табели и табла за РИК и СИК, образци на отличителни знаци на застъпници, наблюдатели, анкетьори и представители на партии, коалиции и инициативни комитети при произвеждане на изборите за народни представители на 4 април 2021 год.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A74B" w14:textId="45426E29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Дарина Тодорова</w:t>
            </w:r>
          </w:p>
        </w:tc>
      </w:tr>
      <w:tr w:rsidR="00D422C3" w:rsidRPr="00D422C3" w14:paraId="025D3B46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93E7" w14:textId="431B488D" w:rsidR="00E96DBC" w:rsidRPr="00D422C3" w:rsidRDefault="00D422C3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8.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BC70" w14:textId="52C083BD" w:rsidR="00E96DBC" w:rsidRPr="00D422C3" w:rsidRDefault="00E96DBC" w:rsidP="0063264F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Проект на решение, относно реда за разглеждане на жалби и сигнали, подадени до 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 xml:space="preserve">Районната избирателна комисия 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lastRenderedPageBreak/>
              <w:t>Седемнадесети район Пловдивски, постановените по тях решения и определяне на ред за комплектоване на преписките по жалбите срещу решенията на Комисията, при произвеждане на изборите за Народни представители в Република България на 04 април 2021 год.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EA16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Дарина Тодорова</w:t>
            </w:r>
          </w:p>
          <w:p w14:paraId="546A0561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D422C3" w:rsidRPr="00D422C3" w14:paraId="7C040FB3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9B5A" w14:textId="0BC48AF1" w:rsidR="00E96DBC" w:rsidRPr="00D422C3" w:rsidRDefault="00D422C3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9.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9DD2" w14:textId="4A57507A" w:rsidR="00E96DBC" w:rsidRPr="00D422C3" w:rsidRDefault="00E96DBC" w:rsidP="0063264F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Проект на решение, относно определяне на график за дежурствата от членовете Районната избирателн</w:t>
            </w:r>
            <w:r w:rsidR="0063264F">
              <w:rPr>
                <w:rFonts w:ascii="Times New Roman" w:hAnsi="Times New Roman" w:cs="Times New Roman"/>
                <w:color w:val="auto"/>
                <w:szCs w:val="24"/>
              </w:rPr>
              <w:t>а комисия Седемнадесети район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 Пловдивски при произвеждане на изборите за членове на Народно събрание на Република България на 04 април 2021 г.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37C2" w14:textId="6F61AB5A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Дарина Тодорова</w:t>
            </w:r>
          </w:p>
        </w:tc>
      </w:tr>
      <w:tr w:rsidR="00D422C3" w:rsidRPr="00D422C3" w14:paraId="0FF6E1CF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335F" w14:textId="6BE4AC3E" w:rsidR="00E96DBC" w:rsidRPr="00D422C3" w:rsidRDefault="00D422C3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10.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9F3A" w14:textId="2AD7E920" w:rsidR="00E96DBC" w:rsidRPr="00D422C3" w:rsidRDefault="00E96DBC" w:rsidP="0063264F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Проект на решение, относно </w:t>
            </w:r>
            <w:bookmarkStart w:id="1" w:name="_Hlk63794597"/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у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 xml:space="preserve">твърждаване на работните групи на членовете на Районната избирателна комисия </w:t>
            </w:r>
            <w:r w:rsidR="0063264F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>Седемнадесети район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 xml:space="preserve"> Пловдивски при произвеждане на изборите за членове на Народно събрание на Република България на 04 април 2021 г.</w:t>
            </w:r>
            <w:bookmarkEnd w:id="1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3422" w14:textId="22F6036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Дарина Тодорова</w:t>
            </w:r>
          </w:p>
        </w:tc>
      </w:tr>
      <w:tr w:rsidR="00D422C3" w:rsidRPr="00D422C3" w14:paraId="040E207F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1B0C" w14:textId="5EEABD86" w:rsidR="00E96DBC" w:rsidRPr="00D422C3" w:rsidRDefault="00D422C3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11.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7161" w14:textId="1262C85F" w:rsidR="00E96DBC" w:rsidRPr="00D422C3" w:rsidRDefault="00E96DBC" w:rsidP="0063264F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Проект на решение, относно о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>пределяне на специалисти – експерти към Районната избирателна комисия</w:t>
            </w:r>
            <w:r w:rsidR="0063264F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>Седемнадесети район</w:t>
            </w:r>
            <w:r w:rsidR="0063264F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 xml:space="preserve">Пловдивски при при произвеждане на изборите </w:t>
            </w:r>
            <w:bookmarkStart w:id="2" w:name="_Hlk63943680"/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>за членове на Народно събрание на Република България на 04 април 2021 г.</w:t>
            </w:r>
            <w:bookmarkEnd w:id="2"/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5DCB" w14:textId="29499A84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Дарина Тодорова</w:t>
            </w:r>
          </w:p>
        </w:tc>
      </w:tr>
      <w:tr w:rsidR="00D422C3" w:rsidRPr="00D422C3" w14:paraId="7616C534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B9E3" w14:textId="38EB0208" w:rsidR="00E96DBC" w:rsidRPr="00D422C3" w:rsidRDefault="00D422C3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12.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FA33" w14:textId="05F4A59B" w:rsidR="00E96DBC" w:rsidRPr="00D422C3" w:rsidRDefault="00E96DBC" w:rsidP="0063264F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Проект на решение, относно о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>пределяне на специалисти – технически сътрудници къ</w:t>
            </w:r>
            <w:r w:rsidR="0063264F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 xml:space="preserve">м Районната избирателна комисия 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>Седемнадесети район Пловдивски при при произвеждане на изборите за членове на Народно събрание на Република България на 04 април 2021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7455" w14:textId="0B50E830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Дарина Тодорова</w:t>
            </w:r>
          </w:p>
        </w:tc>
      </w:tr>
      <w:tr w:rsidR="00D422C3" w:rsidRPr="00D422C3" w14:paraId="104FED00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894" w14:textId="1F23A661" w:rsidR="00E96DBC" w:rsidRPr="00D422C3" w:rsidRDefault="00D422C3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13.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5D8B" w14:textId="6F87ABD3" w:rsidR="00E96DBC" w:rsidRPr="00D422C3" w:rsidRDefault="00E96DBC" w:rsidP="0063264F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Проект на решение, относно подлежащите на вписване обстоятелства и реда за водене и поддържане на публичните регистри от Районната избирателна комисия </w:t>
            </w:r>
            <w:bookmarkStart w:id="3" w:name="_Hlk64210018"/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Седемнадесети район Пловдивски </w:t>
            </w:r>
            <w:bookmarkEnd w:id="3"/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при произвеждане на изборите за Народни представители в Република България на 04 април 2021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9E26" w14:textId="780D7333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Дарина Тодорова</w:t>
            </w:r>
          </w:p>
        </w:tc>
      </w:tr>
      <w:tr w:rsidR="00D422C3" w:rsidRPr="00D422C3" w14:paraId="5FA1EB0F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FBB7" w14:textId="1DDD0140" w:rsidR="00E96DBC" w:rsidRPr="00D422C3" w:rsidRDefault="00D422C3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14.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69DA" w14:textId="60C83F06" w:rsidR="00E96DBC" w:rsidRPr="00D422C3" w:rsidRDefault="00E96DBC" w:rsidP="0063264F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Проект на решение, относно п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>риемане на Инструкция за мерките и средствата за защита на личните данни, събирани, обработвани, съхранявани и предоставяни о</w:t>
            </w:r>
            <w:r w:rsidR="0063264F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>т Районната избирателна комисия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 xml:space="preserve"> Седемнадесети район Пловдивски при произвеждане на изборите за Народни представители в Република България на 04 април 2021 год.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D040" w14:textId="2520C714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Росица Гавазова</w:t>
            </w:r>
          </w:p>
        </w:tc>
      </w:tr>
      <w:tr w:rsidR="00D422C3" w:rsidRPr="00D422C3" w14:paraId="654F8881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05F4" w14:textId="76948204" w:rsidR="00E96DBC" w:rsidRPr="00D422C3" w:rsidRDefault="00D422C3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15.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9D72" w14:textId="6CA7A2E3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 Проект на решение, относно формиране и утвърждаване на единната номерация на избирателните секции, находящи се на територията на Седемнадесети </w:t>
            </w:r>
            <w:r w:rsidR="0063264F">
              <w:rPr>
                <w:rFonts w:ascii="Times New Roman" w:hAnsi="Times New Roman" w:cs="Times New Roman"/>
                <w:color w:val="auto"/>
                <w:szCs w:val="24"/>
              </w:rPr>
              <w:t xml:space="preserve">изборен 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район Пловдивски при произвеждане на изборите за членове на Народно събрание на Република България на 04 април 2021 г.</w:t>
            </w:r>
          </w:p>
          <w:p w14:paraId="25562FCB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4387" w14:textId="7888FD6C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Дарина Тодорова</w:t>
            </w:r>
          </w:p>
        </w:tc>
      </w:tr>
      <w:tr w:rsidR="00D422C3" w:rsidRPr="00D422C3" w14:paraId="0EE87857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991E" w14:textId="075D6D83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16.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DDED" w14:textId="1A3EFD15" w:rsidR="00E96DBC" w:rsidRPr="00D422C3" w:rsidRDefault="00E96DBC" w:rsidP="0063264F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Проект на решение, относно р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 xml:space="preserve">еда и срока за регистрация на инициативни комитети </w:t>
            </w:r>
            <w:r w:rsidR="0063264F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>в Районната избирателна комисия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lastRenderedPageBreak/>
              <w:t xml:space="preserve">Седемнадесети район Пловдивски  за участие в изборите за народни представители за Народно събрание на 04 април 2021 г.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B89F" w14:textId="5742B3B8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Дарина Тодорова</w:t>
            </w:r>
          </w:p>
        </w:tc>
      </w:tr>
      <w:tr w:rsidR="00D422C3" w:rsidRPr="00D422C3" w14:paraId="7FC2BAE9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19A6" w14:textId="6C897773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 xml:space="preserve">17.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D80F" w14:textId="70B86BE3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Проект на решение, относно р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>еда и срока за регистрация на кандидати при произвеждане на изборите за членове на Народно събрание на Република България на 04 април 2021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A0B8" w14:textId="6E0FE011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Дарина Тодорова</w:t>
            </w:r>
          </w:p>
        </w:tc>
      </w:tr>
      <w:tr w:rsidR="00D422C3" w:rsidRPr="00D422C3" w14:paraId="769C0A0F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328E" w14:textId="5B3AE2C6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18.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6B44" w14:textId="29E7503D" w:rsidR="00E96DBC" w:rsidRPr="00D422C3" w:rsidRDefault="00E96DBC" w:rsidP="0063264F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Проект на решение, относно използване на заснемащи и записващи технически средства в залата на </w:t>
            </w:r>
            <w:r w:rsidRPr="00D422C3">
              <w:rPr>
                <w:rFonts w:ascii="Times New Roman" w:hAnsi="Times New Roman" w:cs="Times New Roman"/>
                <w:color w:val="auto"/>
                <w:szCs w:val="24"/>
                <w:lang w:eastAsia="bg-BG"/>
              </w:rPr>
              <w:t xml:space="preserve">Районната избирателна комисия Седемнадесети район Пловдивски.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0F4F" w14:textId="0466F81A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Дарина Тодорова</w:t>
            </w:r>
          </w:p>
        </w:tc>
      </w:tr>
      <w:tr w:rsidR="00D422C3" w:rsidRPr="00D422C3" w14:paraId="78D974C5" w14:textId="77777777" w:rsidTr="00D422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E9D6" w14:textId="4961AD71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 xml:space="preserve">19.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5DEE" w14:textId="434795E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hAnsi="Times New Roman" w:cs="Times New Roman"/>
                <w:color w:val="auto"/>
                <w:szCs w:val="24"/>
              </w:rPr>
              <w:t>Разни.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4D3A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14:paraId="56158EED" w14:textId="77777777" w:rsidR="00A964BB" w:rsidRPr="00D422C3" w:rsidRDefault="00A964BB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0AE5DAF" w14:textId="3C883D1D" w:rsidR="00A01427" w:rsidRDefault="007543BE" w:rsidP="0038075D">
      <w:pPr>
        <w:pStyle w:val="ad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519D62CB" w14:textId="77777777" w:rsidR="00D422C3" w:rsidRPr="00D422C3" w:rsidRDefault="00D422C3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422C3" w:rsidRPr="00D422C3" w14:paraId="43B771E4" w14:textId="77777777" w:rsidTr="00D422C3">
        <w:trPr>
          <w:trHeight w:val="30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C1E3" w14:textId="77777777" w:rsidR="007543BE" w:rsidRPr="00D422C3" w:rsidRDefault="007543BE" w:rsidP="00D422C3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bookmarkStart w:id="4" w:name="_Hlk17621796"/>
            <w:r w:rsidRPr="00D422C3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0DF7" w14:textId="7B4CAB52" w:rsidR="007543BE" w:rsidRPr="00D422C3" w:rsidRDefault="007543BE" w:rsidP="00D422C3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 xml:space="preserve">Членове </w:t>
            </w:r>
            <w:r w:rsidR="00957014" w:rsidRPr="00D422C3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 xml:space="preserve">на </w:t>
            </w:r>
            <w:r w:rsidR="00E801C6" w:rsidRPr="00D422C3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Р</w:t>
            </w:r>
            <w:r w:rsidRPr="00D422C3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70CF" w14:textId="77777777" w:rsidR="007543BE" w:rsidRPr="00D422C3" w:rsidRDefault="007543BE" w:rsidP="00D422C3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Гласуване</w:t>
            </w:r>
          </w:p>
        </w:tc>
      </w:tr>
      <w:tr w:rsidR="00D422C3" w:rsidRPr="00D422C3" w14:paraId="0795D954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169C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641" w14:textId="7AE3F694" w:rsidR="007543B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7EB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57159AC3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0ECF" w14:textId="77777777" w:rsidR="00C450EE" w:rsidRPr="00D422C3" w:rsidRDefault="00C450E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3E2" w14:textId="1E956047" w:rsidR="00C450E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FEB" w14:textId="77777777" w:rsidR="00C450EE" w:rsidRPr="00D422C3" w:rsidRDefault="00C450EE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5DF9F2AB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165C" w14:textId="77777777" w:rsidR="00C450EE" w:rsidRPr="00D422C3" w:rsidRDefault="00C450E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A5C" w14:textId="1550BDB8" w:rsidR="00C450E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DD7" w14:textId="77777777" w:rsidR="00C450EE" w:rsidRPr="00D422C3" w:rsidRDefault="00537B65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178E08B7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617C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A4F" w14:textId="21548826" w:rsidR="007543B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0A2" w14:textId="77777777" w:rsidR="007543BE" w:rsidRPr="00D422C3" w:rsidRDefault="00A964BB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4817001F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215B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7D6" w14:textId="67A7FA8F" w:rsidR="007543B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E62B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5B8BCA4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2E2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7FA" w14:textId="784D8E97" w:rsidR="007543B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BD6C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5639F43D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A258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B761" w14:textId="68EEAE37" w:rsidR="007543B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BA90" w14:textId="77777777" w:rsidR="007543BE" w:rsidRPr="00D422C3" w:rsidRDefault="00751AB1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7E385BDD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9E68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B1E1" w14:textId="5897650F" w:rsidR="007543B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E41F" w14:textId="77777777" w:rsidR="007543BE" w:rsidRPr="00D422C3" w:rsidRDefault="007543BE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2BC87524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2EFC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6391" w14:textId="16229109" w:rsidR="007543B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2B5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A6A6D05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A013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302" w14:textId="4C8233DB" w:rsidR="007543B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FDA" w14:textId="77777777" w:rsidR="007543BE" w:rsidRPr="00D422C3" w:rsidRDefault="00573B43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81D5C5E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FEBB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253" w14:textId="10DCDDB6" w:rsidR="007543B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48D" w14:textId="3CC4E950" w:rsidR="007543BE" w:rsidRPr="00D422C3" w:rsidRDefault="00E801C6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CF0117B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3F23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1C60" w14:textId="7341A3F3" w:rsidR="007543B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F9E" w14:textId="77777777" w:rsidR="007543BE" w:rsidRPr="00D422C3" w:rsidRDefault="00573B43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603B9CA2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4E2F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4B40" w14:textId="62B89060" w:rsidR="007543B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890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6775CDC0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E843" w14:textId="77777777" w:rsidR="00C450EE" w:rsidRPr="00D422C3" w:rsidRDefault="00C450E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461" w14:textId="346A49A3" w:rsidR="00C450E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89C" w14:textId="77777777" w:rsidR="00C450EE" w:rsidRPr="00D422C3" w:rsidRDefault="00C450EE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38255233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19F0" w14:textId="77777777" w:rsidR="00C450EE" w:rsidRPr="00D422C3" w:rsidRDefault="00C450E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E833" w14:textId="3C1807E7" w:rsidR="00C450E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C877" w14:textId="77777777" w:rsidR="00C450EE" w:rsidRPr="00D422C3" w:rsidRDefault="00C450EE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6941F368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479F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511D" w14:textId="68EE1CAE" w:rsidR="007543B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1C5" w14:textId="67017884" w:rsidR="007543B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2A95DE4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CBC1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5EF6" w14:textId="6BB723BF" w:rsidR="007543B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F7E1" w14:textId="77777777" w:rsidR="007543BE" w:rsidRPr="00D422C3" w:rsidRDefault="00537B65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25702E36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9D90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DD2" w14:textId="0092A150" w:rsidR="007543B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056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5A4C13D1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A595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869" w14:textId="02AD59F0" w:rsidR="007543BE" w:rsidRPr="00D422C3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179" w14:textId="77777777" w:rsidR="007543BE" w:rsidRPr="00D422C3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552A7709" w14:textId="77777777" w:rsidR="00D422C3" w:rsidRDefault="00D422C3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1F1BE99F" w14:textId="13238824" w:rsidR="007543BE" w:rsidRPr="00D422C3" w:rsidRDefault="007543BE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0CDE2B57" w14:textId="62EC0C6F" w:rsidR="007543BE" w:rsidRPr="00D422C3" w:rsidRDefault="007543BE" w:rsidP="000F772D">
      <w:pPr>
        <w:pStyle w:val="ad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F772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E801C6" w:rsidRPr="000F772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19</w:t>
      </w:r>
      <w:r w:rsidR="00B9720F" w:rsidRPr="000F772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="008D09D9" w:rsidRPr="000F772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42317362" w14:textId="77777777" w:rsidR="007543BE" w:rsidRPr="00D422C3" w:rsidRDefault="007543BE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E245B14" w14:textId="77777777" w:rsidR="007543BE" w:rsidRPr="00D422C3" w:rsidRDefault="007543BE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1418DF13" w14:textId="4B7B23D0" w:rsidR="009F4E64" w:rsidRPr="00D422C3" w:rsidRDefault="007543BE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Дневният ред се прие </w:t>
      </w:r>
      <w:r w:rsidRPr="000F772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 единодушие</w:t>
      </w: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от присъстващите членове на </w:t>
      </w:r>
      <w:bookmarkEnd w:id="4"/>
      <w:r w:rsidR="000F772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Районна избирателна комисия Седемнадесети район</w:t>
      </w:r>
      <w:r w:rsidR="00530761"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Пловдивски.</w:t>
      </w:r>
    </w:p>
    <w:p w14:paraId="1932929A" w14:textId="77777777" w:rsidR="0070418A" w:rsidRPr="0038075D" w:rsidRDefault="0070418A" w:rsidP="000F772D">
      <w:pPr>
        <w:pStyle w:val="ad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8075D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278F0DEF" w14:textId="6B77629E" w:rsidR="00E96DBC" w:rsidRDefault="0070418A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</w:r>
      <w:r w:rsidR="00D331CA"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Председателят на комисията Дарина Тодорова, докладва</w:t>
      </w:r>
      <w:r w:rsidR="00AC4F25"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D331CA" w:rsidRPr="00D422C3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06F661D7" w14:textId="77777777" w:rsidR="00251BB7" w:rsidRPr="000F772D" w:rsidRDefault="00251BB7" w:rsidP="00251BB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0F772D">
        <w:rPr>
          <w:rFonts w:ascii="Times New Roman" w:hAnsi="Times New Roman" w:cs="Times New Roman"/>
          <w:sz w:val="24"/>
          <w:szCs w:val="24"/>
        </w:rPr>
        <w:br/>
        <w:t>№ 1-НС</w:t>
      </w:r>
      <w:r w:rsidRPr="000F772D">
        <w:rPr>
          <w:rFonts w:ascii="Times New Roman" w:hAnsi="Times New Roman" w:cs="Times New Roman"/>
          <w:sz w:val="24"/>
          <w:szCs w:val="24"/>
        </w:rPr>
        <w:br/>
        <w:t>Пловдив, 15.02.2021 г.</w:t>
      </w:r>
    </w:p>
    <w:p w14:paraId="35142835" w14:textId="77777777" w:rsidR="00251BB7" w:rsidRPr="000F772D" w:rsidRDefault="00251BB7" w:rsidP="00251BB7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>ОТНОСНО: Реда за свикване на заседания и начина на приемане на решения на Районна избирателна комисия Седемнадесети изборен район Пловдивски при произвеждане на изборите за членове на Народно събрание на Република България на 04 април 2021 г.</w:t>
      </w:r>
    </w:p>
    <w:p w14:paraId="61574E72" w14:textId="77777777" w:rsidR="00251BB7" w:rsidRPr="000F772D" w:rsidRDefault="00251BB7" w:rsidP="00251BB7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>На основание чл. 70, чл.71 и чл.72 ал.1 т.1, ал.2 и чл.73 от Изборния кодекс, както и Решение № 2004-НС/10.021.2021 г. на Централна избирателна комисия, Районна избирателна комисия Седемнадесети изборен район Пловдивски</w:t>
      </w:r>
    </w:p>
    <w:p w14:paraId="6D695968" w14:textId="3D40701D" w:rsidR="00251BB7" w:rsidRPr="000F772D" w:rsidRDefault="00251BB7" w:rsidP="000F772D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14:paraId="7D97DD7E" w14:textId="77777777" w:rsidR="00251BB7" w:rsidRPr="000F772D" w:rsidRDefault="00251BB7" w:rsidP="00F6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>Районната избирателна комисия се свиква на заседание от нейния председател или по искане на най-малко една трета от членовете и. При отсъствие на председателя заседанията на РИК се свикват от определен от него заместник-председател.</w:t>
      </w:r>
    </w:p>
    <w:p w14:paraId="46192E92" w14:textId="77777777" w:rsidR="00251BB7" w:rsidRPr="000F772D" w:rsidRDefault="00251BB7" w:rsidP="00F6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>Членовете на Районната избирателна комисия се уведомяват за датата и часа на насрочените заседания по телефон и чрез съобщение, което се публикува на интернет страницата на комисията.</w:t>
      </w:r>
    </w:p>
    <w:p w14:paraId="4F1C845C" w14:textId="77777777" w:rsidR="00251BB7" w:rsidRPr="000F772D" w:rsidRDefault="00251BB7" w:rsidP="00F6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>Заседанията на комисията се ръководят от председателя, а в негово отсъствие - от определен от него заместник-председател.</w:t>
      </w:r>
    </w:p>
    <w:p w14:paraId="140E97CA" w14:textId="77777777" w:rsidR="00251BB7" w:rsidRPr="000F772D" w:rsidRDefault="00251BB7" w:rsidP="00F6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>Районната избирателна комисия заседава, когато присъстват повече от половината от членовете и.</w:t>
      </w:r>
    </w:p>
    <w:p w14:paraId="0EE1D61C" w14:textId="77777777" w:rsidR="00251BB7" w:rsidRPr="000F772D" w:rsidRDefault="00251BB7" w:rsidP="00F6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 xml:space="preserve">Районната избирателна комисия се произнася с решения, които се приемат с мнозинство две трети от присъстващите членове и се подписват от председателя и секретаря. Когато за приемане на решение липсва необходимото мнозинство, се смята, че е налице решение за отхвърляне, което подлежи на обжалване по реда предвиден в Изборния кодекс. В този случай в мотивите на решенията се изписва кратко описание на предложението за решение и изложените съображения против, присъствалите членове и поименно начинът на гласуването им. В диспозитива се </w:t>
      </w:r>
      <w:r w:rsidRPr="000F772D">
        <w:rPr>
          <w:rFonts w:ascii="Times New Roman" w:hAnsi="Times New Roman" w:cs="Times New Roman"/>
          <w:sz w:val="24"/>
          <w:szCs w:val="24"/>
        </w:rPr>
        <w:lastRenderedPageBreak/>
        <w:t>посочва, че е налице решение за отхвърляне по смисъла на чл. 70, ал. 4, изр. второ ИК.</w:t>
      </w:r>
    </w:p>
    <w:p w14:paraId="08DFACB8" w14:textId="77777777" w:rsidR="00251BB7" w:rsidRPr="000F772D" w:rsidRDefault="00251BB7" w:rsidP="00F6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 xml:space="preserve"> </w:t>
      </w:r>
      <w:r w:rsidRPr="000F77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Решенията на Районната избирателна комисия </w:t>
      </w:r>
      <w:r w:rsidRPr="000F772D">
        <w:rPr>
          <w:rFonts w:ascii="Times New Roman" w:hAnsi="Times New Roman" w:cs="Times New Roman"/>
          <w:sz w:val="24"/>
          <w:szCs w:val="24"/>
        </w:rPr>
        <w:t xml:space="preserve">може да се оспорват в тридневен срок от обявяването им пред Централната избирателна комисия, която се произнася в тридневен срок с решение. Решението на районната избирателна комисия, потвърдено с решение на Централната избирателна комисия, подлежи на обжалване по реда на чл. 98, ал. 2 от Административнопроцесуалния кодекс пред тричленен състав на Административен съд град Пловдив. В останалите случаи решението на Централната избирателна комисия се обжалва пред Върховния административен съд. </w:t>
      </w:r>
    </w:p>
    <w:p w14:paraId="07F1B955" w14:textId="77777777" w:rsidR="00251BB7" w:rsidRPr="000F772D" w:rsidRDefault="00251BB7" w:rsidP="00F6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>При отмяна на решение за отхвърляне Районната избирателна комисия постановява ново решение, което приема с мнозинство повече от половината от членовете и.</w:t>
      </w:r>
    </w:p>
    <w:p w14:paraId="5F5FA4FA" w14:textId="77777777" w:rsidR="00251BB7" w:rsidRPr="000F772D" w:rsidRDefault="00251BB7" w:rsidP="00F6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>Гласуването е явно и поименно. Гласува се „</w:t>
      </w:r>
      <w:proofErr w:type="gramStart"/>
      <w:r w:rsidRPr="000F772D">
        <w:rPr>
          <w:rFonts w:ascii="Times New Roman" w:hAnsi="Times New Roman" w:cs="Times New Roman"/>
          <w:sz w:val="24"/>
          <w:szCs w:val="24"/>
        </w:rPr>
        <w:t>за“ или</w:t>
      </w:r>
      <w:proofErr w:type="gramEnd"/>
      <w:r w:rsidRPr="000F772D">
        <w:rPr>
          <w:rFonts w:ascii="Times New Roman" w:hAnsi="Times New Roman" w:cs="Times New Roman"/>
          <w:sz w:val="24"/>
          <w:szCs w:val="24"/>
        </w:rPr>
        <w:t xml:space="preserve"> „против“. Не се допуска гласуване „въздържал </w:t>
      </w:r>
      <w:proofErr w:type="gramStart"/>
      <w:r w:rsidRPr="000F772D">
        <w:rPr>
          <w:rFonts w:ascii="Times New Roman" w:hAnsi="Times New Roman" w:cs="Times New Roman"/>
          <w:sz w:val="24"/>
          <w:szCs w:val="24"/>
        </w:rPr>
        <w:t>се“</w:t>
      </w:r>
      <w:proofErr w:type="gramEnd"/>
      <w:r w:rsidRPr="000F772D">
        <w:rPr>
          <w:rFonts w:ascii="Times New Roman" w:hAnsi="Times New Roman" w:cs="Times New Roman"/>
          <w:sz w:val="24"/>
          <w:szCs w:val="24"/>
        </w:rPr>
        <w:t>.</w:t>
      </w:r>
    </w:p>
    <w:p w14:paraId="73490660" w14:textId="77777777" w:rsidR="00251BB7" w:rsidRPr="000F772D" w:rsidRDefault="00251BB7" w:rsidP="00F6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>За заседанията на комисията се съставя протокол, който се подписва от председателя и секретаря и се публикува на интернет страницата на комисията.</w:t>
      </w:r>
    </w:p>
    <w:p w14:paraId="53867EDE" w14:textId="77777777" w:rsidR="00251BB7" w:rsidRPr="000F772D" w:rsidRDefault="00251BB7" w:rsidP="00F6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>Членовете на Районната избирателна комисия подписват протоколи и гласуват решения с особено мнение, когато не са съгласни с решението или с посоченото в протокола, като посочват в какво се изразява особеното мнение.</w:t>
      </w:r>
    </w:p>
    <w:p w14:paraId="69BDFD5D" w14:textId="77777777" w:rsidR="00251BB7" w:rsidRPr="000F772D" w:rsidRDefault="00251BB7" w:rsidP="00F6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>Решенията, удостоверенията и текущата кореспонденция на Районната избирателна комисия се подписват от председателя и секретаря и се подпечатват с печата на комисията.</w:t>
      </w:r>
    </w:p>
    <w:p w14:paraId="38ADB626" w14:textId="77777777" w:rsidR="00251BB7" w:rsidRPr="000F772D" w:rsidRDefault="00251BB7" w:rsidP="00F6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>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председателят, и секретарят, решенията се подписват от заместник-председател и определен с решение на комисията член, предложени от различни партии и коалиции.</w:t>
      </w:r>
    </w:p>
    <w:p w14:paraId="7B318FB7" w14:textId="77777777" w:rsidR="00251BB7" w:rsidRPr="000F772D" w:rsidRDefault="00251BB7" w:rsidP="00F6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>На заседанията на комисията може да присъстват застъпници, 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14:paraId="37635D5C" w14:textId="77777777" w:rsidR="00251BB7" w:rsidRPr="000F772D" w:rsidRDefault="00251BB7" w:rsidP="00F6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>Заседанията на Районната избирателна комисия се излъчват в реално време в интернет чрез интернет страницата на комисията, на която предварително се обявява проект за дневен ред.</w:t>
      </w:r>
    </w:p>
    <w:p w14:paraId="7A017240" w14:textId="77777777" w:rsidR="00251BB7" w:rsidRPr="000F772D" w:rsidRDefault="00251BB7" w:rsidP="00F67215">
      <w:pPr>
        <w:pStyle w:val="af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 xml:space="preserve">Районната избирателна комисия поддържа интернет страница, на адрес: </w:t>
      </w:r>
      <w:hyperlink r:id="rId8" w:history="1">
        <w:r w:rsidRPr="000F772D">
          <w:rPr>
            <w:rFonts w:ascii="Times New Roman" w:hAnsi="Times New Roman" w:cs="Times New Roman"/>
            <w:sz w:val="24"/>
            <w:szCs w:val="24"/>
            <w:u w:val="single"/>
          </w:rPr>
          <w:t>rik17@cik.bg</w:t>
        </w:r>
      </w:hyperlink>
      <w:r w:rsidRPr="000F77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772D">
        <w:rPr>
          <w:rFonts w:ascii="Times New Roman" w:hAnsi="Times New Roman" w:cs="Times New Roman"/>
          <w:sz w:val="24"/>
          <w:szCs w:val="24"/>
        </w:rPr>
        <w:t>на която публикува незабавно решенията си, пълните протоколи от заседанията си, предварителните и окончателните резултати от изборите в съответния район, включително от машинното гласуване, сканираните протоколи на секционните избирателни комисии и други документи и данни. 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14:paraId="24890DAB" w14:textId="77777777" w:rsidR="00251BB7" w:rsidRPr="000F772D" w:rsidRDefault="00251BB7" w:rsidP="00F6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lastRenderedPageBreak/>
        <w:t>Районната избирателна комисия публикува на интернет страницата си видеозапис (архив) от заседанията на комисията незабавно след приключване на съответното заседание.</w:t>
      </w:r>
    </w:p>
    <w:p w14:paraId="38DE1BE2" w14:textId="77777777" w:rsidR="00251BB7" w:rsidRPr="000F772D" w:rsidRDefault="00251BB7" w:rsidP="00F6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>На екземплярите от решенията, които се обявяват, се отбелязват датата и часът на поставянето им на таблото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14:paraId="3BE080DF" w14:textId="77777777" w:rsidR="00251BB7" w:rsidRPr="000F772D" w:rsidRDefault="00251BB7" w:rsidP="00F6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>Срокът за обжалване на решенията на Районната избирателна комисия, започва да тече от по-късното по ред обявяване/публикуване.</w:t>
      </w:r>
    </w:p>
    <w:p w14:paraId="15E9C65C" w14:textId="6087681F" w:rsidR="00251BB7" w:rsidRPr="00575341" w:rsidRDefault="00251BB7" w:rsidP="00575341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 w:cs="Times New Roman"/>
          <w:sz w:val="24"/>
          <w:szCs w:val="24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14:paraId="1AF24937" w14:textId="299BA4DC" w:rsidR="00C83E51" w:rsidRPr="00D422C3" w:rsidRDefault="00C83E51" w:rsidP="00D422C3">
      <w:pPr>
        <w:pStyle w:val="ad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</w:t>
      </w:r>
      <w:r w:rsidR="0057534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я проект за решение, същият бе</w:t>
      </w: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подложен на гласуване:</w:t>
      </w:r>
    </w:p>
    <w:p w14:paraId="5BEF90C1" w14:textId="77777777" w:rsidR="004F61BC" w:rsidRPr="00D422C3" w:rsidRDefault="004F61BC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422C3" w:rsidRPr="00D422C3" w14:paraId="5C7BB6E3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7150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C6AE" w14:textId="15559EA1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 xml:space="preserve">Членове </w:t>
            </w:r>
            <w:r w:rsidR="00533AA1"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 xml:space="preserve">на </w:t>
            </w: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D907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D422C3" w:rsidRPr="00D422C3" w14:paraId="294A3D91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F809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3562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85A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4B427130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B859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EB8C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30E" w14:textId="77777777" w:rsidR="00B51366" w:rsidRPr="00D422C3" w:rsidRDefault="00B51366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3A89D98A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1701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4FA9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FF7A" w14:textId="77777777" w:rsidR="00B51366" w:rsidRPr="00D422C3" w:rsidRDefault="00B51366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75A69889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6464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154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48F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3E8C5800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AE84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6A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B99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5510E10E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D36A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5410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B963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6483EC6D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CAFA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A15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F97C" w14:textId="77777777" w:rsidR="00B51366" w:rsidRPr="00D422C3" w:rsidRDefault="00B51366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6A319816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FE65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8A4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E26" w14:textId="77777777" w:rsidR="00B51366" w:rsidRPr="00D422C3" w:rsidRDefault="00B51366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7D8DF323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6D7F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4B06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D44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56ACC7CE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70B6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EA4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254" w14:textId="77777777" w:rsidR="00B51366" w:rsidRPr="00D422C3" w:rsidRDefault="00B51366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8538573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1B21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D0B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07C" w14:textId="77777777" w:rsidR="00B51366" w:rsidRPr="00D422C3" w:rsidRDefault="00B51366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5DBF4A87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3C6F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35E1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E47D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57590ECF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02F3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D8F3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6B8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43F39B4D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FD5C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3F3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3D97" w14:textId="77777777" w:rsidR="00B51366" w:rsidRPr="00D422C3" w:rsidRDefault="00B51366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39FE37A3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C3D1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9E0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771" w14:textId="77777777" w:rsidR="00B51366" w:rsidRPr="00D422C3" w:rsidRDefault="00B51366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59A77849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3D08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4D6C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931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4B1AA8B5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8069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E13D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9144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4F76811E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FAC6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1A8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612A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51366" w:rsidRPr="00D422C3" w14:paraId="047B0F14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354B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261C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BED" w14:textId="77777777" w:rsidR="00B51366" w:rsidRPr="00D422C3" w:rsidRDefault="00B5136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068107B3" w14:textId="77777777" w:rsidR="00A67A01" w:rsidRPr="00D422C3" w:rsidRDefault="00A67A0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1F11157A" w14:textId="77777777" w:rsidR="00C83E51" w:rsidRPr="00D422C3" w:rsidRDefault="00C83E5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6D71ACAE" w14:textId="248012B3" w:rsidR="00C83E51" w:rsidRPr="00D422C3" w:rsidRDefault="00C83E5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B51366"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19</w:t>
      </w:r>
      <w:r w:rsidR="00A01427"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CFA745D" w14:textId="77777777" w:rsidR="00C83E51" w:rsidRPr="00D422C3" w:rsidRDefault="00C83E5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F4EF603" w14:textId="77777777" w:rsidR="00C83E51" w:rsidRPr="00D422C3" w:rsidRDefault="00C83E5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6D36C76A" w14:textId="2BD41DDE" w:rsidR="00C75619" w:rsidRPr="00D422C3" w:rsidRDefault="00C75619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14:paraId="3E0FCF9B" w14:textId="47FAAA3E" w:rsidR="00C75619" w:rsidRPr="007A2EF8" w:rsidRDefault="00C75619" w:rsidP="00274573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A2EF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563D5A" w:rsidRPr="007A2EF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7A2EF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7F9C4725" w14:textId="7421C71B" w:rsidR="00C75619" w:rsidRPr="00D422C3" w:rsidRDefault="007A2EF8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>Председателят на комисията</w:t>
      </w:r>
      <w:r w:rsidR="00C75619"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Дарина Тодорова, докладва </w:t>
      </w:r>
      <w:r w:rsidR="00C75619" w:rsidRPr="00D422C3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60C14CE9" w14:textId="77777777" w:rsidR="007A2EF8" w:rsidRPr="007A2EF8" w:rsidRDefault="007A2EF8" w:rsidP="007A2EF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7A2EF8">
        <w:rPr>
          <w:rFonts w:ascii="Times New Roman" w:hAnsi="Times New Roman"/>
          <w:b/>
          <w:bCs/>
          <w:sz w:val="24"/>
          <w:szCs w:val="24"/>
        </w:rPr>
        <w:t>РЕШЕНИЕ</w:t>
      </w:r>
      <w:r w:rsidRPr="007A2EF8">
        <w:rPr>
          <w:rFonts w:ascii="Times New Roman" w:hAnsi="Times New Roman"/>
          <w:sz w:val="24"/>
          <w:szCs w:val="24"/>
        </w:rPr>
        <w:br/>
        <w:t>№  2-НС</w:t>
      </w:r>
      <w:r w:rsidRPr="007A2EF8">
        <w:rPr>
          <w:rFonts w:ascii="Times New Roman" w:hAnsi="Times New Roman"/>
          <w:sz w:val="24"/>
          <w:szCs w:val="24"/>
        </w:rPr>
        <w:br/>
        <w:t>Пловдив, област 15.02.2021 г.</w:t>
      </w:r>
    </w:p>
    <w:p w14:paraId="72B07BE8" w14:textId="77777777" w:rsidR="007A2EF8" w:rsidRPr="007A2EF8" w:rsidRDefault="007A2EF8" w:rsidP="007A2EF8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sz w:val="24"/>
          <w:szCs w:val="24"/>
        </w:rPr>
      </w:pPr>
      <w:r w:rsidRPr="007A2EF8">
        <w:rPr>
          <w:rFonts w:ascii="Times New Roman" w:hAnsi="Times New Roman"/>
          <w:sz w:val="24"/>
          <w:szCs w:val="24"/>
        </w:rPr>
        <w:t>ОТНОСНО: Номерацията на решенията на Районна избирателна комисия Седемнадесети изборен район Пловдивски при произвеждане на изборите за Народни представители в Република България на 04 април 2021 г.</w:t>
      </w:r>
    </w:p>
    <w:p w14:paraId="778E5762" w14:textId="77777777" w:rsidR="007A2EF8" w:rsidRPr="007A2EF8" w:rsidRDefault="007A2EF8" w:rsidP="007A2EF8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sz w:val="24"/>
          <w:szCs w:val="24"/>
        </w:rPr>
      </w:pPr>
      <w:r w:rsidRPr="007A2EF8">
        <w:rPr>
          <w:rFonts w:ascii="Times New Roman" w:hAnsi="Times New Roman"/>
          <w:sz w:val="24"/>
          <w:szCs w:val="24"/>
        </w:rPr>
        <w:t>На основание чл. 72, ал. 1, т. 1 от Изборния кодекс, Районна избирателна комисия Седемнадесети изборен район Пловдивски</w:t>
      </w:r>
    </w:p>
    <w:p w14:paraId="2ABB3E38" w14:textId="77777777" w:rsidR="007A2EF8" w:rsidRPr="007A2EF8" w:rsidRDefault="007A2EF8" w:rsidP="007A2EF8">
      <w:pP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 w:rsidRPr="007A2EF8">
        <w:rPr>
          <w:rFonts w:ascii="Times New Roman" w:hAnsi="Times New Roman"/>
          <w:b/>
          <w:bCs/>
          <w:sz w:val="24"/>
          <w:szCs w:val="24"/>
        </w:rPr>
        <w:t>Р Е Ш И:</w:t>
      </w:r>
    </w:p>
    <w:p w14:paraId="6C4EA84F" w14:textId="77777777" w:rsidR="007A2EF8" w:rsidRPr="007A2EF8" w:rsidRDefault="007A2EF8" w:rsidP="00F67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2EF8">
        <w:rPr>
          <w:rFonts w:ascii="Times New Roman" w:hAnsi="Times New Roman"/>
          <w:sz w:val="24"/>
          <w:szCs w:val="24"/>
        </w:rPr>
        <w:t>Взетите от Районна избирателна комисия Седемнадесети изборен район Пловдивски решения, относно произвеждане на изборите за Народни представители в Република България на 04 април 2021 г., имат единна последователна номерация с арабски цифри, като след съответната арабска цифра се поставя тире и се добавя съкращението „</w:t>
      </w:r>
      <w:proofErr w:type="gramStart"/>
      <w:r w:rsidRPr="007A2EF8">
        <w:rPr>
          <w:rFonts w:ascii="Times New Roman" w:hAnsi="Times New Roman"/>
          <w:sz w:val="24"/>
          <w:szCs w:val="24"/>
        </w:rPr>
        <w:t>НС“ –</w:t>
      </w:r>
      <w:proofErr w:type="gramEnd"/>
      <w:r w:rsidRPr="007A2EF8">
        <w:rPr>
          <w:rFonts w:ascii="Times New Roman" w:hAnsi="Times New Roman"/>
          <w:sz w:val="24"/>
          <w:szCs w:val="24"/>
        </w:rPr>
        <w:t xml:space="preserve"> за избори за Народни представители  в Република България.</w:t>
      </w:r>
    </w:p>
    <w:p w14:paraId="209BC0DC" w14:textId="77777777" w:rsidR="007A2EF8" w:rsidRPr="007A2EF8" w:rsidRDefault="007A2EF8" w:rsidP="00F67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2EF8">
        <w:rPr>
          <w:rFonts w:ascii="Times New Roman" w:hAnsi="Times New Roman"/>
          <w:sz w:val="24"/>
          <w:szCs w:val="24"/>
        </w:rPr>
        <w:t>Номерацията на решенията на Районна избирателна комисия Седемнадесети изборен район Пловдивски, започва с № 1.</w:t>
      </w:r>
    </w:p>
    <w:p w14:paraId="1242699A" w14:textId="77777777" w:rsidR="007A2EF8" w:rsidRPr="007A2EF8" w:rsidRDefault="007A2EF8" w:rsidP="007A2EF8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sz w:val="24"/>
          <w:szCs w:val="24"/>
        </w:rPr>
      </w:pPr>
      <w:r w:rsidRPr="007A2EF8">
        <w:rPr>
          <w:rFonts w:ascii="Times New Roman" w:hAnsi="Times New Roman"/>
          <w:sz w:val="24"/>
          <w:szCs w:val="24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14:paraId="29624E7A" w14:textId="77777777" w:rsidR="00C75619" w:rsidRPr="00D422C3" w:rsidRDefault="00C75619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3B6977DC" w14:textId="6792D186" w:rsidR="00C75619" w:rsidRPr="00D422C3" w:rsidRDefault="00C75619" w:rsidP="007A2EF8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</w:t>
      </w:r>
      <w:r w:rsidR="007A2EF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едени</w:t>
      </w: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обсъждания и разисквания и поради липса на постъпили предложения за допълнение и/или изменение на предложени</w:t>
      </w:r>
      <w:r w:rsidR="007A2EF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я проект за решение, същият бе</w:t>
      </w: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подложен на гласуване:</w:t>
      </w:r>
    </w:p>
    <w:p w14:paraId="58280F15" w14:textId="77777777" w:rsidR="00C75619" w:rsidRPr="00D422C3" w:rsidRDefault="00C75619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422C3" w:rsidRPr="00D422C3" w14:paraId="45834356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8281" w14:textId="77777777" w:rsidR="00C75619" w:rsidRPr="00D344CD" w:rsidRDefault="00C75619" w:rsidP="00D344CD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D344C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5B97" w14:textId="23A7F849" w:rsidR="00C75619" w:rsidRPr="00D344CD" w:rsidRDefault="00C75619" w:rsidP="00D344CD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D344C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 xml:space="preserve">Членове </w:t>
            </w:r>
            <w:r w:rsidR="001915E5" w:rsidRPr="00D344C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 xml:space="preserve">на </w:t>
            </w:r>
            <w:r w:rsidRPr="00D344C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89B1" w14:textId="77777777" w:rsidR="00C75619" w:rsidRPr="00D344CD" w:rsidRDefault="00C75619" w:rsidP="00D344CD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D344C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Гласуване</w:t>
            </w:r>
          </w:p>
        </w:tc>
      </w:tr>
      <w:tr w:rsidR="00D422C3" w:rsidRPr="00D422C3" w14:paraId="2A0A26CC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13A1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C14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5705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6C9D4096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1AA0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702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8D60" w14:textId="77777777" w:rsidR="00C75619" w:rsidRPr="00D422C3" w:rsidRDefault="00C75619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746FFB5F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BAD8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D027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4048" w14:textId="77777777" w:rsidR="00C75619" w:rsidRPr="00D422C3" w:rsidRDefault="00C75619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2162401B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570A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0EC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F09B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2CCBCDF2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FE76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C69D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5566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B36E5FB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96FB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B65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515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4DF92102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8F5F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0A67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18E" w14:textId="77777777" w:rsidR="00C75619" w:rsidRPr="00D422C3" w:rsidRDefault="00C75619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28B3E467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1D45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E36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7E9" w14:textId="77777777" w:rsidR="00C75619" w:rsidRPr="00D422C3" w:rsidRDefault="00C75619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37CC19C3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0415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6A1B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46E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21CCFBA9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139A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28A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FCB" w14:textId="77777777" w:rsidR="00C75619" w:rsidRPr="00D422C3" w:rsidRDefault="00C75619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2E32194A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3EDC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E2A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1ED9" w14:textId="77777777" w:rsidR="00C75619" w:rsidRPr="00D422C3" w:rsidRDefault="00C75619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1EB87879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F709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F53A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8D8F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7F4957A6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8569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E39C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90A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6F6F9CD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8566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AE8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963" w14:textId="77777777" w:rsidR="00C75619" w:rsidRPr="00D422C3" w:rsidRDefault="00C75619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64AC7265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CEBE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25E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2B86" w14:textId="77777777" w:rsidR="00C75619" w:rsidRPr="00D422C3" w:rsidRDefault="00C75619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49D3CFB4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67CE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1EE2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DCC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30D80A42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0900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252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4E27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6407C345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4284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92B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59CD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75619" w:rsidRPr="00D422C3" w14:paraId="16A4AE87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17F1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547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8EA2" w14:textId="77777777" w:rsidR="00C75619" w:rsidRPr="00D422C3" w:rsidRDefault="00C7561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46C82412" w14:textId="77777777" w:rsidR="00C75619" w:rsidRPr="00D422C3" w:rsidRDefault="00C75619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71C94C5" w14:textId="77777777" w:rsidR="00C75619" w:rsidRPr="00D422C3" w:rsidRDefault="00C75619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6E83EEF4" w14:textId="77777777" w:rsidR="00C75619" w:rsidRPr="00D422C3" w:rsidRDefault="00C75619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19 гласа</w:t>
      </w:r>
    </w:p>
    <w:p w14:paraId="5672F8FB" w14:textId="77777777" w:rsidR="00C75619" w:rsidRPr="00D422C3" w:rsidRDefault="00C75619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3C69638" w14:textId="77777777" w:rsidR="00C75619" w:rsidRPr="00D422C3" w:rsidRDefault="00C75619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447D9E70" w14:textId="77777777" w:rsidR="00C75619" w:rsidRPr="00D422C3" w:rsidRDefault="00C75619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5785078" w14:textId="359AB5DC" w:rsidR="00E96DBC" w:rsidRPr="007A2EF8" w:rsidRDefault="00E96DBC" w:rsidP="00274573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A2EF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</w:p>
    <w:p w14:paraId="485C527E" w14:textId="77777777" w:rsidR="007A2EF8" w:rsidRPr="00D422C3" w:rsidRDefault="00E96DBC" w:rsidP="007A2EF8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</w:r>
      <w:r w:rsidR="007A2EF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Председателят на комисията</w:t>
      </w:r>
      <w:r w:rsidR="007A2EF8"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Дарина Тодорова, докладва </w:t>
      </w:r>
      <w:r w:rsidR="007A2EF8" w:rsidRPr="00D422C3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3DBF3403" w14:textId="77777777" w:rsidR="007A2EF8" w:rsidRDefault="007A2EF8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4EDF8624" w14:textId="77777777" w:rsidR="00901317" w:rsidRPr="00A05D29" w:rsidRDefault="00901317" w:rsidP="0090131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A05D2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  <w:r w:rsidRPr="00A05D29">
        <w:rPr>
          <w:rFonts w:ascii="Times New Roman" w:hAnsi="Times New Roman" w:cs="Times New Roman"/>
          <w:sz w:val="24"/>
          <w:szCs w:val="24"/>
        </w:rPr>
        <w:br/>
        <w:t>№ 3-НС</w:t>
      </w:r>
      <w:r w:rsidRPr="00A05D29">
        <w:rPr>
          <w:rFonts w:ascii="Times New Roman" w:hAnsi="Times New Roman" w:cs="Times New Roman"/>
          <w:sz w:val="24"/>
          <w:szCs w:val="24"/>
        </w:rPr>
        <w:br/>
        <w:t>Пловдив</w:t>
      </w:r>
      <w:r w:rsidRPr="00A05D29">
        <w:rPr>
          <w:rFonts w:ascii="Times New Roman" w:hAnsi="Times New Roman"/>
          <w:sz w:val="24"/>
          <w:szCs w:val="24"/>
        </w:rPr>
        <w:t xml:space="preserve"> област</w:t>
      </w:r>
      <w:r w:rsidRPr="00A05D29">
        <w:rPr>
          <w:rFonts w:ascii="Times New Roman" w:hAnsi="Times New Roman" w:cs="Times New Roman"/>
          <w:sz w:val="24"/>
          <w:szCs w:val="24"/>
        </w:rPr>
        <w:t>,  15.02.2021 г.</w:t>
      </w:r>
    </w:p>
    <w:p w14:paraId="7029F1EF" w14:textId="77777777" w:rsidR="00901317" w:rsidRPr="00A05D29" w:rsidRDefault="00901317" w:rsidP="00901317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D29">
        <w:rPr>
          <w:rFonts w:ascii="Times New Roman" w:hAnsi="Times New Roman" w:cs="Times New Roman"/>
          <w:sz w:val="24"/>
          <w:szCs w:val="24"/>
        </w:rPr>
        <w:t>ОТНОСНО: Обявяването на решенията н</w:t>
      </w:r>
      <w:r w:rsidRPr="00A05D29">
        <w:rPr>
          <w:rFonts w:ascii="Times New Roman" w:hAnsi="Times New Roman"/>
          <w:sz w:val="24"/>
          <w:szCs w:val="24"/>
        </w:rPr>
        <w:t xml:space="preserve">а Районна избирателна комисия Седемнадесети изборен район </w:t>
      </w:r>
      <w:r w:rsidRPr="00A05D29">
        <w:rPr>
          <w:rFonts w:ascii="Times New Roman" w:hAnsi="Times New Roman" w:cs="Times New Roman"/>
          <w:sz w:val="24"/>
          <w:szCs w:val="24"/>
        </w:rPr>
        <w:t>Пловдивски при произвеждане на изборите за Народни представители в Република България на 04 април 2021 г.</w:t>
      </w:r>
    </w:p>
    <w:p w14:paraId="14335C62" w14:textId="77777777" w:rsidR="00901317" w:rsidRPr="00A05D29" w:rsidRDefault="00901317" w:rsidP="00901317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D29">
        <w:rPr>
          <w:rFonts w:ascii="Times New Roman" w:hAnsi="Times New Roman" w:cs="Times New Roman"/>
          <w:sz w:val="24"/>
          <w:szCs w:val="24"/>
        </w:rPr>
        <w:t>На основание чл. 72, ал. 2 от Изборния кодекс, Решение № 2004-НС, София, 10.02.2021 год. на Централна избирателна комиси</w:t>
      </w:r>
      <w:r w:rsidRPr="00A05D29">
        <w:rPr>
          <w:rFonts w:ascii="Times New Roman" w:hAnsi="Times New Roman"/>
          <w:sz w:val="24"/>
          <w:szCs w:val="24"/>
        </w:rPr>
        <w:t>я, Районна избирателна комисия Седемнадесети изборен район</w:t>
      </w:r>
      <w:r w:rsidRPr="00A05D29">
        <w:rPr>
          <w:rFonts w:ascii="Times New Roman" w:hAnsi="Times New Roman" w:cs="Times New Roman"/>
          <w:sz w:val="24"/>
          <w:szCs w:val="24"/>
        </w:rPr>
        <w:t xml:space="preserve"> Пловдивски</w:t>
      </w:r>
    </w:p>
    <w:p w14:paraId="116BC723" w14:textId="77777777" w:rsidR="00901317" w:rsidRPr="00A05D29" w:rsidRDefault="00901317" w:rsidP="00901317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A05D29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14:paraId="6EC351A5" w14:textId="77777777" w:rsidR="00901317" w:rsidRPr="00A05D29" w:rsidRDefault="00901317" w:rsidP="00F67215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29">
        <w:rPr>
          <w:rFonts w:ascii="Times New Roman" w:hAnsi="Times New Roman"/>
          <w:sz w:val="24"/>
          <w:szCs w:val="24"/>
        </w:rPr>
        <w:t xml:space="preserve">Районна избирателна комисия </w:t>
      </w:r>
      <w:r w:rsidRPr="00A05D29">
        <w:rPr>
          <w:rFonts w:ascii="Times New Roman" w:hAnsi="Times New Roman" w:cs="Times New Roman"/>
          <w:sz w:val="24"/>
          <w:szCs w:val="24"/>
        </w:rPr>
        <w:t>Седемнадесети изборен р</w:t>
      </w:r>
      <w:r w:rsidRPr="00A05D29">
        <w:rPr>
          <w:rFonts w:ascii="Times New Roman" w:hAnsi="Times New Roman"/>
          <w:sz w:val="24"/>
          <w:szCs w:val="24"/>
        </w:rPr>
        <w:t>айон</w:t>
      </w:r>
      <w:r w:rsidRPr="00A05D29">
        <w:rPr>
          <w:rFonts w:ascii="Times New Roman" w:hAnsi="Times New Roman" w:cs="Times New Roman"/>
          <w:sz w:val="24"/>
          <w:szCs w:val="24"/>
        </w:rPr>
        <w:t xml:space="preserve"> Пловдивски,  обявява решенията си незабавно след приемането им чрез поставяне на общодостъпно място в сградата на Областна администрация Пловдив, находяща се на адрес: пл. „Никола Мушанов” № 1, гр. Пловдив, ПК 4002 и чрез публикуване на интернет страницата си - </w:t>
      </w:r>
      <w:hyperlink r:id="rId9" w:history="1">
        <w:r w:rsidRPr="00A05D2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rik17@cik.bg</w:t>
        </w:r>
      </w:hyperlink>
      <w:r w:rsidRPr="00A05D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200F2A" w14:textId="77777777" w:rsidR="00901317" w:rsidRPr="00A05D29" w:rsidRDefault="00901317" w:rsidP="00F6721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5D29">
        <w:rPr>
          <w:rFonts w:ascii="Times New Roman" w:hAnsi="Times New Roman" w:cs="Times New Roman"/>
          <w:sz w:val="24"/>
          <w:szCs w:val="24"/>
        </w:rPr>
        <w:t xml:space="preserve">Мястото за обявяване на решенията </w:t>
      </w:r>
      <w:r w:rsidRPr="00A05D29">
        <w:rPr>
          <w:rFonts w:ascii="Times New Roman" w:hAnsi="Times New Roman"/>
          <w:sz w:val="24"/>
          <w:szCs w:val="24"/>
        </w:rPr>
        <w:t xml:space="preserve">на Районна избирателна комисия Седемнадесети изборен район </w:t>
      </w:r>
      <w:proofErr w:type="gramStart"/>
      <w:r w:rsidRPr="00A05D29">
        <w:rPr>
          <w:rFonts w:ascii="Times New Roman" w:hAnsi="Times New Roman" w:cs="Times New Roman"/>
          <w:sz w:val="24"/>
          <w:szCs w:val="24"/>
        </w:rPr>
        <w:t>Пловдивски  е</w:t>
      </w:r>
      <w:proofErr w:type="gramEnd"/>
      <w:r w:rsidRPr="00A05D29">
        <w:rPr>
          <w:rFonts w:ascii="Times New Roman" w:hAnsi="Times New Roman" w:cs="Times New Roman"/>
          <w:sz w:val="24"/>
          <w:szCs w:val="24"/>
        </w:rPr>
        <w:t xml:space="preserve"> таблото за обяви, поставено на входа на Областна администрация Пловдив.</w:t>
      </w:r>
    </w:p>
    <w:p w14:paraId="26F2B193" w14:textId="77777777" w:rsidR="00901317" w:rsidRPr="00A05D29" w:rsidRDefault="00901317" w:rsidP="00F6721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5D29">
        <w:rPr>
          <w:rFonts w:ascii="Times New Roman" w:hAnsi="Times New Roman" w:cs="Times New Roman"/>
          <w:sz w:val="24"/>
          <w:szCs w:val="24"/>
        </w:rPr>
        <w:t>На обявените екземпляри от решенията се отбелязват датата и часът на поставянето им на таблото. Обявените екземпляри от решенията се свалят не по-рано от три дни от поставянето им на таблото, като се отбелязват датата и часът на свалянето. Поставянето и свалянето се удостоверяват с подписите на най-малко двама от членовете на комисията. Свалените екземпляри се съхраняват в архива на комисията.</w:t>
      </w:r>
    </w:p>
    <w:p w14:paraId="47931CC8" w14:textId="77777777" w:rsidR="00901317" w:rsidRPr="00A05D29" w:rsidRDefault="00901317" w:rsidP="00F6721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5D29">
        <w:rPr>
          <w:rFonts w:ascii="Times New Roman" w:hAnsi="Times New Roman" w:cs="Times New Roman"/>
          <w:sz w:val="24"/>
          <w:szCs w:val="24"/>
        </w:rPr>
        <w:t>Решенията н</w:t>
      </w:r>
      <w:r w:rsidRPr="00A05D29">
        <w:rPr>
          <w:rFonts w:ascii="Times New Roman" w:hAnsi="Times New Roman"/>
          <w:sz w:val="24"/>
          <w:szCs w:val="24"/>
        </w:rPr>
        <w:t>а Районна избирателна комисия Седемнадесети изборен район</w:t>
      </w:r>
      <w:r w:rsidRPr="00A05D29">
        <w:rPr>
          <w:rFonts w:ascii="Times New Roman" w:hAnsi="Times New Roman" w:cs="Times New Roman"/>
          <w:sz w:val="24"/>
          <w:szCs w:val="24"/>
        </w:rPr>
        <w:t xml:space="preserve"> Пловдивски се оповестяват и на интернет страницата на адрес: </w:t>
      </w:r>
      <w:r w:rsidRPr="00A05D29">
        <w:rPr>
          <w:rFonts w:ascii="Times New Roman" w:hAnsi="Times New Roman" w:cs="Times New Roman"/>
          <w:sz w:val="24"/>
          <w:szCs w:val="24"/>
          <w:u w:val="single"/>
        </w:rPr>
        <w:t>www.rik17.cik.bg</w:t>
      </w:r>
      <w:r w:rsidRPr="00A05D29">
        <w:rPr>
          <w:rFonts w:ascii="Times New Roman" w:hAnsi="Times New Roman" w:cs="Times New Roman"/>
          <w:sz w:val="24"/>
          <w:szCs w:val="24"/>
        </w:rPr>
        <w:t xml:space="preserve"> и на страницата на Областна администрация Пловдив.</w:t>
      </w:r>
    </w:p>
    <w:p w14:paraId="71C41053" w14:textId="77777777" w:rsidR="00901317" w:rsidRPr="00A05D29" w:rsidRDefault="00901317" w:rsidP="00F6721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05D29">
        <w:rPr>
          <w:rFonts w:ascii="Times New Roman" w:hAnsi="Times New Roman" w:cs="Times New Roman"/>
          <w:sz w:val="24"/>
          <w:szCs w:val="24"/>
        </w:rPr>
        <w:t>Срокът за обжалване на решенията на Районна избирателна комисия започва да тече от по-късното по ред обявяване/публикуване.</w:t>
      </w:r>
    </w:p>
    <w:p w14:paraId="09B34108" w14:textId="77777777" w:rsidR="00901317" w:rsidRPr="00A05D29" w:rsidRDefault="00901317" w:rsidP="00901317">
      <w:pPr>
        <w:shd w:val="clear" w:color="auto" w:fill="FFFFFF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CD29391" w14:textId="77777777" w:rsidR="00901317" w:rsidRPr="00A05D29" w:rsidRDefault="00901317" w:rsidP="00901317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D29">
        <w:rPr>
          <w:rFonts w:ascii="Times New Roman" w:hAnsi="Times New Roman" w:cs="Times New Roman"/>
          <w:sz w:val="24"/>
          <w:szCs w:val="24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14:paraId="733CD59F" w14:textId="77777777" w:rsidR="00E96DBC" w:rsidRPr="00D422C3" w:rsidRDefault="00E96DBC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7FDC1D22" w14:textId="77777777" w:rsidR="00E96DBC" w:rsidRPr="00D422C3" w:rsidRDefault="00E96DBC" w:rsidP="00A05D29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3A56A29B" w14:textId="77777777" w:rsidR="00E96DBC" w:rsidRPr="00D422C3" w:rsidRDefault="00E96DBC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422C3" w:rsidRPr="00D422C3" w14:paraId="44E66D12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D486" w14:textId="77777777" w:rsidR="00E96DBC" w:rsidRPr="00A05D29" w:rsidRDefault="00E96DBC" w:rsidP="00A05D29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A05D29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E5B4" w14:textId="77777777" w:rsidR="00E96DBC" w:rsidRPr="00A05D29" w:rsidRDefault="00E96DBC" w:rsidP="00A05D29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A05D29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201B" w14:textId="77777777" w:rsidR="00E96DBC" w:rsidRPr="00A05D29" w:rsidRDefault="00E96DBC" w:rsidP="00A05D29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A05D29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Гласуване</w:t>
            </w:r>
          </w:p>
        </w:tc>
      </w:tr>
      <w:tr w:rsidR="00D422C3" w:rsidRPr="00D422C3" w14:paraId="39F94431" w14:textId="77777777" w:rsidTr="00E96DB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2D65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5E12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C555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20C4C457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DE73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A2AB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3923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292CC73F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022A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E6D2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A66F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7F7F9FD8" w14:textId="77777777" w:rsidTr="00E96DB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7AFA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A06A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C2F1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3B9B7036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0AE4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BC8C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1A07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770EBC3F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9039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B4EC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8FE2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121D9495" w14:textId="77777777" w:rsidTr="00E96DB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B35A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3DEA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1904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4230B972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E1B6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C4D5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DE52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5032FA6F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1318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60E6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47F3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42708659" w14:textId="77777777" w:rsidTr="00E96DB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6743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679A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7F3A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1231B5F7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D999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B78C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3E2B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7F72099C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D01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52A6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887E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53A09BA" w14:textId="77777777" w:rsidTr="00E96DB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C95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E428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BF2E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3C9DE679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D906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745A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6AE1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3D886264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744B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DE6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A36D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5DF99235" w14:textId="77777777" w:rsidTr="00E96DB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6F58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54B7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D0D7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409937C8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EDBE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80D9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AABF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3C1F7A53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CEB2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50BE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46D6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6DBC" w:rsidRPr="00D422C3" w14:paraId="18A70899" w14:textId="77777777" w:rsidTr="00E96DB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A24A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A615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4C1E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5B01860F" w14:textId="77777777" w:rsidR="00E96DBC" w:rsidRPr="00D422C3" w:rsidRDefault="00E96DBC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480DB4B" w14:textId="77777777" w:rsidR="00E96DBC" w:rsidRPr="00D422C3" w:rsidRDefault="00E96DBC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3E69B106" w14:textId="77777777" w:rsidR="00E96DBC" w:rsidRPr="00D422C3" w:rsidRDefault="00E96DBC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19 гласа</w:t>
      </w:r>
    </w:p>
    <w:p w14:paraId="77B918C8" w14:textId="77777777" w:rsidR="00E96DBC" w:rsidRPr="00D422C3" w:rsidRDefault="00E96DBC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2F89630" w14:textId="77777777" w:rsidR="00E96DBC" w:rsidRPr="00D422C3" w:rsidRDefault="00E96DBC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6BEDA158" w14:textId="325E1A9F" w:rsidR="00AB738A" w:rsidRPr="00D422C3" w:rsidRDefault="00AB738A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2A4B75FA" w14:textId="1F27F0C6" w:rsidR="00E96DBC" w:rsidRPr="004E48DB" w:rsidRDefault="00E96DBC" w:rsidP="00274573">
      <w:pPr>
        <w:pStyle w:val="ad"/>
        <w:jc w:val="both"/>
        <w:rPr>
          <w:rFonts w:ascii="Times New Roman" w:eastAsia="Times New Roman" w:hAnsi="Times New Roman" w:cs="Times New Roman"/>
          <w:b/>
          <w:i/>
          <w:color w:val="auto"/>
          <w:szCs w:val="24"/>
          <w:u w:val="single"/>
          <w:lang w:eastAsia="bg-BG"/>
        </w:rPr>
      </w:pPr>
      <w:r w:rsidRPr="004E48DB">
        <w:rPr>
          <w:rFonts w:ascii="Times New Roman" w:eastAsia="Times New Roman" w:hAnsi="Times New Roman" w:cs="Times New Roman"/>
          <w:b/>
          <w:i/>
          <w:color w:val="auto"/>
          <w:szCs w:val="24"/>
          <w:u w:val="single"/>
          <w:lang w:eastAsia="bg-BG"/>
        </w:rPr>
        <w:t xml:space="preserve">По т. </w:t>
      </w:r>
      <w:r w:rsidR="00AB738A" w:rsidRPr="004E48DB">
        <w:rPr>
          <w:rFonts w:ascii="Times New Roman" w:eastAsia="Times New Roman" w:hAnsi="Times New Roman" w:cs="Times New Roman"/>
          <w:b/>
          <w:i/>
          <w:color w:val="auto"/>
          <w:szCs w:val="24"/>
          <w:u w:val="single"/>
          <w:lang w:eastAsia="bg-BG"/>
        </w:rPr>
        <w:t>4</w:t>
      </w:r>
      <w:r w:rsidRPr="004E48DB">
        <w:rPr>
          <w:rFonts w:ascii="Times New Roman" w:eastAsia="Times New Roman" w:hAnsi="Times New Roman" w:cs="Times New Roman"/>
          <w:b/>
          <w:i/>
          <w:color w:val="auto"/>
          <w:szCs w:val="24"/>
          <w:u w:val="single"/>
          <w:lang w:eastAsia="bg-BG"/>
        </w:rPr>
        <w:t xml:space="preserve"> от дневния ред:</w:t>
      </w:r>
    </w:p>
    <w:p w14:paraId="7E654547" w14:textId="77777777" w:rsidR="004E48DB" w:rsidRDefault="004E48DB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>Председателят на комисията</w:t>
      </w:r>
      <w:r w:rsidR="00E96DBC"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Дарина Тодорова, докладва </w:t>
      </w:r>
      <w:r w:rsidR="00E96DBC" w:rsidRPr="00D422C3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732FD835" w14:textId="77777777" w:rsidR="004E48DB" w:rsidRDefault="004E48DB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1CE16055" w14:textId="77777777" w:rsidR="00CB6097" w:rsidRPr="005E302E" w:rsidRDefault="00CB6097" w:rsidP="00CB609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5E302E">
        <w:rPr>
          <w:rFonts w:ascii="Times New Roman" w:hAnsi="Times New Roman"/>
          <w:b/>
          <w:bCs/>
          <w:sz w:val="24"/>
          <w:szCs w:val="24"/>
        </w:rPr>
        <w:t>РЕШЕНИЕ</w:t>
      </w:r>
      <w:r w:rsidRPr="005E302E">
        <w:rPr>
          <w:rFonts w:ascii="Times New Roman" w:hAnsi="Times New Roman"/>
          <w:sz w:val="24"/>
          <w:szCs w:val="24"/>
        </w:rPr>
        <w:br/>
        <w:t>№ 4 -НС</w:t>
      </w:r>
      <w:r w:rsidRPr="005E302E">
        <w:rPr>
          <w:rFonts w:ascii="Times New Roman" w:hAnsi="Times New Roman"/>
          <w:sz w:val="24"/>
          <w:szCs w:val="24"/>
        </w:rPr>
        <w:br/>
        <w:t>Пловдив</w:t>
      </w:r>
      <w:r>
        <w:rPr>
          <w:rFonts w:ascii="Times New Roman" w:hAnsi="Times New Roman"/>
        </w:rPr>
        <w:t xml:space="preserve"> област</w:t>
      </w:r>
      <w:r w:rsidRPr="005E302E">
        <w:rPr>
          <w:rFonts w:ascii="Times New Roman" w:hAnsi="Times New Roman"/>
          <w:sz w:val="24"/>
          <w:szCs w:val="24"/>
        </w:rPr>
        <w:t>, 15.02.2021 г.</w:t>
      </w:r>
    </w:p>
    <w:p w14:paraId="0D396B08" w14:textId="77777777" w:rsidR="00CB6097" w:rsidRPr="005E302E" w:rsidRDefault="00CB6097" w:rsidP="00CB6097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sz w:val="24"/>
          <w:szCs w:val="24"/>
        </w:rPr>
      </w:pPr>
      <w:r w:rsidRPr="005E302E">
        <w:rPr>
          <w:rFonts w:ascii="Times New Roman" w:hAnsi="Times New Roman"/>
          <w:sz w:val="24"/>
          <w:szCs w:val="24"/>
        </w:rPr>
        <w:lastRenderedPageBreak/>
        <w:t>ОТНОСНО: Процесуалното представителство н</w:t>
      </w:r>
      <w:r>
        <w:rPr>
          <w:rFonts w:ascii="Times New Roman" w:hAnsi="Times New Roman"/>
        </w:rPr>
        <w:t xml:space="preserve">а Районна избирателна комисия </w:t>
      </w:r>
      <w:r w:rsidRPr="005E302E">
        <w:rPr>
          <w:rFonts w:ascii="Times New Roman" w:hAnsi="Times New Roman"/>
          <w:sz w:val="24"/>
          <w:szCs w:val="24"/>
        </w:rPr>
        <w:t xml:space="preserve">Седемнадесети изборен </w:t>
      </w:r>
      <w:r>
        <w:rPr>
          <w:rFonts w:ascii="Times New Roman" w:hAnsi="Times New Roman"/>
        </w:rPr>
        <w:t>район</w:t>
      </w:r>
      <w:r w:rsidRPr="005E302E">
        <w:rPr>
          <w:rFonts w:ascii="Times New Roman" w:hAnsi="Times New Roman"/>
          <w:sz w:val="24"/>
          <w:szCs w:val="24"/>
        </w:rPr>
        <w:t xml:space="preserve"> Пловдивски при произвеждане на изборите за Народни представители в Република България на 04 април 2021 г.</w:t>
      </w:r>
    </w:p>
    <w:p w14:paraId="6ECBD6B0" w14:textId="77777777" w:rsidR="00CB6097" w:rsidRPr="005E302E" w:rsidRDefault="00CB6097" w:rsidP="00CB6097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sz w:val="24"/>
          <w:szCs w:val="24"/>
        </w:rPr>
      </w:pPr>
      <w:r w:rsidRPr="005E302E">
        <w:rPr>
          <w:rFonts w:ascii="Times New Roman" w:hAnsi="Times New Roman"/>
          <w:sz w:val="24"/>
          <w:szCs w:val="24"/>
        </w:rPr>
        <w:t>На основание чл. 72, ал.1 от Изборния кодекс, Районната избирателна комисия - Седемнадесети изборен район – Пловдивски</w:t>
      </w:r>
    </w:p>
    <w:p w14:paraId="1CF81467" w14:textId="77777777" w:rsidR="00CB6097" w:rsidRPr="005E302E" w:rsidRDefault="00CB6097" w:rsidP="00CB6097">
      <w:pP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 w:rsidRPr="005E302E">
        <w:rPr>
          <w:rFonts w:ascii="Times New Roman" w:hAnsi="Times New Roman"/>
          <w:b/>
          <w:bCs/>
          <w:sz w:val="24"/>
          <w:szCs w:val="24"/>
        </w:rPr>
        <w:t>Р Е Ш И:</w:t>
      </w:r>
    </w:p>
    <w:p w14:paraId="74336DA2" w14:textId="77777777" w:rsidR="00CB6097" w:rsidRPr="005E302E" w:rsidRDefault="00CB6097" w:rsidP="00F67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302E">
        <w:rPr>
          <w:rFonts w:ascii="Times New Roman" w:hAnsi="Times New Roman"/>
          <w:sz w:val="24"/>
          <w:szCs w:val="24"/>
        </w:rPr>
        <w:t xml:space="preserve">Възлага на Председателя </w:t>
      </w:r>
      <w:r>
        <w:rPr>
          <w:rFonts w:ascii="Times New Roman" w:hAnsi="Times New Roman"/>
        </w:rPr>
        <w:t>на Районна избирателна комисия</w:t>
      </w:r>
      <w:r w:rsidRPr="005E302E">
        <w:rPr>
          <w:rFonts w:ascii="Times New Roman" w:hAnsi="Times New Roman"/>
          <w:sz w:val="24"/>
          <w:szCs w:val="24"/>
        </w:rPr>
        <w:t xml:space="preserve"> Седемнадесети изборен </w:t>
      </w:r>
      <w:r>
        <w:rPr>
          <w:rFonts w:ascii="Times New Roman" w:hAnsi="Times New Roman"/>
        </w:rPr>
        <w:t xml:space="preserve">район Пловдивски </w:t>
      </w:r>
      <w:r w:rsidRPr="005E302E">
        <w:rPr>
          <w:rFonts w:ascii="Times New Roman" w:hAnsi="Times New Roman"/>
          <w:sz w:val="24"/>
          <w:szCs w:val="24"/>
        </w:rPr>
        <w:t xml:space="preserve">Дарина Цвяткова Тодорова, да представлява Районна избирателна </w:t>
      </w:r>
      <w:r>
        <w:rPr>
          <w:rFonts w:ascii="Times New Roman" w:hAnsi="Times New Roman"/>
        </w:rPr>
        <w:t>комисия Седемнадесети район</w:t>
      </w:r>
      <w:r w:rsidRPr="005E302E">
        <w:rPr>
          <w:rFonts w:ascii="Times New Roman" w:hAnsi="Times New Roman"/>
          <w:sz w:val="24"/>
          <w:szCs w:val="24"/>
        </w:rPr>
        <w:t xml:space="preserve"> Пловдивски по съдебни дела, по които комисията е страна, пред съдилищата и другите институции.</w:t>
      </w:r>
    </w:p>
    <w:p w14:paraId="7401E539" w14:textId="77777777" w:rsidR="00CB6097" w:rsidRPr="005E302E" w:rsidRDefault="00CB6097" w:rsidP="00F67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302E">
        <w:rPr>
          <w:rFonts w:ascii="Times New Roman" w:hAnsi="Times New Roman"/>
          <w:sz w:val="24"/>
          <w:szCs w:val="24"/>
        </w:rPr>
        <w:t>При отсъствие на председате</w:t>
      </w:r>
      <w:r>
        <w:rPr>
          <w:rFonts w:ascii="Times New Roman" w:hAnsi="Times New Roman"/>
        </w:rPr>
        <w:t>ля, Районна избирателна комисия</w:t>
      </w:r>
      <w:r w:rsidRPr="005E302E">
        <w:rPr>
          <w:rFonts w:ascii="Times New Roman" w:hAnsi="Times New Roman"/>
          <w:sz w:val="24"/>
          <w:szCs w:val="24"/>
        </w:rPr>
        <w:t xml:space="preserve"> Седемнадесети изборен </w:t>
      </w:r>
      <w:r>
        <w:rPr>
          <w:rFonts w:ascii="Times New Roman" w:hAnsi="Times New Roman"/>
        </w:rPr>
        <w:t>район</w:t>
      </w:r>
      <w:r w:rsidRPr="005E302E">
        <w:rPr>
          <w:rFonts w:ascii="Times New Roman" w:hAnsi="Times New Roman"/>
          <w:sz w:val="24"/>
          <w:szCs w:val="24"/>
        </w:rPr>
        <w:t xml:space="preserve"> Пловдивски се представлява от изрично определен от него заместник-председател или член на комисията.</w:t>
      </w:r>
    </w:p>
    <w:p w14:paraId="29911635" w14:textId="486009BC" w:rsidR="00E96DBC" w:rsidRPr="00CB6097" w:rsidRDefault="00CB6097" w:rsidP="00CB6097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sz w:val="24"/>
          <w:szCs w:val="24"/>
        </w:rPr>
      </w:pPr>
      <w:r w:rsidRPr="005E302E">
        <w:rPr>
          <w:rFonts w:ascii="Times New Roman" w:hAnsi="Times New Roman"/>
          <w:sz w:val="24"/>
          <w:szCs w:val="24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14:paraId="3E0DB311" w14:textId="77777777" w:rsidR="00E96DBC" w:rsidRPr="00D422C3" w:rsidRDefault="00E96DBC" w:rsidP="00CB6097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2E9B556A" w14:textId="77777777" w:rsidR="00E96DBC" w:rsidRPr="00D422C3" w:rsidRDefault="00E96DBC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422C3" w:rsidRPr="00D422C3" w14:paraId="10ABE9BC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8CDE" w14:textId="77777777" w:rsidR="00E96DBC" w:rsidRPr="00CB6097" w:rsidRDefault="00E96DBC" w:rsidP="00CB6097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CB609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CD74" w14:textId="77777777" w:rsidR="00E96DBC" w:rsidRPr="00CB6097" w:rsidRDefault="00E96DBC" w:rsidP="00CB6097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CB609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CCCF" w14:textId="77777777" w:rsidR="00E96DBC" w:rsidRPr="00CB6097" w:rsidRDefault="00E96DBC" w:rsidP="00CB6097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CB609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D422C3" w:rsidRPr="00D422C3" w14:paraId="49DAF1A0" w14:textId="77777777" w:rsidTr="00E96DB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7E2E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7CFB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93F4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6B07A29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55DF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488B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D224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1EA4E7DD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2A85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0FED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C83F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65CD521E" w14:textId="77777777" w:rsidTr="00E96DB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CDFF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78C4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DBD5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3410A17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3DA4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6FE8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DB04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1F4C81AD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BB8A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9D43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F51F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0C504AD" w14:textId="77777777" w:rsidTr="00E96DB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9466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02FF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A05E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599F5AB7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221D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6E08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F06C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6F4248E3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0582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1CB4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DC04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712626A3" w14:textId="77777777" w:rsidTr="00E96DB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1896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1086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E350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DA5D7B8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2C5B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83B0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CE9B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F2ECCF4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654B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B19C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6C76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18E44436" w14:textId="77777777" w:rsidTr="00E96DB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5734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1FF5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F171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43869EC1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7C06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B2B1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1934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40BD5087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3B2A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870E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2B42" w14:textId="77777777" w:rsidR="00E96DBC" w:rsidRPr="00D422C3" w:rsidRDefault="00E96DBC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6DB33D1" w14:textId="77777777" w:rsidTr="00E96DB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24CF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E3E8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F26E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63984505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81D7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CF53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229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2F83CB4" w14:textId="77777777" w:rsidTr="00E96DB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C0C2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BA8E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9886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6DBC" w:rsidRPr="00D422C3" w14:paraId="1CF665CA" w14:textId="77777777" w:rsidTr="00E96DB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67B6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6BF0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B737" w14:textId="77777777" w:rsidR="00E96DBC" w:rsidRPr="00D422C3" w:rsidRDefault="00E96DBC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33ABC1B0" w14:textId="77777777" w:rsidR="00E96DBC" w:rsidRPr="00D422C3" w:rsidRDefault="00E96DBC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F324577" w14:textId="77777777" w:rsidR="00E96DBC" w:rsidRPr="00D422C3" w:rsidRDefault="00E96DBC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269FDFD7" w14:textId="77777777" w:rsidR="00E96DBC" w:rsidRPr="00D422C3" w:rsidRDefault="00E96DBC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19 гласа</w:t>
      </w:r>
    </w:p>
    <w:p w14:paraId="5E5B0D60" w14:textId="77777777" w:rsidR="00E96DBC" w:rsidRPr="00D422C3" w:rsidRDefault="00E96DBC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61D06A5" w14:textId="77777777" w:rsidR="00E96DBC" w:rsidRPr="00D422C3" w:rsidRDefault="00E96DBC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0294E1EE" w14:textId="77777777" w:rsidR="00E96DBC" w:rsidRPr="00D422C3" w:rsidRDefault="00E96DBC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4A769B2" w14:textId="721B2A1A" w:rsidR="00AB738A" w:rsidRPr="00CB6097" w:rsidRDefault="00AB738A" w:rsidP="00274573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609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 от дневния ред:</w:t>
      </w:r>
    </w:p>
    <w:p w14:paraId="2882F32D" w14:textId="77777777" w:rsidR="00CB6097" w:rsidRDefault="00CB6097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>Председателят на комисията</w:t>
      </w:r>
      <w:r w:rsidR="00AB738A"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Дарина Тодорова, докладва </w:t>
      </w:r>
      <w:r w:rsidR="00AB738A" w:rsidRPr="00D422C3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2133DA8C" w14:textId="77777777" w:rsidR="00CB6097" w:rsidRDefault="00CB6097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417F93E1" w14:textId="77777777" w:rsidR="001F44F6" w:rsidRPr="002F71A8" w:rsidRDefault="001F44F6" w:rsidP="001F44F6">
      <w:pPr>
        <w:shd w:val="clear" w:color="auto" w:fill="FFFFFF"/>
        <w:tabs>
          <w:tab w:val="left" w:pos="3544"/>
        </w:tabs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2F71A8">
        <w:rPr>
          <w:rFonts w:ascii="Times New Roman" w:hAnsi="Times New Roman"/>
          <w:b/>
          <w:bCs/>
          <w:sz w:val="24"/>
          <w:szCs w:val="24"/>
        </w:rPr>
        <w:t>РЕШЕНИЕ</w:t>
      </w:r>
      <w:r w:rsidRPr="002F71A8">
        <w:rPr>
          <w:rFonts w:ascii="Times New Roman" w:hAnsi="Times New Roman"/>
          <w:sz w:val="24"/>
          <w:szCs w:val="24"/>
        </w:rPr>
        <w:br/>
        <w:t>№  5-НС</w:t>
      </w:r>
      <w:r w:rsidRPr="002F71A8">
        <w:rPr>
          <w:rFonts w:ascii="Times New Roman" w:hAnsi="Times New Roman"/>
          <w:sz w:val="24"/>
          <w:szCs w:val="24"/>
        </w:rPr>
        <w:br/>
        <w:t>Пловдив</w:t>
      </w:r>
      <w:r>
        <w:rPr>
          <w:rFonts w:ascii="Times New Roman" w:hAnsi="Times New Roman"/>
        </w:rPr>
        <w:t xml:space="preserve"> област</w:t>
      </w:r>
      <w:r w:rsidRPr="002F71A8">
        <w:rPr>
          <w:rFonts w:ascii="Times New Roman" w:hAnsi="Times New Roman"/>
          <w:sz w:val="24"/>
          <w:szCs w:val="24"/>
        </w:rPr>
        <w:t>,  15.02.2021 г.</w:t>
      </w:r>
    </w:p>
    <w:p w14:paraId="5658E3D2" w14:textId="77777777" w:rsidR="001F44F6" w:rsidRPr="002F71A8" w:rsidRDefault="001F44F6" w:rsidP="001F44F6">
      <w:pPr>
        <w:shd w:val="clear" w:color="auto" w:fill="FFFFFF"/>
        <w:tabs>
          <w:tab w:val="left" w:pos="3544"/>
        </w:tabs>
        <w:spacing w:after="150"/>
        <w:jc w:val="both"/>
        <w:rPr>
          <w:rFonts w:ascii="Times New Roman" w:hAnsi="Times New Roman"/>
          <w:sz w:val="24"/>
          <w:szCs w:val="24"/>
        </w:rPr>
      </w:pPr>
      <w:r w:rsidRPr="002F71A8">
        <w:rPr>
          <w:rFonts w:ascii="Times New Roman" w:hAnsi="Times New Roman"/>
          <w:sz w:val="24"/>
          <w:szCs w:val="24"/>
        </w:rPr>
        <w:t xml:space="preserve">            ОТНОСНО: Избор на говорител </w:t>
      </w:r>
      <w:r>
        <w:rPr>
          <w:rFonts w:ascii="Times New Roman" w:hAnsi="Times New Roman"/>
        </w:rPr>
        <w:t>на Районна избирателна комисия Седемнадесети район</w:t>
      </w:r>
      <w:r w:rsidRPr="002F71A8">
        <w:rPr>
          <w:rFonts w:ascii="Times New Roman" w:hAnsi="Times New Roman"/>
          <w:sz w:val="24"/>
          <w:szCs w:val="24"/>
        </w:rPr>
        <w:t xml:space="preserve"> Пловдивски при произвеждане на изборите за Народни представители в Република България на 04 април 2021 год.</w:t>
      </w:r>
    </w:p>
    <w:p w14:paraId="2B28DB43" w14:textId="77777777" w:rsidR="001F44F6" w:rsidRPr="002F71A8" w:rsidRDefault="001F44F6" w:rsidP="001F44F6">
      <w:pPr>
        <w:shd w:val="clear" w:color="auto" w:fill="FFFFFF"/>
        <w:tabs>
          <w:tab w:val="left" w:pos="3544"/>
        </w:tabs>
        <w:spacing w:after="150"/>
        <w:ind w:firstLine="720"/>
        <w:jc w:val="both"/>
        <w:rPr>
          <w:rFonts w:ascii="Times New Roman" w:hAnsi="Times New Roman"/>
          <w:sz w:val="24"/>
          <w:szCs w:val="24"/>
        </w:rPr>
      </w:pPr>
      <w:r w:rsidRPr="002F71A8">
        <w:rPr>
          <w:rFonts w:ascii="Times New Roman" w:hAnsi="Times New Roman"/>
          <w:sz w:val="24"/>
          <w:szCs w:val="24"/>
        </w:rPr>
        <w:t>На основание чл.72, ал.1, т.1 от Изборния кодек</w:t>
      </w:r>
      <w:r>
        <w:rPr>
          <w:rFonts w:ascii="Times New Roman" w:hAnsi="Times New Roman"/>
        </w:rPr>
        <w:t>с, Районна избирателна комисия</w:t>
      </w:r>
      <w:r w:rsidRPr="002F71A8">
        <w:rPr>
          <w:rFonts w:ascii="Times New Roman" w:hAnsi="Times New Roman"/>
          <w:sz w:val="24"/>
          <w:szCs w:val="24"/>
        </w:rPr>
        <w:t xml:space="preserve"> Седемнадесети изборен район – Пловдивски</w:t>
      </w:r>
    </w:p>
    <w:p w14:paraId="5970695D" w14:textId="77777777" w:rsidR="001F44F6" w:rsidRPr="002F71A8" w:rsidRDefault="001F44F6" w:rsidP="001F44F6">
      <w:pPr>
        <w:shd w:val="clear" w:color="auto" w:fill="FFFFFF"/>
        <w:tabs>
          <w:tab w:val="left" w:pos="3544"/>
        </w:tabs>
        <w:spacing w:after="150"/>
        <w:ind w:left="3600" w:firstLine="369"/>
        <w:jc w:val="both"/>
        <w:rPr>
          <w:rFonts w:ascii="Times New Roman" w:hAnsi="Times New Roman"/>
          <w:sz w:val="24"/>
          <w:szCs w:val="24"/>
        </w:rPr>
      </w:pPr>
      <w:r w:rsidRPr="002F71A8">
        <w:rPr>
          <w:rFonts w:ascii="Times New Roman" w:hAnsi="Times New Roman"/>
          <w:b/>
          <w:bCs/>
          <w:sz w:val="24"/>
          <w:szCs w:val="24"/>
        </w:rPr>
        <w:t>Р Е Ш И:</w:t>
      </w:r>
    </w:p>
    <w:p w14:paraId="4886EE53" w14:textId="77777777" w:rsidR="001F44F6" w:rsidRPr="002F71A8" w:rsidRDefault="001F44F6" w:rsidP="00F672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71A8">
        <w:rPr>
          <w:rFonts w:ascii="Times New Roman" w:hAnsi="Times New Roman"/>
          <w:sz w:val="24"/>
          <w:szCs w:val="24"/>
        </w:rPr>
        <w:t xml:space="preserve">Контактът с медиите от страна на Районна избирателна комисия </w:t>
      </w:r>
      <w:r>
        <w:rPr>
          <w:rFonts w:ascii="Times New Roman" w:hAnsi="Times New Roman"/>
        </w:rPr>
        <w:t xml:space="preserve">Седемнадесети изборен район </w:t>
      </w:r>
      <w:r w:rsidRPr="002F71A8">
        <w:rPr>
          <w:rFonts w:ascii="Times New Roman" w:hAnsi="Times New Roman"/>
          <w:sz w:val="24"/>
          <w:szCs w:val="24"/>
        </w:rPr>
        <w:t>Пловдивски се осъществява от председателя на комисията Дарина Цвяткова Тодорова.</w:t>
      </w:r>
    </w:p>
    <w:p w14:paraId="7B71C250" w14:textId="77777777" w:rsidR="001F44F6" w:rsidRPr="002F71A8" w:rsidRDefault="001F44F6" w:rsidP="00F672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71A8">
        <w:rPr>
          <w:rFonts w:ascii="Times New Roman" w:hAnsi="Times New Roman"/>
          <w:sz w:val="24"/>
          <w:szCs w:val="24"/>
        </w:rPr>
        <w:t xml:space="preserve">Определя Дарина Цвяткова Тодорова, председател на </w:t>
      </w:r>
      <w:r>
        <w:rPr>
          <w:rFonts w:ascii="Times New Roman" w:hAnsi="Times New Roman"/>
        </w:rPr>
        <w:t xml:space="preserve">Районната избирателна комисия Седемнадесети изборен район </w:t>
      </w:r>
      <w:r w:rsidRPr="002F71A8">
        <w:rPr>
          <w:rFonts w:ascii="Times New Roman" w:hAnsi="Times New Roman"/>
          <w:sz w:val="24"/>
          <w:szCs w:val="24"/>
        </w:rPr>
        <w:t>Пловдивски, за говорител н</w:t>
      </w:r>
      <w:r>
        <w:rPr>
          <w:rFonts w:ascii="Times New Roman" w:hAnsi="Times New Roman"/>
        </w:rPr>
        <w:t>а Районна избирателна комисия Седемнадесети изборен район</w:t>
      </w:r>
      <w:r w:rsidRPr="002F71A8">
        <w:rPr>
          <w:rFonts w:ascii="Times New Roman" w:hAnsi="Times New Roman"/>
          <w:sz w:val="24"/>
          <w:szCs w:val="24"/>
        </w:rPr>
        <w:t xml:space="preserve"> Пловдивски, която да оповестява решенията на комисията.</w:t>
      </w:r>
    </w:p>
    <w:p w14:paraId="563860EF" w14:textId="77777777" w:rsidR="001F44F6" w:rsidRPr="002F71A8" w:rsidRDefault="001F44F6" w:rsidP="00F672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71A8">
        <w:rPr>
          <w:rFonts w:ascii="Times New Roman" w:hAnsi="Times New Roman"/>
          <w:sz w:val="24"/>
          <w:szCs w:val="24"/>
        </w:rPr>
        <w:t>При отсъствие на председателя, както и във всеки конкретен случай, решенията на</w:t>
      </w:r>
      <w:r>
        <w:rPr>
          <w:rFonts w:ascii="Times New Roman" w:hAnsi="Times New Roman"/>
        </w:rPr>
        <w:t xml:space="preserve"> Районната избирателна комисия Седемнадесети изборен район </w:t>
      </w:r>
      <w:r w:rsidRPr="002F71A8">
        <w:rPr>
          <w:rFonts w:ascii="Times New Roman" w:hAnsi="Times New Roman"/>
          <w:sz w:val="24"/>
          <w:szCs w:val="24"/>
        </w:rPr>
        <w:t xml:space="preserve">Пловдивски да бъдат </w:t>
      </w:r>
      <w:r w:rsidRPr="002F71A8">
        <w:rPr>
          <w:rFonts w:ascii="Times New Roman" w:hAnsi="Times New Roman"/>
          <w:sz w:val="24"/>
          <w:szCs w:val="24"/>
        </w:rPr>
        <w:lastRenderedPageBreak/>
        <w:t>оповестявани от Кристиян Гьошев и Иван Кърчев, които след съгласуване с председателя, да дават изявления във връзка с работата на комисията.</w:t>
      </w:r>
    </w:p>
    <w:p w14:paraId="4BEBA3FD" w14:textId="77777777" w:rsidR="001F44F6" w:rsidRPr="002F71A8" w:rsidRDefault="001F44F6" w:rsidP="001F44F6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sz w:val="24"/>
          <w:szCs w:val="24"/>
        </w:rPr>
      </w:pPr>
      <w:r w:rsidRPr="002F71A8">
        <w:rPr>
          <w:rFonts w:ascii="Times New Roman" w:hAnsi="Times New Roman"/>
          <w:sz w:val="24"/>
          <w:szCs w:val="24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14:paraId="2D2DFB64" w14:textId="2371F353" w:rsidR="00AB738A" w:rsidRPr="00D422C3" w:rsidRDefault="00AB738A" w:rsidP="001F44F6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</w:t>
      </w:r>
      <w:r w:rsidR="00CD537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лед проведени</w:t>
      </w: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обсъждания и разисквания и поради липса на постъпили предложения за допълнение и/или изменение на предложени</w:t>
      </w:r>
      <w:r w:rsidR="00CD537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я проект за решение, същият бе</w:t>
      </w: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подложен на гласуване:</w:t>
      </w:r>
    </w:p>
    <w:p w14:paraId="5811FD99" w14:textId="77777777" w:rsidR="00AB738A" w:rsidRPr="00D422C3" w:rsidRDefault="00AB738A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422C3" w:rsidRPr="00D422C3" w14:paraId="6C89DB9B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C15B" w14:textId="77777777" w:rsidR="00AB738A" w:rsidRPr="00CD537D" w:rsidRDefault="00AB738A" w:rsidP="00CD537D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CD537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93AD" w14:textId="77777777" w:rsidR="00AB738A" w:rsidRPr="00CD537D" w:rsidRDefault="00AB738A" w:rsidP="00CD537D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CD537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48F7" w14:textId="77777777" w:rsidR="00AB738A" w:rsidRPr="00CD537D" w:rsidRDefault="00AB738A" w:rsidP="00CD537D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CD537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Гласуване</w:t>
            </w:r>
          </w:p>
        </w:tc>
      </w:tr>
      <w:tr w:rsidR="00D422C3" w:rsidRPr="00D422C3" w14:paraId="4D392DE8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CC21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13E3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B5B9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1EBBD2F3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03DC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E769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94D6" w14:textId="77777777" w:rsidR="00AB738A" w:rsidRPr="00D422C3" w:rsidRDefault="00AB738A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2C2D00B6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7BD6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8620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5B1B" w14:textId="77777777" w:rsidR="00AB738A" w:rsidRPr="00D422C3" w:rsidRDefault="00AB738A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6A5E46A1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2127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C99B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237D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1EDF3647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6E9F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A553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39A4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2BD2595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F245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2EE9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8594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56059040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C0E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DE09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CB8C" w14:textId="77777777" w:rsidR="00AB738A" w:rsidRPr="00D422C3" w:rsidRDefault="00AB738A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04835DD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D1A6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A472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8CC4" w14:textId="77777777" w:rsidR="00AB738A" w:rsidRPr="00D422C3" w:rsidRDefault="00AB738A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63E02C56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2005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5D9F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8417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56FDE4BC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D21C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411C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86D8" w14:textId="77777777" w:rsidR="00AB738A" w:rsidRPr="00D422C3" w:rsidRDefault="00AB738A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1B757373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D916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0432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DEE3" w14:textId="77777777" w:rsidR="00AB738A" w:rsidRPr="00D422C3" w:rsidRDefault="00AB738A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0E36A6F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B31C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F2B7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437F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6DB334CC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CB37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BADE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E3B3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4953C46D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702C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F76A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7686" w14:textId="77777777" w:rsidR="00AB738A" w:rsidRPr="00D422C3" w:rsidRDefault="00AB738A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344CEE6E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69F5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A61B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4C4D" w14:textId="77777777" w:rsidR="00AB738A" w:rsidRPr="00D422C3" w:rsidRDefault="00AB738A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2E5AA9E8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BE3E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008E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0BA0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556EE524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E645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DFB9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A350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512CF08E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6EF2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FDB9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8ACF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B738A" w:rsidRPr="00D422C3" w14:paraId="658418AE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4AC2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BFC7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2431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7B3C3D9" w14:textId="77777777" w:rsidR="00AB738A" w:rsidRPr="00D422C3" w:rsidRDefault="00AB738A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66D203D" w14:textId="77777777" w:rsidR="00AB738A" w:rsidRPr="00D422C3" w:rsidRDefault="00AB738A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037ABE26" w14:textId="77777777" w:rsidR="00AB738A" w:rsidRPr="00D422C3" w:rsidRDefault="00AB738A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19 гласа</w:t>
      </w:r>
    </w:p>
    <w:p w14:paraId="16DD6032" w14:textId="77777777" w:rsidR="00AB738A" w:rsidRPr="00D422C3" w:rsidRDefault="00AB738A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45C00DF8" w14:textId="77777777" w:rsidR="00AB738A" w:rsidRPr="00D422C3" w:rsidRDefault="00AB738A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 xml:space="preserve">ОСОБЕНО МНЕНИЕ – </w:t>
      </w:r>
      <w:proofErr w:type="gramStart"/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73E4B896" w14:textId="77777777" w:rsidR="00AB738A" w:rsidRPr="00D422C3" w:rsidRDefault="00AB738A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0C1BBB1" w14:textId="5D0BDB51" w:rsidR="00AB738A" w:rsidRPr="00CC79B3" w:rsidRDefault="00AB738A" w:rsidP="00274573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8F426C"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6</w:t>
      </w: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1B0588A2" w14:textId="77777777" w:rsidR="005E3989" w:rsidRDefault="005E3989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Председателят на комисията </w:t>
      </w:r>
      <w:r w:rsidR="00AB738A"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Дарина Тодорова, докладва </w:t>
      </w:r>
      <w:r w:rsidR="00AB738A" w:rsidRPr="00D422C3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3A0D9A8F" w14:textId="77777777" w:rsidR="005E3989" w:rsidRDefault="005E3989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736C1308" w14:textId="77777777" w:rsidR="00261F87" w:rsidRPr="00261F87" w:rsidRDefault="00261F87" w:rsidP="00261F8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261F87">
        <w:rPr>
          <w:rFonts w:ascii="Times New Roman" w:hAnsi="Times New Roman"/>
          <w:b/>
          <w:bCs/>
          <w:sz w:val="24"/>
          <w:szCs w:val="24"/>
        </w:rPr>
        <w:t>РЕШЕНИЕ</w:t>
      </w:r>
      <w:r w:rsidRPr="00261F87">
        <w:rPr>
          <w:rFonts w:ascii="Times New Roman" w:hAnsi="Times New Roman"/>
          <w:sz w:val="24"/>
          <w:szCs w:val="24"/>
        </w:rPr>
        <w:br/>
        <w:t>№  6-НС</w:t>
      </w:r>
      <w:r w:rsidRPr="00261F87">
        <w:rPr>
          <w:rFonts w:ascii="Times New Roman" w:hAnsi="Times New Roman"/>
          <w:sz w:val="24"/>
          <w:szCs w:val="24"/>
        </w:rPr>
        <w:br/>
        <w:t>Пловдив област, 15.02.2021 г.</w:t>
      </w:r>
    </w:p>
    <w:p w14:paraId="1DFBC08B" w14:textId="6CE0D569" w:rsidR="00261F87" w:rsidRPr="00261F87" w:rsidRDefault="00261F87" w:rsidP="00261F8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261F87">
        <w:rPr>
          <w:rFonts w:ascii="Times New Roman" w:hAnsi="Times New Roman"/>
          <w:sz w:val="24"/>
          <w:szCs w:val="24"/>
        </w:rPr>
        <w:t>ОТНОСНО: Печатът на Районна избирателна комисия Седемнадесети изборен район Пловдивски при произвеждане на изборите за Народни представители в Република България на 04 април 2021 год.</w:t>
      </w:r>
    </w:p>
    <w:p w14:paraId="5E166292" w14:textId="77777777" w:rsidR="00261F87" w:rsidRPr="00261F87" w:rsidRDefault="00261F87" w:rsidP="00261F87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261F87">
        <w:rPr>
          <w:rFonts w:ascii="Times New Roman" w:hAnsi="Times New Roman"/>
          <w:sz w:val="24"/>
          <w:szCs w:val="24"/>
        </w:rPr>
        <w:t>На основание чл. 64, чл.72, ал.1, т.1 от Изборния кодекс и Решение № 1981-НС София, 03.02.2021 год. на Централна избирателна комисия, Районна избирателна комисия Седемнадесети изборен район Пловдивски</w:t>
      </w:r>
    </w:p>
    <w:p w14:paraId="1BD05F39" w14:textId="77777777" w:rsidR="00261F87" w:rsidRPr="00261F87" w:rsidRDefault="00261F87" w:rsidP="00261F8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261F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 </w:t>
      </w:r>
    </w:p>
    <w:p w14:paraId="23E1BB91" w14:textId="77777777" w:rsidR="00261F87" w:rsidRPr="00261F87" w:rsidRDefault="00261F87" w:rsidP="00261F87">
      <w:pPr>
        <w:shd w:val="clear" w:color="auto" w:fill="FFFFFF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F87">
        <w:rPr>
          <w:rFonts w:ascii="Times New Roman" w:hAnsi="Times New Roman"/>
          <w:b/>
          <w:bCs/>
          <w:sz w:val="24"/>
          <w:szCs w:val="24"/>
        </w:rPr>
        <w:t>Р Е Ш И:</w:t>
      </w:r>
    </w:p>
    <w:p w14:paraId="25E56373" w14:textId="732CF062" w:rsidR="00261F87" w:rsidRPr="00261F87" w:rsidRDefault="00261F87" w:rsidP="00F67215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1F87">
        <w:rPr>
          <w:rFonts w:ascii="Times New Roman" w:hAnsi="Times New Roman"/>
          <w:sz w:val="24"/>
          <w:szCs w:val="24"/>
        </w:rPr>
        <w:t>Печатът на Районна избирателна комисия Седемнадесети изборен район  Пловдивски  е кръгъл с ед</w:t>
      </w:r>
      <w:r>
        <w:rPr>
          <w:rFonts w:ascii="Times New Roman" w:hAnsi="Times New Roman"/>
          <w:sz w:val="24"/>
          <w:szCs w:val="24"/>
        </w:rPr>
        <w:t>ин пръстен. Във вътрешния кръг е изписан</w:t>
      </w:r>
      <w:r w:rsidRPr="00261F87">
        <w:rPr>
          <w:rFonts w:ascii="Times New Roman" w:hAnsi="Times New Roman"/>
          <w:sz w:val="24"/>
          <w:szCs w:val="24"/>
        </w:rPr>
        <w:t xml:space="preserve"> текстът „РИК“, наименованието и</w:t>
      </w:r>
      <w:r>
        <w:rPr>
          <w:rFonts w:ascii="Times New Roman" w:hAnsi="Times New Roman"/>
          <w:sz w:val="24"/>
          <w:szCs w:val="24"/>
        </w:rPr>
        <w:t xml:space="preserve"> номерът на района. В пръстена е изписан</w:t>
      </w:r>
      <w:r w:rsidRPr="00261F87">
        <w:rPr>
          <w:rFonts w:ascii="Times New Roman" w:hAnsi="Times New Roman"/>
          <w:sz w:val="24"/>
          <w:szCs w:val="24"/>
        </w:rPr>
        <w:t xml:space="preserve"> текстът „Избори НС 2021“.</w:t>
      </w:r>
    </w:p>
    <w:p w14:paraId="6C24E7F9" w14:textId="6C191D45" w:rsidR="00261F87" w:rsidRPr="00261F87" w:rsidRDefault="00261F87" w:rsidP="00261F87">
      <w:pPr>
        <w:shd w:val="clear" w:color="auto" w:fill="FFFFFF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1F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1F87">
        <w:rPr>
          <w:rFonts w:ascii="Times New Roman" w:hAnsi="Times New Roman"/>
          <w:sz w:val="24"/>
          <w:szCs w:val="24"/>
        </w:rPr>
        <w:t>Броят на печатите за Районната избирателна комисия Седемнадесети район    Пловдивски е 3 (три).</w:t>
      </w:r>
    </w:p>
    <w:p w14:paraId="5EE43A4F" w14:textId="4D29D778" w:rsidR="00261F87" w:rsidRPr="00261F87" w:rsidRDefault="00261F87" w:rsidP="00261F87">
      <w:pPr>
        <w:shd w:val="clear" w:color="auto" w:fill="FFFFFF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1F87">
        <w:rPr>
          <w:rFonts w:ascii="Times New Roman" w:hAnsi="Times New Roman"/>
          <w:sz w:val="24"/>
          <w:szCs w:val="24"/>
        </w:rPr>
        <w:t>3.    На първото заседание на Районна избирателна комисия Седемнадесети изборен район Пловдивски, председателят и определен с решение на комисията член ги маркират по уникален начин.</w:t>
      </w:r>
    </w:p>
    <w:p w14:paraId="749DD677" w14:textId="77777777" w:rsidR="00261F87" w:rsidRPr="00261F87" w:rsidRDefault="00261F87" w:rsidP="00261F87">
      <w:pPr>
        <w:shd w:val="clear" w:color="auto" w:fill="FFFFFF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1F87">
        <w:rPr>
          <w:rFonts w:ascii="Times New Roman" w:hAnsi="Times New Roman"/>
          <w:sz w:val="24"/>
          <w:szCs w:val="24"/>
        </w:rPr>
        <w:t xml:space="preserve">4. За маркирането се съставя протокол, подписан от всички членовете на </w:t>
      </w:r>
      <w:proofErr w:type="gramStart"/>
      <w:r w:rsidRPr="00261F87">
        <w:rPr>
          <w:rFonts w:ascii="Times New Roman" w:hAnsi="Times New Roman"/>
          <w:sz w:val="24"/>
          <w:szCs w:val="24"/>
        </w:rPr>
        <w:t>Районна  избирателна</w:t>
      </w:r>
      <w:proofErr w:type="gramEnd"/>
      <w:r w:rsidRPr="00261F87">
        <w:rPr>
          <w:rFonts w:ascii="Times New Roman" w:hAnsi="Times New Roman"/>
          <w:sz w:val="24"/>
          <w:szCs w:val="24"/>
        </w:rPr>
        <w:t xml:space="preserve"> комисия Седемнадесети изборен район Пловдивски, съдържащ най-малко 3 (три) отпечатъка от всеки от маркираните печати.</w:t>
      </w:r>
    </w:p>
    <w:p w14:paraId="66399767" w14:textId="77777777" w:rsidR="00261F87" w:rsidRPr="00261F87" w:rsidRDefault="00261F87" w:rsidP="00261F87">
      <w:pPr>
        <w:shd w:val="clear" w:color="auto" w:fill="FFFFFF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1F87">
        <w:rPr>
          <w:rFonts w:ascii="Times New Roman" w:hAnsi="Times New Roman"/>
          <w:sz w:val="24"/>
          <w:szCs w:val="24"/>
        </w:rPr>
        <w:t xml:space="preserve">5. Определя </w:t>
      </w:r>
      <w:r w:rsidRPr="00261F87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Кристиан Димитров Гьошев</w:t>
      </w:r>
      <w:r w:rsidRPr="00261F87">
        <w:rPr>
          <w:rFonts w:ascii="Times New Roman" w:hAnsi="Times New Roman"/>
          <w:sz w:val="24"/>
          <w:szCs w:val="24"/>
        </w:rPr>
        <w:t xml:space="preserve"> за член на Районна избирателна комисия Седемнадесети изборен район Пловдивски, който да положи знак за маркиране на печатите (3 бр.) на Районната избирателна комисия, заедно с председателя на комисията.</w:t>
      </w:r>
    </w:p>
    <w:p w14:paraId="1A472E3C" w14:textId="2A8CD0CF" w:rsidR="00261F87" w:rsidRPr="00261F87" w:rsidRDefault="00261F87" w:rsidP="00261F87">
      <w:pPr>
        <w:shd w:val="clear" w:color="auto" w:fill="FFFFFF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1F87">
        <w:rPr>
          <w:rFonts w:ascii="Times New Roman" w:hAnsi="Times New Roman"/>
          <w:sz w:val="24"/>
          <w:szCs w:val="24"/>
        </w:rPr>
        <w:lastRenderedPageBreak/>
        <w:t>6. За маркирането на печатите на Районна избирателна комисия Седемнадесети район Пловдивски, да бъде съставен протокол, съдържащ най-малко три отпечатъка от всеки от маркираните печати, подписан от всички членове на комисията.</w:t>
      </w:r>
    </w:p>
    <w:p w14:paraId="671504C8" w14:textId="7D1E840A" w:rsidR="00261F87" w:rsidRPr="00341868" w:rsidRDefault="00261F87" w:rsidP="0034186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261F87">
        <w:rPr>
          <w:rFonts w:ascii="Times New Roman" w:hAnsi="Times New Roman"/>
          <w:sz w:val="24"/>
          <w:szCs w:val="24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14:paraId="4B1C3536" w14:textId="2621505F" w:rsidR="00AB738A" w:rsidRPr="00D422C3" w:rsidRDefault="00AB738A" w:rsidP="00261F87">
      <w:pPr>
        <w:pStyle w:val="ad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14323143" w14:textId="77777777" w:rsidR="00AB738A" w:rsidRPr="00D422C3" w:rsidRDefault="00AB738A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422C3" w:rsidRPr="00D422C3" w14:paraId="66AF1D50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863E" w14:textId="77777777" w:rsidR="00AB738A" w:rsidRPr="00261F87" w:rsidRDefault="00AB738A" w:rsidP="00261F87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ED7C" w14:textId="77777777" w:rsidR="00AB738A" w:rsidRPr="00261F87" w:rsidRDefault="00AB738A" w:rsidP="00261F87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9CA4" w14:textId="77777777" w:rsidR="00AB738A" w:rsidRPr="00261F87" w:rsidRDefault="00AB738A" w:rsidP="00261F87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Гласуване</w:t>
            </w:r>
          </w:p>
        </w:tc>
      </w:tr>
      <w:tr w:rsidR="00D422C3" w:rsidRPr="00D422C3" w14:paraId="2C0DDB3E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68D1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0334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9D3C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7DADB633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A833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7BB9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682F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3065C546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CEA6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5D31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050F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38ACC2D4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EA71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CCFE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DAE2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42481CD6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17BB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3D2B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8B76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51D5FABA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1807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C006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8D35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1E2A252B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8E8F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C762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E6BA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681362CA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B3EB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1B49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7BFC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1F8D0BDB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BCF8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4AEB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BE29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2A8CC7B4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85B0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5C18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F68A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2BB23CC8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0760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D68D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AF9F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0313DA6D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8C36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DF5C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D46B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2B8F6324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3B00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39B4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A2E8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253E49B1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3325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EED5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136F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3ECB2087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BFE6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C806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767B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322B5E94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BEB3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A2D6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9BFF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55DD3EDF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1E8B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9EFA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A68C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422C3" w:rsidRPr="00D422C3" w14:paraId="6A3C4AC7" w14:textId="77777777" w:rsidTr="00AB738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CE26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592D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F73B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B738A" w:rsidRPr="00D422C3" w14:paraId="5420CFFB" w14:textId="77777777" w:rsidTr="00AB738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A4E9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58B5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FE54" w14:textId="77777777" w:rsidR="00AB738A" w:rsidRPr="00D422C3" w:rsidRDefault="00AB738A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09D7A681" w14:textId="77777777" w:rsidR="00AB738A" w:rsidRPr="00D422C3" w:rsidRDefault="00AB738A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311B5FEE" w14:textId="77777777" w:rsidR="00AB738A" w:rsidRPr="00D422C3" w:rsidRDefault="00AB738A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023C08BA" w14:textId="77777777" w:rsidR="00AB738A" w:rsidRPr="00D422C3" w:rsidRDefault="00AB738A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19 гласа</w:t>
      </w:r>
    </w:p>
    <w:p w14:paraId="54278430" w14:textId="77777777" w:rsidR="00AB738A" w:rsidRPr="00D422C3" w:rsidRDefault="00AB738A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>ПРОТИВ – 0 гласа</w:t>
      </w:r>
    </w:p>
    <w:p w14:paraId="0B06FD42" w14:textId="77777777" w:rsidR="00AB738A" w:rsidRPr="00D422C3" w:rsidRDefault="00AB738A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262E92F6" w14:textId="77777777" w:rsidR="00AB738A" w:rsidRPr="00D422C3" w:rsidRDefault="00AB738A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6BC6826" w14:textId="71D30D0C" w:rsidR="00341868" w:rsidRPr="00CC79B3" w:rsidRDefault="00341868" w:rsidP="00341868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7</w:t>
      </w: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54F43EAA" w14:textId="3D78C66F" w:rsidR="00341868" w:rsidRDefault="00341868" w:rsidP="00341868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Председателят на комисията </w:t>
      </w: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Дарина Тодорова, докладва </w:t>
      </w:r>
      <w:r w:rsidRPr="00D422C3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7F186912" w14:textId="77777777" w:rsidR="0018628E" w:rsidRPr="004C4761" w:rsidRDefault="0018628E" w:rsidP="001862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4761">
        <w:rPr>
          <w:rFonts w:ascii="Times New Roman" w:hAnsi="Times New Roman"/>
          <w:b/>
          <w:bCs/>
          <w:sz w:val="28"/>
          <w:szCs w:val="28"/>
        </w:rPr>
        <w:t>РЕШЕНИЕ</w:t>
      </w:r>
      <w:r w:rsidRPr="004C4761">
        <w:rPr>
          <w:rFonts w:ascii="Times New Roman" w:hAnsi="Times New Roman"/>
          <w:sz w:val="28"/>
          <w:szCs w:val="28"/>
        </w:rPr>
        <w:br/>
        <w:t>№  7-НС</w:t>
      </w:r>
      <w:r w:rsidRPr="004C4761">
        <w:rPr>
          <w:rFonts w:ascii="Times New Roman" w:hAnsi="Times New Roman"/>
          <w:sz w:val="28"/>
          <w:szCs w:val="28"/>
        </w:rPr>
        <w:br/>
        <w:t>Пловдив</w:t>
      </w:r>
      <w:r>
        <w:rPr>
          <w:rFonts w:ascii="Times New Roman" w:hAnsi="Times New Roman"/>
          <w:sz w:val="28"/>
          <w:szCs w:val="28"/>
        </w:rPr>
        <w:t xml:space="preserve"> област</w:t>
      </w:r>
      <w:r w:rsidRPr="004C4761">
        <w:rPr>
          <w:rFonts w:ascii="Times New Roman" w:hAnsi="Times New Roman"/>
          <w:sz w:val="28"/>
          <w:szCs w:val="28"/>
        </w:rPr>
        <w:t>,  15.02.2021 г.</w:t>
      </w:r>
    </w:p>
    <w:p w14:paraId="6683D15F" w14:textId="77777777" w:rsidR="0018628E" w:rsidRPr="004C4761" w:rsidRDefault="0018628E" w:rsidP="0018628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ОТНОСНО: Утвърждаване на образци на указателни табели и табла за РИК и СИК, образци на отличителни знаци на застъпници, наблюдатели, анкетьори и представители на партии, коалиции и инициативни комитети при произвеждане на изборите за членове на Народно събрание на Република България на 04 април 2021 г.</w:t>
      </w:r>
    </w:p>
    <w:p w14:paraId="6A0410D6" w14:textId="77777777" w:rsidR="0018628E" w:rsidRPr="004C4761" w:rsidRDefault="0018628E" w:rsidP="0018628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 xml:space="preserve">На основание чл.72, ал.1, т.1, във връзка с ал.2, чл.10, ал.2 и ал.3, чл.115, ал.2, чл.121, чл.125, чл.203, ал.2 и чл.218, ал.3 от Изборния кодекс, Решение № 1989-НС </w:t>
      </w:r>
      <w:proofErr w:type="gramStart"/>
      <w:r w:rsidRPr="004C4761">
        <w:rPr>
          <w:rFonts w:ascii="Times New Roman" w:hAnsi="Times New Roman"/>
        </w:rPr>
        <w:t>от  05.02.2021</w:t>
      </w:r>
      <w:proofErr w:type="gramEnd"/>
      <w:r w:rsidRPr="004C4761">
        <w:rPr>
          <w:rFonts w:ascii="Times New Roman" w:hAnsi="Times New Roman"/>
        </w:rPr>
        <w:t xml:space="preserve"> год. на Централна избирателна комиси</w:t>
      </w:r>
      <w:r>
        <w:rPr>
          <w:rFonts w:ascii="Times New Roman" w:hAnsi="Times New Roman"/>
        </w:rPr>
        <w:t>я, Районна избирателна комисия</w:t>
      </w:r>
      <w:r w:rsidRPr="004C4761">
        <w:rPr>
          <w:rFonts w:ascii="Times New Roman" w:hAnsi="Times New Roman"/>
        </w:rPr>
        <w:t xml:space="preserve"> Седемнадесети изборен </w:t>
      </w:r>
      <w:r>
        <w:rPr>
          <w:rFonts w:ascii="Times New Roman" w:hAnsi="Times New Roman"/>
        </w:rPr>
        <w:t>район</w:t>
      </w:r>
      <w:r w:rsidRPr="004C4761">
        <w:rPr>
          <w:rFonts w:ascii="Times New Roman" w:hAnsi="Times New Roman"/>
        </w:rPr>
        <w:t xml:space="preserve"> Пловдивски</w:t>
      </w:r>
    </w:p>
    <w:p w14:paraId="3906CE17" w14:textId="77777777" w:rsidR="0018628E" w:rsidRPr="004C4761" w:rsidRDefault="0018628E" w:rsidP="0018628E">
      <w:pPr>
        <w:shd w:val="clear" w:color="auto" w:fill="FFFFFF"/>
        <w:spacing w:after="150"/>
        <w:ind w:left="3402" w:firstLine="720"/>
        <w:rPr>
          <w:rFonts w:ascii="Times New Roman" w:hAnsi="Times New Roman"/>
        </w:rPr>
      </w:pPr>
      <w:r w:rsidRPr="004C4761">
        <w:rPr>
          <w:rFonts w:ascii="Times New Roman" w:hAnsi="Times New Roman"/>
          <w:b/>
          <w:bCs/>
        </w:rPr>
        <w:t>Р Е Ш И:</w:t>
      </w:r>
    </w:p>
    <w:p w14:paraId="551D14DB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1. При произвеждане на изборите за членове на Народно събрание на Република България на 04 април 2021 г. се съставят информационни табла. Таблата се оформят от бял картон с грамаж 200/220 г/м².</w:t>
      </w:r>
    </w:p>
    <w:p w14:paraId="57B600DB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2. Застъпниците на кандидатски листи, наблюдателите, представителите на партии, коалиции и инициативни комитети и анкетьорите в изборите за народни представители носят в изборния ден само отличителни знаци по утвърдения с Решение № 1989-НС от 05.02.2021 год. на Централна избирателна комисия образец.</w:t>
      </w:r>
    </w:p>
    <w:p w14:paraId="7C4BAF97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 xml:space="preserve">3. Мястото за обявяване на решенията </w:t>
      </w:r>
      <w:r>
        <w:rPr>
          <w:rFonts w:ascii="Times New Roman" w:hAnsi="Times New Roman"/>
        </w:rPr>
        <w:t>на Районна избирателна комисия</w:t>
      </w:r>
      <w:r w:rsidRPr="004C4761">
        <w:rPr>
          <w:rFonts w:ascii="Times New Roman" w:hAnsi="Times New Roman"/>
        </w:rPr>
        <w:t xml:space="preserve"> Седемнадесети изборен </w:t>
      </w:r>
      <w:proofErr w:type="gramStart"/>
      <w:r>
        <w:rPr>
          <w:rFonts w:ascii="Times New Roman" w:hAnsi="Times New Roman"/>
        </w:rPr>
        <w:t xml:space="preserve">район </w:t>
      </w:r>
      <w:r w:rsidRPr="004C4761">
        <w:rPr>
          <w:rFonts w:ascii="Times New Roman" w:hAnsi="Times New Roman"/>
        </w:rPr>
        <w:t xml:space="preserve"> Пловдивски</w:t>
      </w:r>
      <w:proofErr w:type="gramEnd"/>
      <w:r w:rsidRPr="004C4761">
        <w:rPr>
          <w:rFonts w:ascii="Times New Roman" w:hAnsi="Times New Roman"/>
        </w:rPr>
        <w:t>  е информационно табло на бял картон с минимални размери 100 см в широчина и 70 см във височина, поставено на входа на Областна администрация Пловдив.</w:t>
      </w:r>
    </w:p>
    <w:p w14:paraId="7E9C327B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4. Всяка СИК съставя информационни табла за изборите за народни представители и ги оформя по начин, показващ предназначението им. Таблата се поставят пред изборното помещение и в кабината/ите за гласуване.</w:t>
      </w:r>
    </w:p>
    <w:p w14:paraId="494997FD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5. Пред изборното помещение: информационни табла на СИК са с минимални размери 100 см в широчина и 70 см във височина и на тях:</w:t>
      </w:r>
    </w:p>
    <w:p w14:paraId="27588FC4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– секционната избирателна комисия обявява всички решения;</w:t>
      </w:r>
    </w:p>
    <w:p w14:paraId="0B90174A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lastRenderedPageBreak/>
        <w:t>– образец от бюлетината за гласуване;</w:t>
      </w:r>
    </w:p>
    <w:p w14:paraId="31DA377E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– табло, на което с големи букви се указва начинът на гласуване само със знак „</w:t>
      </w:r>
      <w:proofErr w:type="gramStart"/>
      <w:r w:rsidRPr="004C4761">
        <w:rPr>
          <w:rFonts w:ascii="Times New Roman" w:hAnsi="Times New Roman"/>
        </w:rPr>
        <w:t>Х“ или</w:t>
      </w:r>
      <w:proofErr w:type="gramEnd"/>
      <w:r w:rsidRPr="004C4761">
        <w:rPr>
          <w:rFonts w:ascii="Times New Roman" w:hAnsi="Times New Roman"/>
        </w:rPr>
        <w:t xml:space="preserve"> „V“, поставен с химикал, пишещ със син цвят;</w:t>
      </w:r>
    </w:p>
    <w:p w14:paraId="1B8FACCD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– табло, на което с един и същи размер, вид и формат шрифт се изписват имената и номерата на кандидатите по кандидатски листи на партии и коалиции;</w:t>
      </w:r>
    </w:p>
    <w:p w14:paraId="71E4E7A5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– табло, на което с един и същи размер, вид, формат шрифт са изписани кръгчета с поредния номер на кандидата в листата,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„</w:t>
      </w:r>
      <w:proofErr w:type="gramStart"/>
      <w:r w:rsidRPr="004C4761">
        <w:rPr>
          <w:rFonts w:ascii="Times New Roman" w:hAnsi="Times New Roman"/>
        </w:rPr>
        <w:t>Х“ или</w:t>
      </w:r>
      <w:proofErr w:type="gramEnd"/>
      <w:r w:rsidRPr="004C4761">
        <w:rPr>
          <w:rFonts w:ascii="Times New Roman" w:hAnsi="Times New Roman"/>
        </w:rPr>
        <w:t xml:space="preserve"> „V“, поставен с химикал, пишещ със син цвят;</w:t>
      </w:r>
    </w:p>
    <w:p w14:paraId="7597A777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– телефоните за връзка и подаване на сигнали до РУ на МВР и до дежурния прокурор;</w:t>
      </w:r>
    </w:p>
    <w:p w14:paraId="56006A41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– телефони за връзка с Районна избирателна комисия - Седемнадесети район – Пловдивски.</w:t>
      </w:r>
    </w:p>
    <w:p w14:paraId="68F91A59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6. В кабината/ите за гласуване:</w:t>
      </w:r>
    </w:p>
    <w:p w14:paraId="3774C743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– табло, на което с големи букви се указва начинът на гласуване само със знак „</w:t>
      </w:r>
      <w:proofErr w:type="gramStart"/>
      <w:r w:rsidRPr="004C4761">
        <w:rPr>
          <w:rFonts w:ascii="Times New Roman" w:hAnsi="Times New Roman"/>
        </w:rPr>
        <w:t>Х“ или</w:t>
      </w:r>
      <w:proofErr w:type="gramEnd"/>
      <w:r w:rsidRPr="004C4761">
        <w:rPr>
          <w:rFonts w:ascii="Times New Roman" w:hAnsi="Times New Roman"/>
        </w:rPr>
        <w:t xml:space="preserve"> „V“, поставен с химикал, пишещ със син цвят;</w:t>
      </w:r>
    </w:p>
    <w:p w14:paraId="160D23A5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– табло, на което с един и същи размер, вид и формат шрифт се изписват имената и номерата на кандидатите по кандидатски листи на партии и коалиции;</w:t>
      </w:r>
    </w:p>
    <w:p w14:paraId="111D1D4D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– табло, на което с един и същи размер, вид, формат шрифт са изписани кръгчета с поредния номер на кандидата в листата,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„</w:t>
      </w:r>
      <w:proofErr w:type="gramStart"/>
      <w:r w:rsidRPr="004C4761">
        <w:rPr>
          <w:rFonts w:ascii="Times New Roman" w:hAnsi="Times New Roman"/>
        </w:rPr>
        <w:t>Х“ или</w:t>
      </w:r>
      <w:proofErr w:type="gramEnd"/>
      <w:r w:rsidRPr="004C4761">
        <w:rPr>
          <w:rFonts w:ascii="Times New Roman" w:hAnsi="Times New Roman"/>
        </w:rPr>
        <w:t xml:space="preserve"> „V“, поставен с химикал, пишещ със син цвят;</w:t>
      </w:r>
    </w:p>
    <w:p w14:paraId="24F9DAD5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7. В случай че размерите на таблото са недостатъчни за обявяване на необходимата информация при произвеждане на изборите за народни представители, СИК оформя допълнително табло или табло с по-големи размери, което да побере информацията.</w:t>
      </w:r>
    </w:p>
    <w:p w14:paraId="204CD846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8. Указателни табели</w:t>
      </w:r>
    </w:p>
    <w:p w14:paraId="3F11C66D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8.1. На входа на сградата, в която се помещават СИК, се изписват номерата на секциите в сградата, а когато сградата е с повече от един етаж и на етажите има секции, се посочват номерата на секциите и етажът, на който се намират.</w:t>
      </w:r>
    </w:p>
    <w:p w14:paraId="27F62B00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8.2. На всеки етаж в сградата се поставят указателни табели с минимални размери в широчина 20 см и 30 см във височина (формат А4) с номерата и местонахождението на секциите на съответния етаж.</w:t>
      </w:r>
    </w:p>
    <w:p w14:paraId="29DC6BF4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lastRenderedPageBreak/>
        <w:t>8.3. Пред всяка секция се поставя указателна табела с минимални размери в широчина 20 см и 30 см във височина (формат А4), на която се изписва номерът на секцията и отдолу – административните адреси от населеното място, които обхваща секцията.</w:t>
      </w:r>
    </w:p>
    <w:p w14:paraId="08263806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8.4. На входа на сградата, в която се помещават СИК, се поставя табела и други обозначителни знаци,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придвижването. Табелата на входа е от бял картон с размери в широчина 50 см и във височина 30 см.</w:t>
      </w:r>
    </w:p>
    <w:p w14:paraId="3D40037D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8.5.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(формат А4), на която се отбелязва допълнителното предназначение на секцията.</w:t>
      </w:r>
    </w:p>
    <w:p w14:paraId="5BD2ACEC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 xml:space="preserve">9. При произвеждане на изборите за народни представители застъпниците на кандидатски листи на партии, коалиции и инициативни комитети в изборния ден носят обозначителни знаци – бадж, с размери в широчина 90 мм и 55 мм във височина. В баджа се </w:t>
      </w:r>
      <w:proofErr w:type="gramStart"/>
      <w:r w:rsidRPr="004C4761">
        <w:rPr>
          <w:rFonts w:ascii="Times New Roman" w:hAnsi="Times New Roman"/>
        </w:rPr>
        <w:t>поставя  информационна</w:t>
      </w:r>
      <w:proofErr w:type="gramEnd"/>
      <w:r w:rsidRPr="004C4761">
        <w:rPr>
          <w:rFonts w:ascii="Times New Roman" w:hAnsi="Times New Roman"/>
        </w:rPr>
        <w:t xml:space="preserve"> табела (Приложение № 1 от Решение № 1989-НС София, 05.02.2021 год. на Централна избирателна комисия) от бял картон, на която с главни букви с черен цвят е изписано „</w:t>
      </w:r>
      <w:proofErr w:type="gramStart"/>
      <w:r w:rsidRPr="004C4761">
        <w:rPr>
          <w:rFonts w:ascii="Times New Roman" w:hAnsi="Times New Roman"/>
        </w:rPr>
        <w:t>ЗАСТЪПНИК“</w:t>
      </w:r>
      <w:proofErr w:type="gramEnd"/>
      <w:r w:rsidRPr="004C4761">
        <w:rPr>
          <w:rFonts w:ascii="Times New Roman" w:hAnsi="Times New Roman"/>
        </w:rPr>
        <w:t>.</w:t>
      </w:r>
    </w:p>
    <w:p w14:paraId="3C40C3C2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10. При произвеждане на изборите за народни представители наблюдателите в изборния ден носят обозначителни знаци – бадж с размери в широчина 90 мм и 55 мм във височина. В баджа се поставя информационна табела (Приложение № 1 от Решение № 1989-НС София, 05.02.2021 год. на Централна избирателна комисия) от бял картон, на която с главни букви с черен цвят е изписано „</w:t>
      </w:r>
      <w:proofErr w:type="gramStart"/>
      <w:r w:rsidRPr="004C4761">
        <w:rPr>
          <w:rFonts w:ascii="Times New Roman" w:hAnsi="Times New Roman"/>
        </w:rPr>
        <w:t>НАБЛЮДАТЕЛ“</w:t>
      </w:r>
      <w:proofErr w:type="gramEnd"/>
      <w:r w:rsidRPr="004C4761">
        <w:rPr>
          <w:rFonts w:ascii="Times New Roman" w:hAnsi="Times New Roman"/>
        </w:rPr>
        <w:t>.</w:t>
      </w:r>
    </w:p>
    <w:p w14:paraId="1BA2C424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>11. При произвеждане на изборите за народни представители анкетьорите са длъжни да носят в изборния ден обозначителни знаци, бадж с ра</w:t>
      </w:r>
      <w:r>
        <w:rPr>
          <w:rFonts w:ascii="Times New Roman" w:hAnsi="Times New Roman"/>
        </w:rPr>
        <w:t>з</w:t>
      </w:r>
      <w:r w:rsidRPr="004C4761">
        <w:rPr>
          <w:rFonts w:ascii="Times New Roman" w:hAnsi="Times New Roman"/>
        </w:rPr>
        <w:t xml:space="preserve">мери в широчина 90 мм и 55 мм във височина. В баджа се поставя информационна табела (Приложение № 1 от Решение № 1989-НС София, 05.02.2021 год. на Централна избирателна </w:t>
      </w:r>
      <w:proofErr w:type="gramStart"/>
      <w:r w:rsidRPr="004C4761">
        <w:rPr>
          <w:rFonts w:ascii="Times New Roman" w:hAnsi="Times New Roman"/>
        </w:rPr>
        <w:t>комисия )</w:t>
      </w:r>
      <w:proofErr w:type="gramEnd"/>
      <w:r w:rsidRPr="004C4761">
        <w:rPr>
          <w:rFonts w:ascii="Times New Roman" w:hAnsi="Times New Roman"/>
        </w:rPr>
        <w:t xml:space="preserve"> от бял картон, на която с главни букви с черен цвят е изписано „АНКЕТЬОР“.</w:t>
      </w:r>
    </w:p>
    <w:p w14:paraId="4E4B6AAD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 xml:space="preserve">12. При произвеждане на изборите за народни представители представителите на партии, коалиции и инициативни комитети в изборния ден носят обозначителни знаци – бадж, с размери в широчина 90 мм и 55 мм във височина. В баджа се поставя информационна табела (Приложение № 2 от Решение № 1989-НС София, 05.02.2021 год. на Централна избирателна </w:t>
      </w:r>
      <w:proofErr w:type="gramStart"/>
      <w:r w:rsidRPr="004C4761">
        <w:rPr>
          <w:rFonts w:ascii="Times New Roman" w:hAnsi="Times New Roman"/>
        </w:rPr>
        <w:t>комисия )</w:t>
      </w:r>
      <w:proofErr w:type="gramEnd"/>
      <w:r w:rsidRPr="004C4761">
        <w:rPr>
          <w:rFonts w:ascii="Times New Roman" w:hAnsi="Times New Roman"/>
        </w:rPr>
        <w:t xml:space="preserve"> от бял картон, на която с главни букви с черен цвят е изписано „ПРЕДСТАВИТЕЛ НА ПАРТИЯ“, „ПРЕДСТАВИТЕЛ НА КОАЛИЦИЯ“ и „ПРЕДСТАВИТЕЛ НА ИНИЦИАТИВЕН КОМИТЕТ“.</w:t>
      </w:r>
    </w:p>
    <w:p w14:paraId="3E484145" w14:textId="77777777" w:rsidR="0018628E" w:rsidRPr="004C4761" w:rsidRDefault="0018628E" w:rsidP="0018628E">
      <w:p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lastRenderedPageBreak/>
        <w:t>13. Наблюдателите, застъпниците на кандидатски листи, анкетьорите в случаите на чл. 431 ИК и представителите на партии, коалиции и инициативни комитети, които носят отличителни знаци извън одобрените или не носят отличителни знаци, се отстраняват от избирателната секция с решение на секционната избирателна комисия. Решението може да се оспорва пред Районната избирателна комисия, която се произнася незабавно. Решението на РИК не подлежи на обжалване.</w:t>
      </w:r>
    </w:p>
    <w:p w14:paraId="74FCC669" w14:textId="77777777" w:rsidR="0018628E" w:rsidRPr="004C4761" w:rsidRDefault="0018628E" w:rsidP="0018628E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</w:p>
    <w:p w14:paraId="6F5D1EE1" w14:textId="104973FD" w:rsidR="00261F87" w:rsidRPr="0018628E" w:rsidRDefault="0018628E" w:rsidP="0018628E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  <w:r w:rsidRPr="004C4761">
        <w:rPr>
          <w:rFonts w:ascii="Times New Roman" w:hAnsi="Times New Roman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14:paraId="61957BC6" w14:textId="77360B51" w:rsidR="00E96DBC" w:rsidRPr="00D422C3" w:rsidRDefault="00E96DBC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8628E" w:rsidRPr="00D422C3" w14:paraId="34FC7616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70CB" w14:textId="77777777" w:rsidR="0018628E" w:rsidRPr="00261F87" w:rsidRDefault="0018628E" w:rsidP="0018628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F54A" w14:textId="77777777" w:rsidR="0018628E" w:rsidRPr="00261F87" w:rsidRDefault="0018628E" w:rsidP="0018628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CDAE" w14:textId="77777777" w:rsidR="0018628E" w:rsidRPr="00261F87" w:rsidRDefault="0018628E" w:rsidP="0018628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Гласуване</w:t>
            </w:r>
          </w:p>
        </w:tc>
      </w:tr>
      <w:tr w:rsidR="0018628E" w:rsidRPr="00D422C3" w14:paraId="7A06E346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F6B8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CAA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6D4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2211E335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E90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309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1D1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6B006CEC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8C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F46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DF4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63C7A8CC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9A8A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5CE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C95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6FDDE580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96C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A6D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54E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0BC67362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598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98B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8A0A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50D1EFA1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3098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27B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571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1AEC915C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E62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566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B1A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352C924F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336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3DC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C893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2DAE17F7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B18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2153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425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2F500208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2B1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A1F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4D2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033370CD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AD6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CAC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CCC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3C479483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0EE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E17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03B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1465D7BD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3F0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D14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7ECA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3946F2D1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24A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274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D938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320A519C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FB9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9F0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FBF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DD41ECC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9DC5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6F13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03F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249CF20B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67A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4385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1FD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6BDD8731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444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E935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68A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2C98548B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AF02824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1A40F081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19 гласа</w:t>
      </w:r>
    </w:p>
    <w:p w14:paraId="48574F6B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88E8B72" w14:textId="7A978194" w:rsidR="0018628E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21531190" w14:textId="0AD59277" w:rsidR="0018628E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3E6087D8" w14:textId="18482E2E" w:rsidR="0018628E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329ACD23" w14:textId="4D6C7DFE" w:rsidR="0018628E" w:rsidRPr="00CC79B3" w:rsidRDefault="0018628E" w:rsidP="0018628E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8</w:t>
      </w: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77BC9586" w14:textId="77777777" w:rsidR="0018628E" w:rsidRDefault="0018628E" w:rsidP="0018628E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Председателят на комисията </w:t>
      </w: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Дарина Тодорова, докладва </w:t>
      </w:r>
      <w:r w:rsidRPr="00D422C3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242063D8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73844CDF" w14:textId="77777777" w:rsidR="0018628E" w:rsidRPr="0081317E" w:rsidRDefault="0018628E" w:rsidP="001862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</w:rPr>
      </w:pPr>
      <w:r w:rsidRPr="0081317E">
        <w:rPr>
          <w:rFonts w:ascii="Times New Roman" w:hAnsi="Times New Roman"/>
          <w:b/>
          <w:bCs/>
        </w:rPr>
        <w:t>РЕШЕНИЕ</w:t>
      </w:r>
      <w:r w:rsidRPr="0081317E">
        <w:rPr>
          <w:rFonts w:ascii="Times New Roman" w:hAnsi="Times New Roman"/>
        </w:rPr>
        <w:br/>
        <w:t>№  8-НС</w:t>
      </w:r>
      <w:r w:rsidRPr="0081317E">
        <w:rPr>
          <w:rFonts w:ascii="Times New Roman" w:hAnsi="Times New Roman"/>
        </w:rPr>
        <w:br/>
        <w:t>Пловдив</w:t>
      </w:r>
      <w:r>
        <w:rPr>
          <w:rFonts w:ascii="Times New Roman" w:hAnsi="Times New Roman"/>
        </w:rPr>
        <w:t xml:space="preserve"> област</w:t>
      </w:r>
      <w:r w:rsidRPr="0081317E">
        <w:rPr>
          <w:rFonts w:ascii="Times New Roman" w:hAnsi="Times New Roman"/>
        </w:rPr>
        <w:t>,  15.02.2021 г.</w:t>
      </w:r>
    </w:p>
    <w:p w14:paraId="3585EAE4" w14:textId="77777777" w:rsidR="0018628E" w:rsidRPr="0081317E" w:rsidRDefault="0018628E" w:rsidP="0018628E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ОТНОСНО: Реда за разглеждане на жалби и сигнали, подадени до </w:t>
      </w:r>
      <w:bookmarkStart w:id="5" w:name="_Hlk64229820"/>
      <w:r>
        <w:rPr>
          <w:rFonts w:ascii="Times New Roman" w:hAnsi="Times New Roman"/>
        </w:rPr>
        <w:t>Районна избирателна комисия Седемнадесети изборен район</w:t>
      </w:r>
      <w:r w:rsidRPr="0081317E">
        <w:rPr>
          <w:rFonts w:ascii="Times New Roman" w:hAnsi="Times New Roman"/>
        </w:rPr>
        <w:t xml:space="preserve"> Пловдивски</w:t>
      </w:r>
      <w:bookmarkEnd w:id="5"/>
      <w:r w:rsidRPr="0081317E">
        <w:rPr>
          <w:rFonts w:ascii="Times New Roman" w:hAnsi="Times New Roman"/>
        </w:rPr>
        <w:t xml:space="preserve">, постановените по тях решения и определяне на ред за комплектоване на преписките по жалбите срещу решенията на </w:t>
      </w:r>
      <w:proofErr w:type="gramStart"/>
      <w:r w:rsidRPr="0081317E">
        <w:rPr>
          <w:rFonts w:ascii="Times New Roman" w:hAnsi="Times New Roman"/>
        </w:rPr>
        <w:t>Комисията,  при</w:t>
      </w:r>
      <w:proofErr w:type="gramEnd"/>
      <w:r w:rsidRPr="0081317E">
        <w:rPr>
          <w:rFonts w:ascii="Times New Roman" w:hAnsi="Times New Roman"/>
        </w:rPr>
        <w:t xml:space="preserve"> произвеждане на изборите за членове на Народно събрание на Република България на 04 април 2021 г.</w:t>
      </w:r>
    </w:p>
    <w:p w14:paraId="6D910B9C" w14:textId="77777777" w:rsidR="0018628E" w:rsidRPr="0081317E" w:rsidRDefault="0018628E" w:rsidP="0018628E">
      <w:pPr>
        <w:shd w:val="clear" w:color="auto" w:fill="FFFFFF"/>
        <w:ind w:firstLine="720"/>
        <w:jc w:val="both"/>
        <w:rPr>
          <w:rFonts w:ascii="Times New Roman" w:hAnsi="Times New Roman"/>
        </w:rPr>
      </w:pPr>
    </w:p>
    <w:p w14:paraId="70775741" w14:textId="77777777" w:rsidR="0018628E" w:rsidRPr="0081317E" w:rsidRDefault="0018628E" w:rsidP="0018628E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>На основание чл. 73, във вр. с чл. 58 от Изборния кодекс</w:t>
      </w:r>
      <w:r>
        <w:rPr>
          <w:rFonts w:ascii="Times New Roman" w:hAnsi="Times New Roman"/>
        </w:rPr>
        <w:t xml:space="preserve">, Районна избирателна комисия </w:t>
      </w:r>
      <w:r w:rsidRPr="0081317E">
        <w:rPr>
          <w:rFonts w:ascii="Times New Roman" w:hAnsi="Times New Roman"/>
        </w:rPr>
        <w:t>Седемнадесети изборен р</w:t>
      </w:r>
      <w:r>
        <w:rPr>
          <w:rFonts w:ascii="Times New Roman" w:hAnsi="Times New Roman"/>
        </w:rPr>
        <w:t xml:space="preserve">айон </w:t>
      </w:r>
      <w:r w:rsidRPr="0081317E">
        <w:rPr>
          <w:rFonts w:ascii="Times New Roman" w:hAnsi="Times New Roman"/>
        </w:rPr>
        <w:t>Пловдивски</w:t>
      </w:r>
    </w:p>
    <w:p w14:paraId="2D5B54EC" w14:textId="77777777" w:rsidR="0018628E" w:rsidRPr="0081317E" w:rsidRDefault="0018628E" w:rsidP="0018628E">
      <w:pPr>
        <w:shd w:val="clear" w:color="auto" w:fill="FFFFFF"/>
        <w:ind w:firstLine="720"/>
        <w:jc w:val="both"/>
        <w:rPr>
          <w:rFonts w:ascii="Times New Roman" w:hAnsi="Times New Roman"/>
        </w:rPr>
      </w:pPr>
    </w:p>
    <w:p w14:paraId="23D5A266" w14:textId="77777777" w:rsidR="0018628E" w:rsidRPr="0081317E" w:rsidRDefault="0018628E" w:rsidP="0018628E">
      <w:pPr>
        <w:shd w:val="clear" w:color="auto" w:fill="FFFFFF"/>
        <w:ind w:left="3600" w:firstLine="720"/>
        <w:jc w:val="both"/>
        <w:rPr>
          <w:rFonts w:ascii="Times New Roman" w:hAnsi="Times New Roman"/>
          <w:b/>
          <w:bCs/>
        </w:rPr>
      </w:pPr>
      <w:r w:rsidRPr="0081317E">
        <w:rPr>
          <w:rFonts w:ascii="Times New Roman" w:hAnsi="Times New Roman"/>
          <w:b/>
          <w:bCs/>
        </w:rPr>
        <w:t>Р Е Ш И:</w:t>
      </w:r>
    </w:p>
    <w:p w14:paraId="55C3F387" w14:textId="77777777" w:rsidR="0018628E" w:rsidRPr="0081317E" w:rsidRDefault="0018628E" w:rsidP="0018628E">
      <w:pPr>
        <w:shd w:val="clear" w:color="auto" w:fill="FFFFFF"/>
        <w:ind w:left="3600" w:firstLine="720"/>
        <w:jc w:val="both"/>
        <w:rPr>
          <w:rFonts w:ascii="Times New Roman" w:hAnsi="Times New Roman"/>
        </w:rPr>
      </w:pPr>
    </w:p>
    <w:p w14:paraId="59625F07" w14:textId="77777777" w:rsidR="0018628E" w:rsidRPr="0081317E" w:rsidRDefault="0018628E" w:rsidP="0018628E">
      <w:pPr>
        <w:shd w:val="clear" w:color="auto" w:fill="FFFFFF"/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  <w:shd w:val="clear" w:color="auto" w:fill="FEFEFE"/>
        </w:rPr>
        <w:t xml:space="preserve">  1. Решенията на </w:t>
      </w:r>
      <w:r>
        <w:rPr>
          <w:rFonts w:ascii="Times New Roman" w:hAnsi="Times New Roman"/>
        </w:rPr>
        <w:t xml:space="preserve">Районната избирателна комисия Седемнадесети изборен район </w:t>
      </w:r>
      <w:r w:rsidRPr="0081317E">
        <w:rPr>
          <w:rFonts w:ascii="Times New Roman" w:hAnsi="Times New Roman"/>
        </w:rPr>
        <w:t xml:space="preserve">Пловдивски, </w:t>
      </w:r>
      <w:r w:rsidRPr="0081317E">
        <w:rPr>
          <w:rFonts w:ascii="Times New Roman" w:hAnsi="Times New Roman"/>
          <w:shd w:val="clear" w:color="auto" w:fill="FEFEFE"/>
        </w:rPr>
        <w:t>може да се оспорват в тридневен срок от обявяването им пред Централната избирателна комисия, която се произнася в тридневен срок с решение. Решението на</w:t>
      </w:r>
      <w:r w:rsidRPr="0081317E">
        <w:rPr>
          <w:rFonts w:ascii="Times New Roman" w:hAnsi="Times New Roman"/>
        </w:rPr>
        <w:t xml:space="preserve"> </w:t>
      </w:r>
      <w:bookmarkStart w:id="6" w:name="_Hlk64230356"/>
      <w:r>
        <w:rPr>
          <w:rFonts w:ascii="Times New Roman" w:hAnsi="Times New Roman"/>
        </w:rPr>
        <w:t>Районна избирателна комисия Седемнадесети изборен район</w:t>
      </w:r>
      <w:r w:rsidRPr="0081317E">
        <w:rPr>
          <w:rFonts w:ascii="Times New Roman" w:hAnsi="Times New Roman"/>
        </w:rPr>
        <w:t xml:space="preserve"> Пловдивски</w:t>
      </w:r>
      <w:bookmarkEnd w:id="6"/>
      <w:r w:rsidRPr="0081317E">
        <w:rPr>
          <w:rFonts w:ascii="Times New Roman" w:hAnsi="Times New Roman"/>
          <w:shd w:val="clear" w:color="auto" w:fill="FEFEFE"/>
        </w:rPr>
        <w:t>, потвърдено с решение на Централната избирателна комисия, подлежи на обжалване по реда на </w:t>
      </w:r>
      <w:r w:rsidRPr="0081317E">
        <w:rPr>
          <w:rStyle w:val="newdocreference"/>
          <w:rFonts w:ascii="Times New Roman" w:hAnsi="Times New Roman"/>
          <w:shd w:val="clear" w:color="auto" w:fill="FEFEFE"/>
        </w:rPr>
        <w:t>чл. 98, ал. 2 от Административнопроцесуалния кодекс</w:t>
      </w:r>
      <w:r w:rsidRPr="0081317E">
        <w:rPr>
          <w:rFonts w:ascii="Times New Roman" w:hAnsi="Times New Roman"/>
          <w:shd w:val="clear" w:color="auto" w:fill="FEFEFE"/>
        </w:rPr>
        <w:t> пред тричленен състав на административния съд по местонахождение на съответната районната избирателна комисия. В останалите случаи решението на Централната избирателна комисия се обжалва пред Върховния административен съд.</w:t>
      </w:r>
      <w:r w:rsidRPr="0081317E">
        <w:rPr>
          <w:rFonts w:ascii="Times New Roman" w:hAnsi="Times New Roman"/>
        </w:rPr>
        <w:t> </w:t>
      </w:r>
    </w:p>
    <w:p w14:paraId="2DE47958" w14:textId="77777777" w:rsidR="0018628E" w:rsidRPr="0081317E" w:rsidRDefault="0018628E" w:rsidP="0018628E">
      <w:pPr>
        <w:shd w:val="clear" w:color="auto" w:fill="FFFFFF"/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  2. Срокът за обжалване на решенията на Районната из</w:t>
      </w:r>
      <w:r>
        <w:rPr>
          <w:rFonts w:ascii="Times New Roman" w:hAnsi="Times New Roman"/>
        </w:rPr>
        <w:t xml:space="preserve">бирателна комисия Седемнадесети изборен район </w:t>
      </w:r>
      <w:r w:rsidRPr="0081317E">
        <w:rPr>
          <w:rFonts w:ascii="Times New Roman" w:hAnsi="Times New Roman"/>
        </w:rPr>
        <w:t xml:space="preserve">Пловдивски започва да тече от по късното по ред обявяване/публикуване на </w:t>
      </w:r>
      <w:r w:rsidRPr="0081317E">
        <w:rPr>
          <w:rFonts w:ascii="Times New Roman" w:hAnsi="Times New Roman"/>
        </w:rPr>
        <w:lastRenderedPageBreak/>
        <w:t>решението чрез поставянето им на таблото за обяви, находящо се на входа на Областна администрация Пловдив и оповестява</w:t>
      </w:r>
      <w:r>
        <w:rPr>
          <w:rFonts w:ascii="Times New Roman" w:hAnsi="Times New Roman"/>
        </w:rPr>
        <w:t>не</w:t>
      </w:r>
      <w:r w:rsidRPr="0081317E">
        <w:rPr>
          <w:rFonts w:ascii="Times New Roman" w:hAnsi="Times New Roman"/>
        </w:rPr>
        <w:t>то му на интернет страницата н</w:t>
      </w:r>
      <w:r>
        <w:rPr>
          <w:rFonts w:ascii="Times New Roman" w:hAnsi="Times New Roman"/>
        </w:rPr>
        <w:t xml:space="preserve">а Районната избирателна комисия Седемнадесети изборен район </w:t>
      </w:r>
      <w:r w:rsidRPr="0081317E">
        <w:rPr>
          <w:rFonts w:ascii="Times New Roman" w:hAnsi="Times New Roman"/>
        </w:rPr>
        <w:t xml:space="preserve">Пловдивски, на адрес: </w:t>
      </w:r>
      <w:hyperlink r:id="rId10" w:history="1">
        <w:r w:rsidRPr="0081317E">
          <w:rPr>
            <w:rStyle w:val="a7"/>
            <w:rFonts w:ascii="Times New Roman" w:hAnsi="Times New Roman"/>
            <w:color w:val="auto"/>
          </w:rPr>
          <w:t>rik17@cik.bg</w:t>
        </w:r>
      </w:hyperlink>
      <w:r w:rsidRPr="0081317E">
        <w:rPr>
          <w:rFonts w:ascii="Times New Roman" w:hAnsi="Times New Roman"/>
        </w:rPr>
        <w:t>.</w:t>
      </w:r>
    </w:p>
    <w:p w14:paraId="310FEABA" w14:textId="77777777" w:rsidR="0018628E" w:rsidRPr="0081317E" w:rsidRDefault="0018628E" w:rsidP="0018628E">
      <w:pPr>
        <w:shd w:val="clear" w:color="auto" w:fill="FFFFFF"/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    3.  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</w:t>
      </w:r>
    </w:p>
    <w:p w14:paraId="4AACBF88" w14:textId="77777777" w:rsidR="0018628E" w:rsidRPr="0081317E" w:rsidRDefault="0018628E" w:rsidP="0018628E">
      <w:pPr>
        <w:shd w:val="clear" w:color="auto" w:fill="FFFFFF"/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    4. Регистрираните документи се предават на председателя н</w:t>
      </w:r>
      <w:r>
        <w:rPr>
          <w:rFonts w:ascii="Times New Roman" w:hAnsi="Times New Roman"/>
        </w:rPr>
        <w:t xml:space="preserve">а Районна избирателна комисия Седемнадесети изборен район </w:t>
      </w:r>
      <w:r w:rsidRPr="0081317E">
        <w:rPr>
          <w:rFonts w:ascii="Times New Roman" w:hAnsi="Times New Roman"/>
        </w:rPr>
        <w:t>Пловдивски, който с резолюция ги разпределя на член на Район</w:t>
      </w:r>
      <w:r>
        <w:rPr>
          <w:rFonts w:ascii="Times New Roman" w:hAnsi="Times New Roman"/>
        </w:rPr>
        <w:t xml:space="preserve">на избирателна комисия Седемнадесети изборен район </w:t>
      </w:r>
      <w:r w:rsidRPr="0081317E">
        <w:rPr>
          <w:rFonts w:ascii="Times New Roman" w:hAnsi="Times New Roman"/>
        </w:rPr>
        <w:t>Пловдивски за доклад на заседание на комисията.</w:t>
      </w:r>
    </w:p>
    <w:p w14:paraId="603C95B4" w14:textId="77777777" w:rsidR="0018628E" w:rsidRPr="0081317E" w:rsidRDefault="0018628E" w:rsidP="0018628E">
      <w:pPr>
        <w:shd w:val="clear" w:color="auto" w:fill="FFFFFF"/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    5. Процедура за разглеждане на жалби и сигнали.</w:t>
      </w:r>
    </w:p>
    <w:p w14:paraId="0F47F74E" w14:textId="77777777" w:rsidR="0018628E" w:rsidRPr="0081317E" w:rsidRDefault="0018628E" w:rsidP="0018628E">
      <w:pPr>
        <w:shd w:val="clear" w:color="auto" w:fill="FFFFFF"/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        5.1.  Членът </w:t>
      </w:r>
      <w:r>
        <w:rPr>
          <w:rFonts w:ascii="Times New Roman" w:hAnsi="Times New Roman"/>
        </w:rPr>
        <w:t xml:space="preserve">на Районна избирателна комисия Седемнадесети изборен район </w:t>
      </w:r>
      <w:r w:rsidRPr="0081317E">
        <w:rPr>
          <w:rFonts w:ascii="Times New Roman" w:hAnsi="Times New Roman"/>
        </w:rPr>
        <w:t xml:space="preserve">Пловдивски, на когото са разпределени жалбата или сигналът, </w:t>
      </w:r>
      <w:proofErr w:type="gramStart"/>
      <w:r w:rsidRPr="0081317E">
        <w:rPr>
          <w:rFonts w:ascii="Times New Roman" w:hAnsi="Times New Roman"/>
        </w:rPr>
        <w:t>следва  да</w:t>
      </w:r>
      <w:proofErr w:type="gramEnd"/>
      <w:r w:rsidRPr="0081317E">
        <w:rPr>
          <w:rFonts w:ascii="Times New Roman" w:hAnsi="Times New Roman"/>
        </w:rPr>
        <w:t xml:space="preserve">  обработи жалбата или сигнала в тридневен срок от постъпването й.</w:t>
      </w:r>
    </w:p>
    <w:p w14:paraId="56E727CD" w14:textId="77777777" w:rsidR="0018628E" w:rsidRPr="0081317E" w:rsidRDefault="0018628E" w:rsidP="0018628E">
      <w:pPr>
        <w:shd w:val="clear" w:color="auto" w:fill="FFFFFF"/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        5.2. 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услуги. В тези случаи срокът е до 24 часа от получаването на жалбата или сигнала в комисията.</w:t>
      </w:r>
    </w:p>
    <w:p w14:paraId="7CEED3B6" w14:textId="77777777" w:rsidR="0018628E" w:rsidRPr="0081317E" w:rsidRDefault="0018628E" w:rsidP="0018628E">
      <w:pPr>
        <w:shd w:val="clear" w:color="auto" w:fill="FFFFFF"/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       5.3. Когато комисията установи, че не е компетентна да разгледа жалбата или сигнала, същата се препраща до компетентния орган с копие до подателя.</w:t>
      </w:r>
    </w:p>
    <w:p w14:paraId="713CF110" w14:textId="77777777" w:rsidR="0018628E" w:rsidRPr="0081317E" w:rsidRDefault="0018628E" w:rsidP="0018628E">
      <w:pPr>
        <w:shd w:val="clear" w:color="auto" w:fill="FFFFFF"/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       5.4. Когато членът на Районната избирателна комисия – Седемнадесети изборен район – Пловдивски установи нередовности в жалбата или сигнала, подателят се уведомява (по телефон, електронна поща или на адрес с писмо), с указание за отстраняване. След отстраняване на нередовностите членът на Районната избирателна комисия – Седемнадесети изборен район – Пловдивски докладва жалбата или сигнала в заседание на комисията за разглеждане в тридневен срок с проект за решение.</w:t>
      </w:r>
    </w:p>
    <w:p w14:paraId="49F8EE12" w14:textId="77777777" w:rsidR="0018628E" w:rsidRPr="0081317E" w:rsidRDefault="0018628E" w:rsidP="0018628E">
      <w:pPr>
        <w:shd w:val="clear" w:color="auto" w:fill="FFFFFF"/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        5.5. Когато в жалбата или сигналът са от естество, което не налага комисията да се произнася с решение, а само да предприеме действия –указания, проверка и т.н., комисията уведомява писмено подателя на жалбата или сигнала.</w:t>
      </w:r>
    </w:p>
    <w:p w14:paraId="6DD1FABC" w14:textId="77777777" w:rsidR="0018628E" w:rsidRPr="0081317E" w:rsidRDefault="0018628E" w:rsidP="0018628E">
      <w:pPr>
        <w:shd w:val="clear" w:color="auto" w:fill="FFFFFF"/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        5.6. Когато в жалбата или сигнала не се съдържат твърдения за нарушение на разпоредбите на Изборния кодекс, комисията може да реши жалбата или сигналът да останат за сведение.</w:t>
      </w:r>
    </w:p>
    <w:p w14:paraId="2B8CE21A" w14:textId="77777777" w:rsidR="0018628E" w:rsidRPr="0081317E" w:rsidRDefault="0018628E" w:rsidP="0018628E">
      <w:pPr>
        <w:shd w:val="clear" w:color="auto" w:fill="FFFFFF"/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        5.7. Когато комисията установи, че следва да се изискат допълнителни документи, произнасянето по жалбата или сигнала се отлага до получаването им и комплектуването на преписката.</w:t>
      </w:r>
    </w:p>
    <w:p w14:paraId="56CAD72F" w14:textId="77777777" w:rsidR="0018628E" w:rsidRPr="0081317E" w:rsidRDefault="0018628E" w:rsidP="0018628E">
      <w:pPr>
        <w:shd w:val="clear" w:color="auto" w:fill="FFFFFF"/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lastRenderedPageBreak/>
        <w:t xml:space="preserve">        5.8. Комисията се произнася с решение по постъпилата жалба или сигнал в тридневен срок.</w:t>
      </w:r>
    </w:p>
    <w:p w14:paraId="3EAE1AD0" w14:textId="77777777" w:rsidR="0018628E" w:rsidRPr="0081317E" w:rsidRDefault="0018628E" w:rsidP="0018628E">
      <w:pPr>
        <w:shd w:val="clear" w:color="auto" w:fill="FFFFFF"/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        5.9. Начинът на взимане и обявяване на решенията </w:t>
      </w:r>
      <w:r>
        <w:rPr>
          <w:rFonts w:ascii="Times New Roman" w:hAnsi="Times New Roman"/>
        </w:rPr>
        <w:t>на Районна избирателна комисия Седемнадесети изборен район</w:t>
      </w:r>
      <w:r w:rsidRPr="0081317E">
        <w:rPr>
          <w:rFonts w:ascii="Times New Roman" w:hAnsi="Times New Roman"/>
        </w:rPr>
        <w:t xml:space="preserve"> Пловдивски се определя с решение на ЦИК.</w:t>
      </w:r>
    </w:p>
    <w:p w14:paraId="38477741" w14:textId="77777777" w:rsidR="0018628E" w:rsidRPr="0081317E" w:rsidRDefault="0018628E" w:rsidP="0018628E">
      <w:pPr>
        <w:shd w:val="clear" w:color="auto" w:fill="FFFFFF"/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        6. 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</w:t>
      </w:r>
      <w:r>
        <w:rPr>
          <w:rFonts w:ascii="Times New Roman" w:hAnsi="Times New Roman"/>
        </w:rPr>
        <w:t xml:space="preserve"> Районната избирателна комисия Седемнадесети изборен район</w:t>
      </w:r>
      <w:r w:rsidRPr="0081317E">
        <w:rPr>
          <w:rFonts w:ascii="Times New Roman" w:hAnsi="Times New Roman"/>
        </w:rPr>
        <w:t xml:space="preserve"> Пловдивски ред.</w:t>
      </w:r>
    </w:p>
    <w:p w14:paraId="28B6BC5A" w14:textId="77777777" w:rsidR="0018628E" w:rsidRPr="0081317E" w:rsidRDefault="0018628E" w:rsidP="0018628E">
      <w:pPr>
        <w:shd w:val="clear" w:color="auto" w:fill="FFFFFF"/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        7. В</w:t>
      </w:r>
      <w:r>
        <w:rPr>
          <w:rFonts w:ascii="Times New Roman" w:hAnsi="Times New Roman"/>
        </w:rPr>
        <w:t xml:space="preserve"> Районната избирателна комисия</w:t>
      </w:r>
      <w:r w:rsidRPr="0081317E">
        <w:rPr>
          <w:rFonts w:ascii="Times New Roman" w:hAnsi="Times New Roman"/>
        </w:rPr>
        <w:t xml:space="preserve"> Седемнадесети </w:t>
      </w:r>
      <w:r>
        <w:rPr>
          <w:rFonts w:ascii="Times New Roman" w:hAnsi="Times New Roman"/>
        </w:rPr>
        <w:t xml:space="preserve">изборен район </w:t>
      </w:r>
      <w:r w:rsidRPr="0081317E">
        <w:rPr>
          <w:rFonts w:ascii="Times New Roman" w:hAnsi="Times New Roman"/>
        </w:rPr>
        <w:t>Пловдивски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сигналите, подадени до комисията, постановените решения по тях и указания за комплектуване на преписките по жалбите срещу решения на РИК.</w:t>
      </w:r>
    </w:p>
    <w:p w14:paraId="056483F8" w14:textId="77777777" w:rsidR="0018628E" w:rsidRPr="0081317E" w:rsidRDefault="0018628E" w:rsidP="0018628E">
      <w:pPr>
        <w:shd w:val="clear" w:color="auto" w:fill="FFFFFF"/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>8. Приема следния ред за комплектуване на преписките по жалбите срещу решенията Комисията:</w:t>
      </w:r>
    </w:p>
    <w:p w14:paraId="7C276834" w14:textId="77777777" w:rsidR="0018628E" w:rsidRPr="0081317E" w:rsidRDefault="0018628E" w:rsidP="0018628E">
      <w:pPr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>8.</w:t>
      </w:r>
      <w:proofErr w:type="gramStart"/>
      <w:r w:rsidRPr="0081317E">
        <w:rPr>
          <w:rFonts w:ascii="Times New Roman" w:hAnsi="Times New Roman"/>
        </w:rPr>
        <w:t>1.При</w:t>
      </w:r>
      <w:proofErr w:type="gramEnd"/>
      <w:r w:rsidRPr="0081317E">
        <w:rPr>
          <w:rFonts w:ascii="Times New Roman" w:hAnsi="Times New Roman"/>
        </w:rPr>
        <w:t xml:space="preserve"> постъпване на жалба срещу решение на Районна</w:t>
      </w:r>
      <w:r>
        <w:rPr>
          <w:rFonts w:ascii="Times New Roman" w:hAnsi="Times New Roman"/>
        </w:rPr>
        <w:t xml:space="preserve"> избирателна комисия Седемнадесети изборен район </w:t>
      </w:r>
      <w:r w:rsidRPr="0081317E">
        <w:rPr>
          <w:rFonts w:ascii="Times New Roman" w:hAnsi="Times New Roman"/>
        </w:rPr>
        <w:t>Пловдивски, същата следва незабавно да бъде заведена във входящия регистър на Комисията, като се отбелязват датата и часът на постъпването й. Входящият номер на жалбата в регистъра, датата и часът на постъпването й се отбелязват върху самата жалба и върху копието на жалбоподателя.</w:t>
      </w:r>
    </w:p>
    <w:p w14:paraId="0ED58C0E" w14:textId="77777777" w:rsidR="0018628E" w:rsidRPr="0081317E" w:rsidRDefault="0018628E" w:rsidP="0018628E">
      <w:pPr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>8.2. Член на</w:t>
      </w:r>
      <w:r>
        <w:rPr>
          <w:rFonts w:ascii="Times New Roman" w:hAnsi="Times New Roman"/>
        </w:rPr>
        <w:t xml:space="preserve"> Районната избирателна комисия Седемнадесети изборен район</w:t>
      </w:r>
      <w:r w:rsidRPr="0081317E">
        <w:rPr>
          <w:rFonts w:ascii="Times New Roman" w:hAnsi="Times New Roman"/>
        </w:rPr>
        <w:t xml:space="preserve"> Пловдивски отбелязва жалбата и в електронния регистър. </w:t>
      </w:r>
    </w:p>
    <w:p w14:paraId="316A9DA0" w14:textId="77777777" w:rsidR="0018628E" w:rsidRPr="0081317E" w:rsidRDefault="0018628E" w:rsidP="0018628E">
      <w:pPr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8.3. След завеждане на жалбата във входящия регистър на комисията, тя се комплектува с необходимите документи и книжа и се изпраща в ЦИК. </w:t>
      </w:r>
    </w:p>
    <w:p w14:paraId="622DC0DD" w14:textId="77777777" w:rsidR="0018628E" w:rsidRPr="0081317E" w:rsidRDefault="0018628E" w:rsidP="0018628E">
      <w:pPr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8.4. Жалбите и приложенията към тях незабавно се изпращат в сканирани копия на електронната поща на Централната избирателна комисия – </w:t>
      </w:r>
      <w:hyperlink r:id="rId11" w:history="1">
        <w:r w:rsidRPr="0081317E">
          <w:rPr>
            <w:rStyle w:val="a7"/>
            <w:rFonts w:ascii="Times New Roman" w:hAnsi="Times New Roman"/>
            <w:color w:val="auto"/>
          </w:rPr>
          <w:t>cik@cik.bg</w:t>
        </w:r>
      </w:hyperlink>
      <w:r w:rsidRPr="0081317E">
        <w:rPr>
          <w:rFonts w:ascii="Times New Roman" w:hAnsi="Times New Roman"/>
        </w:rPr>
        <w:t xml:space="preserve"> или по телефакс на ЦИК. Едновременно с това жалбата и приложенията се изпращат незабавно по куриер до ЦИК в оригинал, с придружително писмо.</w:t>
      </w:r>
    </w:p>
    <w:p w14:paraId="104CD1E7" w14:textId="77777777" w:rsidR="0018628E" w:rsidRPr="0081317E" w:rsidRDefault="0018628E" w:rsidP="0018628E">
      <w:pPr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>8.</w:t>
      </w:r>
      <w:proofErr w:type="gramStart"/>
      <w:r w:rsidRPr="0081317E">
        <w:rPr>
          <w:rFonts w:ascii="Times New Roman" w:hAnsi="Times New Roman"/>
        </w:rPr>
        <w:t>5.Към</w:t>
      </w:r>
      <w:proofErr w:type="gramEnd"/>
      <w:r w:rsidRPr="0081317E">
        <w:rPr>
          <w:rFonts w:ascii="Times New Roman" w:hAnsi="Times New Roman"/>
        </w:rPr>
        <w:t xml:space="preserve"> жалбата се прилагат:</w:t>
      </w:r>
    </w:p>
    <w:p w14:paraId="6E1D48CE" w14:textId="77777777" w:rsidR="0018628E" w:rsidRPr="0081317E" w:rsidRDefault="0018628E" w:rsidP="0018628E">
      <w:pPr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>- Копие от решението, което се обжалва, подписано от председателя и секретаря на РИК.</w:t>
      </w:r>
    </w:p>
    <w:p w14:paraId="747F0862" w14:textId="77777777" w:rsidR="0018628E" w:rsidRPr="0081317E" w:rsidRDefault="0018628E" w:rsidP="0018628E">
      <w:pPr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>- Копие от екземпляра на обжалваното решение, който е поставен на общодостъпното място за обявяване решенията на</w:t>
      </w:r>
      <w:r>
        <w:rPr>
          <w:rFonts w:ascii="Times New Roman" w:hAnsi="Times New Roman"/>
        </w:rPr>
        <w:t xml:space="preserve"> Районната избирателна комисия Седемнадесети изборен район</w:t>
      </w:r>
      <w:r w:rsidRPr="0081317E">
        <w:rPr>
          <w:rFonts w:ascii="Times New Roman" w:hAnsi="Times New Roman"/>
        </w:rPr>
        <w:t xml:space="preserve"> Пловдивски и който съдържа удостоверяване на коя дата и в колко часа решението е било обявено на таблото на </w:t>
      </w:r>
      <w:r>
        <w:rPr>
          <w:rFonts w:ascii="Times New Roman" w:hAnsi="Times New Roman"/>
        </w:rPr>
        <w:t>Районната избирателна комисия Седемнадесети изборен район</w:t>
      </w:r>
      <w:r w:rsidRPr="0081317E">
        <w:rPr>
          <w:rFonts w:ascii="Times New Roman" w:hAnsi="Times New Roman"/>
        </w:rPr>
        <w:t xml:space="preserve"> Пловдивски, както и на коя дата и в колко часа е свалено от таблото, подписано от </w:t>
      </w:r>
      <w:r w:rsidRPr="0081317E">
        <w:rPr>
          <w:rFonts w:ascii="Times New Roman" w:hAnsi="Times New Roman"/>
        </w:rPr>
        <w:lastRenderedPageBreak/>
        <w:t>председателя и секретаря на комисията. Копие на разпечатка от интернет страницата на комисията, която съдържа публикувания екземпляр от обжалваното решение и данни за датата и часа на публикуването.</w:t>
      </w:r>
    </w:p>
    <w:p w14:paraId="48719A0D" w14:textId="77777777" w:rsidR="0018628E" w:rsidRPr="0081317E" w:rsidRDefault="0018628E" w:rsidP="0018628E">
      <w:pPr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- Извлечение от протокола на комисията, което да съдържа данни колко членове са присъствали на заседанието на Районната избирателна комисия </w:t>
      </w:r>
      <w:r>
        <w:rPr>
          <w:rFonts w:ascii="Times New Roman" w:hAnsi="Times New Roman"/>
        </w:rPr>
        <w:t xml:space="preserve">Седемнадесети изборен район </w:t>
      </w:r>
      <w:r w:rsidRPr="0081317E">
        <w:rPr>
          <w:rFonts w:ascii="Times New Roman" w:hAnsi="Times New Roman"/>
        </w:rPr>
        <w:t>Пловдивски, разискванията при вземане на обжалваното решение, колко членове са гласували „</w:t>
      </w:r>
      <w:proofErr w:type="gramStart"/>
      <w:r w:rsidRPr="0081317E">
        <w:rPr>
          <w:rFonts w:ascii="Times New Roman" w:hAnsi="Times New Roman"/>
        </w:rPr>
        <w:t>за“ и</w:t>
      </w:r>
      <w:proofErr w:type="gramEnd"/>
      <w:r w:rsidRPr="0081317E">
        <w:rPr>
          <w:rFonts w:ascii="Times New Roman" w:hAnsi="Times New Roman"/>
        </w:rPr>
        <w:t xml:space="preserve"> колко „против“, както и ако има особено мнение. Извлечението от протокола следва да е подписано от председателя и секретаря на Районната избирателна комисия</w:t>
      </w:r>
      <w:r>
        <w:rPr>
          <w:rFonts w:ascii="Times New Roman" w:hAnsi="Times New Roman"/>
        </w:rPr>
        <w:t xml:space="preserve"> Седемнадесети изборен район</w:t>
      </w:r>
      <w:r w:rsidRPr="0081317E">
        <w:rPr>
          <w:rFonts w:ascii="Times New Roman" w:hAnsi="Times New Roman"/>
        </w:rPr>
        <w:t xml:space="preserve"> Пловдивски. Вместо извлечение от протокола може да се изпрати копие от протокола, подписано от председател и секретар.</w:t>
      </w:r>
    </w:p>
    <w:p w14:paraId="492FC7B4" w14:textId="77777777" w:rsidR="0018628E" w:rsidRPr="0081317E" w:rsidRDefault="0018628E" w:rsidP="0018628E">
      <w:pPr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>- Пълномощното на лицето, когато жалбата се подава чрез пълномощник.</w:t>
      </w:r>
    </w:p>
    <w:p w14:paraId="490D1C35" w14:textId="77777777" w:rsidR="0018628E" w:rsidRPr="0081317E" w:rsidRDefault="0018628E" w:rsidP="0018628E">
      <w:pPr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>- Приложените към жалбата документи.</w:t>
      </w:r>
    </w:p>
    <w:p w14:paraId="16FFF29A" w14:textId="77777777" w:rsidR="0018628E" w:rsidRPr="0081317E" w:rsidRDefault="0018628E" w:rsidP="0018628E">
      <w:pPr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>-Други документи, послужили като основание за вземане на решението (заявления, молби, удостоверения, становища, пълномощни и др.), служебно и допълнително събрани и обсъждани от РИК при вземане на решението.</w:t>
      </w:r>
    </w:p>
    <w:p w14:paraId="740AAD26" w14:textId="77777777" w:rsidR="0018628E" w:rsidRPr="0081317E" w:rsidRDefault="0018628E" w:rsidP="0018628E">
      <w:pPr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>8.6. Когато се обжалват решенията за регистрации на застъпници, следва да се изпращат копия от заявленията и документите за регистрация, както и от страницата от съответния регистър с направените в него вписвания.</w:t>
      </w:r>
    </w:p>
    <w:p w14:paraId="58A17547" w14:textId="77777777" w:rsidR="0018628E" w:rsidRPr="0081317E" w:rsidRDefault="0018628E" w:rsidP="0018628E">
      <w:pPr>
        <w:ind w:left="851" w:hanging="567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>8.7. Районната избирателна комисия следва да изпрати незабавно и всички допълнително изискани от член на ЦИК материали и книжа във връзка с комплектуването на жалбите срещу решенията на РИК.</w:t>
      </w:r>
    </w:p>
    <w:p w14:paraId="451D02FA" w14:textId="77777777" w:rsidR="0018628E" w:rsidRPr="0081317E" w:rsidRDefault="0018628E" w:rsidP="0018628E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  <w:r w:rsidRPr="0081317E">
        <w:rPr>
          <w:rFonts w:ascii="Times New Roman" w:hAnsi="Times New Roman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14:paraId="16E51211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8628E" w:rsidRPr="00D422C3" w14:paraId="63C32EB3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D39D" w14:textId="77777777" w:rsidR="0018628E" w:rsidRPr="00261F87" w:rsidRDefault="0018628E" w:rsidP="0018628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2C24" w14:textId="77777777" w:rsidR="0018628E" w:rsidRPr="00261F87" w:rsidRDefault="0018628E" w:rsidP="0018628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F88" w14:textId="77777777" w:rsidR="0018628E" w:rsidRPr="00261F87" w:rsidRDefault="0018628E" w:rsidP="0018628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Гласуване</w:t>
            </w:r>
          </w:p>
        </w:tc>
      </w:tr>
      <w:tr w:rsidR="0018628E" w:rsidRPr="00D422C3" w14:paraId="10205ACA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6F0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5B5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157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3A053929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A1B8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DB6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A8F3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612ACD5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AD4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D018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E4E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5D16E2E3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559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AFE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7BF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1154F8FB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F9BA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378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F40A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2EA07358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646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147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EAC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1AA769A8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CBA3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0FC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C7F3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1E5093B2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043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4018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D1C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602A4360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CE9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14F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6F5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27AFC805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A89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AC8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D643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1011198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2F13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BBC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8CE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05DC4D4D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DD58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4CD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AB3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3AEAD0B7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412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B8F5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5A9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3E0FFCC0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BF3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814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F6E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B4203D0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27F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17B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66A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631D575F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444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A85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D273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166E45F9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D04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C5F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137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3C9ABC03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2C7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7DE3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513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0079E784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98A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34A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AE2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5FB36D65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178AF9C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0DF5B28A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19 гласа</w:t>
      </w:r>
    </w:p>
    <w:p w14:paraId="25CF1AD2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544C298" w14:textId="77777777" w:rsidR="0018628E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5F6ACBC0" w14:textId="737214DE" w:rsidR="0018628E" w:rsidRDefault="0018628E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1221D9E2" w14:textId="77777777" w:rsidR="0018628E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37B05C63" w14:textId="07AB2F59" w:rsidR="0018628E" w:rsidRPr="00CC79B3" w:rsidRDefault="0018628E" w:rsidP="0018628E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9</w:t>
      </w: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03D51F08" w14:textId="77777777" w:rsidR="0018628E" w:rsidRDefault="0018628E" w:rsidP="0018628E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Председателят на комисията </w:t>
      </w: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Дарина Тодорова, докладва </w:t>
      </w:r>
      <w:r w:rsidRPr="00D422C3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60A580BB" w14:textId="09EA0A51" w:rsidR="0018628E" w:rsidRDefault="0018628E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6FB99286" w14:textId="77777777" w:rsidR="0018628E" w:rsidRPr="00DA6E36" w:rsidRDefault="0018628E" w:rsidP="001862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DA6E36">
        <w:rPr>
          <w:rFonts w:ascii="Times New Roman" w:hAnsi="Times New Roman"/>
          <w:b/>
          <w:bCs/>
          <w:sz w:val="28"/>
          <w:szCs w:val="28"/>
        </w:rPr>
        <w:t>РЕШЕНИЕ</w:t>
      </w:r>
      <w:r w:rsidRPr="00DA6E36">
        <w:rPr>
          <w:rFonts w:ascii="Times New Roman" w:hAnsi="Times New Roman"/>
          <w:sz w:val="28"/>
          <w:szCs w:val="28"/>
        </w:rPr>
        <w:br/>
        <w:t>№  9-НС</w:t>
      </w:r>
      <w:r w:rsidRPr="00DA6E36">
        <w:rPr>
          <w:rFonts w:ascii="Times New Roman" w:hAnsi="Times New Roman"/>
          <w:sz w:val="28"/>
          <w:szCs w:val="28"/>
        </w:rPr>
        <w:br/>
        <w:t>Пловдив</w:t>
      </w:r>
      <w:r>
        <w:rPr>
          <w:rFonts w:ascii="Times New Roman" w:hAnsi="Times New Roman"/>
          <w:sz w:val="28"/>
          <w:szCs w:val="28"/>
        </w:rPr>
        <w:t xml:space="preserve"> област</w:t>
      </w:r>
      <w:r w:rsidRPr="00DA6E36">
        <w:rPr>
          <w:rFonts w:ascii="Times New Roman" w:hAnsi="Times New Roman"/>
          <w:sz w:val="28"/>
          <w:szCs w:val="28"/>
        </w:rPr>
        <w:t>,  15.02.2021 г.</w:t>
      </w:r>
    </w:p>
    <w:p w14:paraId="3D370CAD" w14:textId="77777777" w:rsidR="0018628E" w:rsidRPr="00DA6E36" w:rsidRDefault="0018628E" w:rsidP="0018628E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DA6E36">
        <w:rPr>
          <w:rFonts w:ascii="Times New Roman" w:hAnsi="Times New Roman"/>
        </w:rPr>
        <w:t>ОТНОСНО: Определяне на график за дежурствата от членовет</w:t>
      </w:r>
      <w:r>
        <w:rPr>
          <w:rFonts w:ascii="Times New Roman" w:hAnsi="Times New Roman"/>
        </w:rPr>
        <w:t xml:space="preserve">е Районна избирателна комисия Седемнадесети изборен район </w:t>
      </w:r>
      <w:r w:rsidRPr="00DA6E36">
        <w:rPr>
          <w:rFonts w:ascii="Times New Roman" w:hAnsi="Times New Roman"/>
        </w:rPr>
        <w:t>Пловдивски при произвеждане на изборите за членове на Народно събрание на Република България на 04 април 2021 г.</w:t>
      </w:r>
    </w:p>
    <w:p w14:paraId="03EE1534" w14:textId="77777777" w:rsidR="0018628E" w:rsidRPr="00DA6E36" w:rsidRDefault="0018628E" w:rsidP="0018628E">
      <w:pPr>
        <w:shd w:val="clear" w:color="auto" w:fill="FFFFFF"/>
        <w:ind w:firstLine="720"/>
        <w:jc w:val="both"/>
        <w:rPr>
          <w:rFonts w:ascii="Times New Roman" w:hAnsi="Times New Roman"/>
        </w:rPr>
      </w:pPr>
    </w:p>
    <w:p w14:paraId="5FB022E3" w14:textId="77777777" w:rsidR="0018628E" w:rsidRPr="00DA6E36" w:rsidRDefault="0018628E" w:rsidP="0018628E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DA6E36">
        <w:rPr>
          <w:rFonts w:ascii="Times New Roman" w:hAnsi="Times New Roman"/>
        </w:rPr>
        <w:lastRenderedPageBreak/>
        <w:t>На основание чл. 72, ал.1 от Изборния кодек</w:t>
      </w:r>
      <w:r>
        <w:rPr>
          <w:rFonts w:ascii="Times New Roman" w:hAnsi="Times New Roman"/>
        </w:rPr>
        <w:t>с, Районна избирателна комисия Седемнадесети изборен район</w:t>
      </w:r>
      <w:r w:rsidRPr="00DA6E36">
        <w:rPr>
          <w:rFonts w:ascii="Times New Roman" w:hAnsi="Times New Roman"/>
        </w:rPr>
        <w:t xml:space="preserve"> Пловдивски</w:t>
      </w:r>
    </w:p>
    <w:p w14:paraId="033744BF" w14:textId="77777777" w:rsidR="0018628E" w:rsidRPr="00DA6E36" w:rsidRDefault="0018628E" w:rsidP="0018628E">
      <w:pPr>
        <w:shd w:val="clear" w:color="auto" w:fill="FFFFFF"/>
        <w:ind w:firstLine="720"/>
        <w:jc w:val="both"/>
        <w:rPr>
          <w:rFonts w:ascii="Times New Roman" w:hAnsi="Times New Roman"/>
        </w:rPr>
      </w:pPr>
    </w:p>
    <w:p w14:paraId="7A550489" w14:textId="77777777" w:rsidR="0018628E" w:rsidRPr="00DA6E36" w:rsidRDefault="0018628E" w:rsidP="0018628E">
      <w:pPr>
        <w:shd w:val="clear" w:color="auto" w:fill="FFFFFF"/>
        <w:jc w:val="both"/>
        <w:rPr>
          <w:rFonts w:ascii="Times New Roman" w:hAnsi="Times New Roman"/>
        </w:rPr>
      </w:pPr>
      <w:r w:rsidRPr="00DA6E36">
        <w:rPr>
          <w:rFonts w:ascii="Times New Roman" w:hAnsi="Times New Roman"/>
          <w:b/>
          <w:bCs/>
        </w:rPr>
        <w:t xml:space="preserve">                                                                Р Е Ш И:</w:t>
      </w:r>
    </w:p>
    <w:p w14:paraId="2A9C01F8" w14:textId="77777777" w:rsidR="0018628E" w:rsidRPr="00DA6E36" w:rsidRDefault="0018628E" w:rsidP="0018628E">
      <w:pPr>
        <w:shd w:val="clear" w:color="auto" w:fill="FFFFFF"/>
        <w:jc w:val="both"/>
        <w:rPr>
          <w:rFonts w:ascii="Times New Roman" w:hAnsi="Times New Roman"/>
        </w:rPr>
      </w:pPr>
    </w:p>
    <w:p w14:paraId="3E045DC9" w14:textId="77777777" w:rsidR="0018628E" w:rsidRPr="00DA6E36" w:rsidRDefault="0018628E" w:rsidP="0018628E">
      <w:pPr>
        <w:shd w:val="clear" w:color="auto" w:fill="FFFFFF"/>
        <w:ind w:left="709" w:hanging="349"/>
        <w:jc w:val="both"/>
        <w:rPr>
          <w:rFonts w:ascii="Times New Roman" w:hAnsi="Times New Roman"/>
        </w:rPr>
      </w:pPr>
      <w:r w:rsidRPr="00DA6E36">
        <w:rPr>
          <w:rFonts w:ascii="Times New Roman" w:hAnsi="Times New Roman"/>
          <w:b/>
          <w:bCs/>
        </w:rPr>
        <w:t>1.  </w:t>
      </w:r>
      <w:r w:rsidRPr="00DA6E36">
        <w:rPr>
          <w:rFonts w:ascii="Times New Roman" w:hAnsi="Times New Roman"/>
        </w:rPr>
        <w:t xml:space="preserve">Членовете на </w:t>
      </w:r>
      <w:r>
        <w:rPr>
          <w:rFonts w:ascii="Times New Roman" w:hAnsi="Times New Roman"/>
        </w:rPr>
        <w:t xml:space="preserve">Районна избирателна комисия Седемнадесети изборен район </w:t>
      </w:r>
      <w:r w:rsidRPr="00DA6E36">
        <w:rPr>
          <w:rFonts w:ascii="Times New Roman" w:hAnsi="Times New Roman"/>
        </w:rPr>
        <w:t>Пловдивски, следва да осигурят ежедневно и постоянно присъствие в ра</w:t>
      </w:r>
      <w:r>
        <w:rPr>
          <w:rFonts w:ascii="Times New Roman" w:hAnsi="Times New Roman"/>
        </w:rPr>
        <w:t>ботното помещение на комисията</w:t>
      </w:r>
      <w:r w:rsidRPr="00DA6E36">
        <w:rPr>
          <w:rFonts w:ascii="Times New Roman" w:hAnsi="Times New Roman"/>
        </w:rPr>
        <w:t xml:space="preserve"> зала 300А, етаж 3, сградата на Областна администрация Пловдив, с административен адрес: гр. Пловдив 4002, пл."Никола Мушанов" № 1 за срок до 14 дни включително от произвеждане на изборите за членове на Народно събрание на Република България на 04 април 2021 г. /18 април 2021г./, при спазване на следното работно време: от 09.00 часа до 17.00 часа, с изключение на времето, определено за провеждане на заседания на комисията. При наличие на обстоятелства, които налагат промяната на административния адрес, в който се помещава комисията, дежурствата се полагат на определения с изрично решение на РИК адрес.</w:t>
      </w:r>
    </w:p>
    <w:p w14:paraId="488EC7ED" w14:textId="77777777" w:rsidR="0018628E" w:rsidRPr="00DA6E36" w:rsidRDefault="0018628E" w:rsidP="0018628E">
      <w:pPr>
        <w:shd w:val="clear" w:color="auto" w:fill="FFFFFF"/>
        <w:ind w:left="709" w:hanging="349"/>
        <w:jc w:val="both"/>
        <w:rPr>
          <w:rFonts w:ascii="Times New Roman" w:hAnsi="Times New Roman"/>
        </w:rPr>
      </w:pPr>
      <w:r w:rsidRPr="00DA6E36">
        <w:rPr>
          <w:rFonts w:ascii="Times New Roman" w:hAnsi="Times New Roman"/>
          <w:b/>
        </w:rPr>
        <w:t>2</w:t>
      </w:r>
      <w:r w:rsidRPr="00DA6E36">
        <w:rPr>
          <w:rFonts w:ascii="Times New Roman" w:hAnsi="Times New Roman"/>
        </w:rPr>
        <w:t>.  Дежурствата се осъществяват чрез задължително присъствие на най-малко двама членове на РИК, предложени от различни партии и коалиции от партии.</w:t>
      </w:r>
    </w:p>
    <w:p w14:paraId="2898BC1F" w14:textId="77777777" w:rsidR="0018628E" w:rsidRPr="00DA6E36" w:rsidRDefault="0018628E" w:rsidP="0018628E">
      <w:pPr>
        <w:shd w:val="clear" w:color="auto" w:fill="FFFFFF"/>
        <w:ind w:left="709" w:hanging="349"/>
        <w:jc w:val="both"/>
        <w:rPr>
          <w:rFonts w:ascii="Times New Roman" w:hAnsi="Times New Roman"/>
        </w:rPr>
      </w:pPr>
      <w:r w:rsidRPr="00DA6E36">
        <w:rPr>
          <w:rFonts w:ascii="Times New Roman" w:hAnsi="Times New Roman"/>
          <w:b/>
        </w:rPr>
        <w:t>3</w:t>
      </w:r>
      <w:r w:rsidRPr="00DA6E36">
        <w:rPr>
          <w:rFonts w:ascii="Times New Roman" w:hAnsi="Times New Roman"/>
        </w:rPr>
        <w:t>. Определя следните официални средства</w:t>
      </w:r>
      <w:r>
        <w:rPr>
          <w:rFonts w:ascii="Times New Roman" w:hAnsi="Times New Roman"/>
        </w:rPr>
        <w:t xml:space="preserve"> за връзка с РИК: тел.: 032 990804</w:t>
      </w:r>
      <w:r w:rsidRPr="00DA6E36">
        <w:rPr>
          <w:rFonts w:ascii="Times New Roman" w:hAnsi="Times New Roman"/>
        </w:rPr>
        <w:t>, e-mail: </w:t>
      </w:r>
      <w:hyperlink r:id="rId12" w:history="1">
        <w:r w:rsidRPr="00DA6E36">
          <w:rPr>
            <w:rFonts w:ascii="Times New Roman" w:hAnsi="Times New Roman"/>
            <w:u w:val="single"/>
          </w:rPr>
          <w:t>rik17@cik.bg</w:t>
        </w:r>
      </w:hyperlink>
      <w:r w:rsidRPr="00DA6E36">
        <w:rPr>
          <w:rFonts w:ascii="Times New Roman" w:hAnsi="Times New Roman"/>
        </w:rPr>
        <w:t>;</w:t>
      </w:r>
    </w:p>
    <w:p w14:paraId="0675AFC1" w14:textId="77777777" w:rsidR="0018628E" w:rsidRPr="00DA6E36" w:rsidRDefault="0018628E" w:rsidP="0018628E">
      <w:pPr>
        <w:shd w:val="clear" w:color="auto" w:fill="FFFFFF"/>
        <w:ind w:left="709" w:hanging="349"/>
        <w:jc w:val="both"/>
        <w:rPr>
          <w:rFonts w:ascii="Times New Roman" w:hAnsi="Times New Roman"/>
        </w:rPr>
      </w:pPr>
      <w:r w:rsidRPr="00DA6E36">
        <w:rPr>
          <w:rFonts w:ascii="Times New Roman" w:hAnsi="Times New Roman"/>
          <w:b/>
        </w:rPr>
        <w:t>4</w:t>
      </w:r>
      <w:r w:rsidRPr="00DA6E36">
        <w:rPr>
          <w:rFonts w:ascii="Times New Roman" w:hAnsi="Times New Roman"/>
        </w:rPr>
        <w:t>. Достъпът до работното помещение на комисията се контролира от служителите от охраната на Областна администрация Пловдив, пред които членовете на</w:t>
      </w:r>
      <w:r>
        <w:rPr>
          <w:rFonts w:ascii="Times New Roman" w:hAnsi="Times New Roman"/>
        </w:rPr>
        <w:t xml:space="preserve"> Районната избирателна комисия Седемнадесети изборен район </w:t>
      </w:r>
      <w:r w:rsidRPr="00DA6E36">
        <w:rPr>
          <w:rFonts w:ascii="Times New Roman" w:hAnsi="Times New Roman"/>
        </w:rPr>
        <w:t xml:space="preserve">Пловдивски, </w:t>
      </w:r>
      <w:proofErr w:type="gramStart"/>
      <w:r w:rsidRPr="00DA6E36">
        <w:rPr>
          <w:rFonts w:ascii="Times New Roman" w:hAnsi="Times New Roman"/>
        </w:rPr>
        <w:t>се  легитимират</w:t>
      </w:r>
      <w:proofErr w:type="gramEnd"/>
      <w:r w:rsidRPr="00DA6E36">
        <w:rPr>
          <w:rFonts w:ascii="Times New Roman" w:hAnsi="Times New Roman"/>
        </w:rPr>
        <w:t xml:space="preserve"> с издадените от Централната избирателна комисия удостоверения.</w:t>
      </w:r>
    </w:p>
    <w:p w14:paraId="6BE44552" w14:textId="77777777" w:rsidR="0018628E" w:rsidRPr="00DA6E36" w:rsidRDefault="0018628E" w:rsidP="0018628E">
      <w:pPr>
        <w:shd w:val="clear" w:color="auto" w:fill="FFFFFF"/>
        <w:ind w:left="709" w:hanging="349"/>
        <w:jc w:val="both"/>
        <w:rPr>
          <w:rFonts w:ascii="Times New Roman" w:hAnsi="Times New Roman"/>
        </w:rPr>
      </w:pPr>
      <w:r w:rsidRPr="00DA6E36">
        <w:rPr>
          <w:rFonts w:ascii="Times New Roman" w:hAnsi="Times New Roman"/>
          <w:b/>
        </w:rPr>
        <w:t>5</w:t>
      </w:r>
      <w:r w:rsidRPr="00DA6E36">
        <w:rPr>
          <w:rFonts w:ascii="Times New Roman" w:hAnsi="Times New Roman"/>
        </w:rPr>
        <w:t>.  След напускане на работното помещение, същото се заключва и запечатва с хартиена лента с печата на комисията и подписите на дежурните членове, а ключът се предава на охраната.</w:t>
      </w:r>
    </w:p>
    <w:p w14:paraId="2F443C32" w14:textId="77777777" w:rsidR="0018628E" w:rsidRPr="00DA6E36" w:rsidRDefault="0018628E" w:rsidP="0018628E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  <w:r w:rsidRPr="00DA6E36">
        <w:rPr>
          <w:rFonts w:ascii="Times New Roman" w:hAnsi="Times New Roman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14:paraId="6644793B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8628E" w:rsidRPr="00D422C3" w14:paraId="6785E1A3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CC42" w14:textId="77777777" w:rsidR="0018628E" w:rsidRPr="00261F87" w:rsidRDefault="0018628E" w:rsidP="0018628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FB88" w14:textId="77777777" w:rsidR="0018628E" w:rsidRPr="00261F87" w:rsidRDefault="0018628E" w:rsidP="0018628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7E79" w14:textId="77777777" w:rsidR="0018628E" w:rsidRPr="00261F87" w:rsidRDefault="0018628E" w:rsidP="0018628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Гласуване</w:t>
            </w:r>
          </w:p>
        </w:tc>
      </w:tr>
      <w:tr w:rsidR="0018628E" w:rsidRPr="00D422C3" w14:paraId="36062612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29D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D95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8AC3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6AD345CC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421A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B6D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1B75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6666152B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B5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2F3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598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143FBB9A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ED2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1B6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0C9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68AD544C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D13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309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988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23CAEB25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DF1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773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23D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16850664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A8B5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FF6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99A5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110EBAF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EDB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5E1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7A6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2FCAFC5F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7FFA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66C5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825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923892E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A30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073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308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18E45940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A27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B47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C46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75922F3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A2F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0EA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113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56B68D23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B86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A95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C7C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1C660030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621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C9A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D53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0E4EF811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F22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7FC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414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3174D114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4B8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383A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DCA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148AE458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C10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544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E68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3A61D3DA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B2A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6A5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466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270E2CAE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192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C788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887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65D4E00E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32A478EA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6ABF7E33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19 гласа</w:t>
      </w:r>
    </w:p>
    <w:p w14:paraId="4F595885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31A5D908" w14:textId="77777777" w:rsidR="0018628E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729A6D06" w14:textId="4D4410D2" w:rsidR="0018628E" w:rsidRDefault="0018628E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47461790" w14:textId="6702CFE5" w:rsidR="0018628E" w:rsidRDefault="0018628E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71EE6333" w14:textId="155C8149" w:rsidR="0018628E" w:rsidRDefault="0018628E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10</w:t>
      </w: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54793FB3" w14:textId="4A8D95DC" w:rsidR="0018628E" w:rsidRDefault="0018628E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34BAFEFA" w14:textId="18D88678" w:rsidR="0018628E" w:rsidRDefault="0018628E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76153EDE" w14:textId="77777777" w:rsidR="0018628E" w:rsidRPr="00E160EA" w:rsidRDefault="0018628E" w:rsidP="001862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1F1B0B">
        <w:rPr>
          <w:rFonts w:ascii="Times New Roman" w:hAnsi="Times New Roman"/>
          <w:b/>
          <w:bCs/>
        </w:rPr>
        <w:t>РЕШЕНИЕ</w:t>
      </w:r>
      <w:r w:rsidRPr="001F1B0B">
        <w:rPr>
          <w:rFonts w:ascii="Times New Roman" w:hAnsi="Times New Roman"/>
        </w:rPr>
        <w:br/>
      </w:r>
      <w:r w:rsidRPr="00E160EA">
        <w:rPr>
          <w:rFonts w:ascii="Times New Roman" w:hAnsi="Times New Roman"/>
          <w:sz w:val="28"/>
          <w:szCs w:val="28"/>
        </w:rPr>
        <w:t>№  10-НС</w:t>
      </w:r>
      <w:r w:rsidRPr="00E160EA">
        <w:rPr>
          <w:rFonts w:ascii="Times New Roman" w:hAnsi="Times New Roman"/>
          <w:sz w:val="28"/>
          <w:szCs w:val="28"/>
        </w:rPr>
        <w:br/>
        <w:t>Пловдив област,  15.02.2021 г.</w:t>
      </w:r>
    </w:p>
    <w:p w14:paraId="2819D33F" w14:textId="77777777" w:rsidR="0018628E" w:rsidRPr="00E160EA" w:rsidRDefault="0018628E" w:rsidP="0018628E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lastRenderedPageBreak/>
        <w:t xml:space="preserve">ОТНОСНО: Утвърждаване на работните групи на членовете на Районна </w:t>
      </w:r>
      <w:r>
        <w:rPr>
          <w:rFonts w:ascii="Times New Roman" w:hAnsi="Times New Roman"/>
        </w:rPr>
        <w:t xml:space="preserve">избирателна комисия Седемнадесети изборен район </w:t>
      </w:r>
      <w:r w:rsidRPr="00E160EA">
        <w:rPr>
          <w:rFonts w:ascii="Times New Roman" w:hAnsi="Times New Roman"/>
        </w:rPr>
        <w:t>Пловдивски при произвеждане на изборите за членове на Народно събрание на Република България на 04 април 2021 г.</w:t>
      </w:r>
    </w:p>
    <w:p w14:paraId="01C9D076" w14:textId="77777777" w:rsidR="0018628E" w:rsidRPr="00E160EA" w:rsidRDefault="0018628E" w:rsidP="0018628E">
      <w:pPr>
        <w:shd w:val="clear" w:color="auto" w:fill="FFFFFF"/>
        <w:jc w:val="both"/>
        <w:rPr>
          <w:rFonts w:ascii="Times New Roman" w:hAnsi="Times New Roman"/>
        </w:rPr>
      </w:pPr>
    </w:p>
    <w:p w14:paraId="364EF7AA" w14:textId="77777777" w:rsidR="0018628E" w:rsidRPr="00E160EA" w:rsidRDefault="0018628E" w:rsidP="0018628E">
      <w:pPr>
        <w:shd w:val="clear" w:color="auto" w:fill="FFFFFF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 xml:space="preserve">            На основание чл. 72, ал.1, т.1 от Изборния кодекс</w:t>
      </w:r>
      <w:r>
        <w:rPr>
          <w:rFonts w:ascii="Times New Roman" w:hAnsi="Times New Roman"/>
        </w:rPr>
        <w:t xml:space="preserve">, Районна избирателна комисия Седемнадесети изборен район </w:t>
      </w:r>
      <w:r w:rsidRPr="00E160EA">
        <w:rPr>
          <w:rFonts w:ascii="Times New Roman" w:hAnsi="Times New Roman"/>
        </w:rPr>
        <w:t>Пловдивски</w:t>
      </w:r>
    </w:p>
    <w:p w14:paraId="0E800277" w14:textId="77777777" w:rsidR="0018628E" w:rsidRPr="00E160EA" w:rsidRDefault="0018628E" w:rsidP="0018628E">
      <w:pPr>
        <w:shd w:val="clear" w:color="auto" w:fill="FFFFFF"/>
        <w:jc w:val="both"/>
        <w:rPr>
          <w:rFonts w:ascii="Times New Roman" w:hAnsi="Times New Roman"/>
        </w:rPr>
      </w:pPr>
    </w:p>
    <w:p w14:paraId="5FEB4135" w14:textId="77777777" w:rsidR="0018628E" w:rsidRPr="00E160EA" w:rsidRDefault="0018628E" w:rsidP="0018628E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E160EA">
        <w:rPr>
          <w:rFonts w:ascii="Times New Roman" w:hAnsi="Times New Roman"/>
          <w:b/>
          <w:bCs/>
        </w:rPr>
        <w:t>Р Е Ш И:</w:t>
      </w:r>
    </w:p>
    <w:p w14:paraId="5F316E03" w14:textId="77777777" w:rsidR="0018628E" w:rsidRPr="00E160EA" w:rsidRDefault="0018628E" w:rsidP="0018628E">
      <w:pPr>
        <w:shd w:val="clear" w:color="auto" w:fill="FFFFFF"/>
        <w:jc w:val="both"/>
        <w:rPr>
          <w:rFonts w:ascii="Times New Roman" w:hAnsi="Times New Roman"/>
        </w:rPr>
      </w:pPr>
    </w:p>
    <w:p w14:paraId="0656482D" w14:textId="77777777" w:rsidR="0018628E" w:rsidRPr="00E160EA" w:rsidRDefault="0018628E" w:rsidP="00F67215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 xml:space="preserve">Създава следните работни групи в </w:t>
      </w:r>
      <w:r>
        <w:rPr>
          <w:rFonts w:ascii="Times New Roman" w:hAnsi="Times New Roman"/>
        </w:rPr>
        <w:t>Районна избирателна комисия Седемнадесети изборен район</w:t>
      </w:r>
      <w:r w:rsidRPr="00E160EA">
        <w:rPr>
          <w:rFonts w:ascii="Times New Roman" w:hAnsi="Times New Roman"/>
        </w:rPr>
        <w:t xml:space="preserve"> Пловдивски, а именно:</w:t>
      </w:r>
    </w:p>
    <w:p w14:paraId="371BAD15" w14:textId="77777777" w:rsidR="0018628E" w:rsidRPr="00E160EA" w:rsidRDefault="0018628E" w:rsidP="00F67215">
      <w:pPr>
        <w:pStyle w:val="af"/>
        <w:numPr>
          <w:ilvl w:val="1"/>
          <w:numId w:val="5"/>
        </w:numPr>
        <w:shd w:val="clear" w:color="auto" w:fill="FFFFFF"/>
        <w:spacing w:after="0" w:line="240" w:lineRule="auto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 xml:space="preserve">Работна група по жалбите и сигналите, с ръководител </w:t>
      </w:r>
      <w:r w:rsidRPr="00E160EA">
        <w:rPr>
          <w:rFonts w:ascii="Times New Roman" w:hAnsi="Times New Roman"/>
          <w:shd w:val="clear" w:color="auto" w:fill="FFFFFF"/>
        </w:rPr>
        <w:t>Енчо Асенов Захариев</w:t>
      </w:r>
      <w:r w:rsidRPr="00E160EA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E160EA">
        <w:rPr>
          <w:rFonts w:ascii="Times New Roman" w:hAnsi="Times New Roman"/>
        </w:rPr>
        <w:t>и членове:</w:t>
      </w:r>
    </w:p>
    <w:p w14:paraId="3BCBC417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 xml:space="preserve">- </w:t>
      </w:r>
      <w:r w:rsidRPr="00E160EA">
        <w:rPr>
          <w:rFonts w:ascii="Times New Roman" w:hAnsi="Times New Roman"/>
          <w:shd w:val="clear" w:color="auto" w:fill="FFFFFF"/>
        </w:rPr>
        <w:t>Росица Ангелова Гавазова</w:t>
      </w:r>
    </w:p>
    <w:p w14:paraId="132E6872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>-</w:t>
      </w:r>
      <w:r w:rsidRPr="00E160EA">
        <w:rPr>
          <w:rFonts w:ascii="Times New Roman" w:hAnsi="Times New Roman"/>
          <w:shd w:val="clear" w:color="auto" w:fill="FFFFFF"/>
        </w:rPr>
        <w:t xml:space="preserve"> Ферад Есад Мурад</w:t>
      </w:r>
    </w:p>
    <w:p w14:paraId="766998D4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 xml:space="preserve">- </w:t>
      </w:r>
      <w:r w:rsidRPr="00E160EA">
        <w:rPr>
          <w:rFonts w:ascii="Times New Roman" w:hAnsi="Times New Roman"/>
          <w:shd w:val="clear" w:color="auto" w:fill="FFFFFF"/>
        </w:rPr>
        <w:t>Янко Христов Радунчев</w:t>
      </w:r>
    </w:p>
    <w:p w14:paraId="4C18FECA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  <w:shd w:val="clear" w:color="auto" w:fill="FFFFFF"/>
        </w:rPr>
      </w:pPr>
      <w:r w:rsidRPr="00E160EA">
        <w:rPr>
          <w:rFonts w:ascii="Times New Roman" w:hAnsi="Times New Roman"/>
        </w:rPr>
        <w:t xml:space="preserve">- </w:t>
      </w:r>
      <w:r w:rsidRPr="00E160EA">
        <w:rPr>
          <w:rFonts w:ascii="Times New Roman" w:hAnsi="Times New Roman"/>
          <w:shd w:val="clear" w:color="auto" w:fill="FFFFFF"/>
        </w:rPr>
        <w:t>Никола Панайотов Панайотов</w:t>
      </w:r>
    </w:p>
    <w:p w14:paraId="75F37C4C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 xml:space="preserve">1.2. Създава следните работни групи в Районна избирателна комисия </w:t>
      </w:r>
      <w:r>
        <w:rPr>
          <w:rFonts w:ascii="Times New Roman" w:hAnsi="Times New Roman"/>
        </w:rPr>
        <w:t xml:space="preserve">Седемнадесети изборен район </w:t>
      </w:r>
      <w:proofErr w:type="gramStart"/>
      <w:r w:rsidRPr="00E160EA">
        <w:rPr>
          <w:rFonts w:ascii="Times New Roman" w:hAnsi="Times New Roman"/>
        </w:rPr>
        <w:t>Пловдивски,  отговарящи</w:t>
      </w:r>
      <w:proofErr w:type="gramEnd"/>
      <w:r w:rsidRPr="00E160EA">
        <w:rPr>
          <w:rFonts w:ascii="Times New Roman" w:hAnsi="Times New Roman"/>
        </w:rPr>
        <w:t xml:space="preserve"> за  общините на територията на област Пловдив, а именно:</w:t>
      </w:r>
    </w:p>
    <w:p w14:paraId="18F4658D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1.2.1. За общините Асеновград и Лъки</w:t>
      </w:r>
      <w:r w:rsidRPr="00E160EA">
        <w:rPr>
          <w:rFonts w:ascii="Times New Roman" w:hAnsi="Times New Roman"/>
        </w:rPr>
        <w:t xml:space="preserve"> създава работна група в състав:</w:t>
      </w:r>
    </w:p>
    <w:p w14:paraId="72E88219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  <w:b/>
          <w:bCs/>
        </w:rPr>
      </w:pPr>
      <w:r w:rsidRPr="00E160EA">
        <w:rPr>
          <w:rFonts w:ascii="Times New Roman" w:hAnsi="Times New Roman"/>
          <w:b/>
          <w:bCs/>
        </w:rPr>
        <w:t>-</w:t>
      </w:r>
      <w:r w:rsidRPr="00E160EA">
        <w:rPr>
          <w:rFonts w:ascii="Times New Roman" w:hAnsi="Times New Roman"/>
          <w:shd w:val="clear" w:color="auto" w:fill="FFFFFF"/>
        </w:rPr>
        <w:t xml:space="preserve"> Адриана Христова Генчева</w:t>
      </w:r>
    </w:p>
    <w:p w14:paraId="5CD3FBE8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  <w:b/>
          <w:bCs/>
        </w:rPr>
      </w:pPr>
      <w:r w:rsidRPr="00E160EA">
        <w:rPr>
          <w:rFonts w:ascii="Times New Roman" w:hAnsi="Times New Roman"/>
          <w:b/>
          <w:bCs/>
        </w:rPr>
        <w:t>-</w:t>
      </w:r>
      <w:r w:rsidRPr="00E160EA">
        <w:rPr>
          <w:rFonts w:ascii="Times New Roman" w:hAnsi="Times New Roman"/>
          <w:shd w:val="clear" w:color="auto" w:fill="FFFFFF"/>
        </w:rPr>
        <w:t xml:space="preserve"> Семиха Юсеин Яшар</w:t>
      </w:r>
    </w:p>
    <w:p w14:paraId="4B73D2D0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  <w:b/>
          <w:bCs/>
        </w:rPr>
      </w:pPr>
      <w:r w:rsidRPr="00E160EA">
        <w:rPr>
          <w:rFonts w:ascii="Times New Roman" w:hAnsi="Times New Roman"/>
          <w:b/>
          <w:bCs/>
        </w:rPr>
        <w:t>- </w:t>
      </w:r>
      <w:r w:rsidRPr="00E160EA">
        <w:rPr>
          <w:rFonts w:ascii="Times New Roman" w:hAnsi="Times New Roman"/>
          <w:shd w:val="clear" w:color="auto" w:fill="FFFFFF"/>
        </w:rPr>
        <w:t>Ваня Костадинова Костадинова</w:t>
      </w:r>
    </w:p>
    <w:p w14:paraId="356B661B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 xml:space="preserve">1.2.2. </w:t>
      </w:r>
      <w:r>
        <w:rPr>
          <w:rFonts w:ascii="Times New Roman" w:hAnsi="Times New Roman"/>
        </w:rPr>
        <w:t xml:space="preserve">За общините Карлово и Сопот </w:t>
      </w:r>
      <w:r w:rsidRPr="00E160EA">
        <w:rPr>
          <w:rFonts w:ascii="Times New Roman" w:hAnsi="Times New Roman"/>
        </w:rPr>
        <w:t>създава работна група в състав:</w:t>
      </w:r>
    </w:p>
    <w:p w14:paraId="7438ECE7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>- Росица Ангелова Гавазова</w:t>
      </w:r>
    </w:p>
    <w:p w14:paraId="46E5449E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 xml:space="preserve">- </w:t>
      </w:r>
      <w:r w:rsidRPr="00E160EA">
        <w:rPr>
          <w:rFonts w:ascii="Times New Roman" w:hAnsi="Times New Roman"/>
          <w:shd w:val="clear" w:color="auto" w:fill="FFFFFF"/>
        </w:rPr>
        <w:t>Никола Панайотов Панайотов</w:t>
      </w:r>
      <w:r w:rsidRPr="00E160EA">
        <w:rPr>
          <w:rFonts w:ascii="Times New Roman" w:hAnsi="Times New Roman"/>
        </w:rPr>
        <w:t xml:space="preserve">  </w:t>
      </w:r>
    </w:p>
    <w:p w14:paraId="64862E0C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1.2.3. За общините Кричим, Перущица и Стамболийски</w:t>
      </w:r>
      <w:r w:rsidRPr="00E160EA">
        <w:rPr>
          <w:rFonts w:ascii="Times New Roman" w:hAnsi="Times New Roman"/>
        </w:rPr>
        <w:t xml:space="preserve"> създава работна група в състав:</w:t>
      </w:r>
    </w:p>
    <w:p w14:paraId="0AA17B99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  <w:b/>
          <w:bCs/>
        </w:rPr>
        <w:lastRenderedPageBreak/>
        <w:t xml:space="preserve">- </w:t>
      </w:r>
      <w:r w:rsidRPr="00E160EA">
        <w:rPr>
          <w:rFonts w:ascii="Times New Roman" w:hAnsi="Times New Roman"/>
          <w:shd w:val="clear" w:color="auto" w:fill="FFFFFF"/>
        </w:rPr>
        <w:t>Стелияна Димитрова Немцова</w:t>
      </w:r>
      <w:r w:rsidRPr="00E160EA">
        <w:rPr>
          <w:rFonts w:ascii="Times New Roman" w:hAnsi="Times New Roman"/>
        </w:rPr>
        <w:t xml:space="preserve"> </w:t>
      </w:r>
    </w:p>
    <w:p w14:paraId="700F4C02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 xml:space="preserve">- </w:t>
      </w:r>
      <w:r w:rsidRPr="00E160EA">
        <w:rPr>
          <w:rFonts w:ascii="Times New Roman" w:hAnsi="Times New Roman"/>
          <w:shd w:val="clear" w:color="auto" w:fill="FFFFFF"/>
        </w:rPr>
        <w:t>Добромир Димитров Алексов</w:t>
      </w:r>
    </w:p>
    <w:p w14:paraId="15E3E81C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1.2.4. За общините Брезово, Раковски и Марица</w:t>
      </w:r>
      <w:r w:rsidRPr="00E160EA">
        <w:rPr>
          <w:rFonts w:ascii="Times New Roman" w:hAnsi="Times New Roman"/>
        </w:rPr>
        <w:t xml:space="preserve"> създава работна група в състав:</w:t>
      </w:r>
    </w:p>
    <w:p w14:paraId="634C258E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  <w:b/>
          <w:bCs/>
        </w:rPr>
      </w:pPr>
      <w:r w:rsidRPr="00E160EA">
        <w:rPr>
          <w:rFonts w:ascii="Times New Roman" w:hAnsi="Times New Roman"/>
          <w:b/>
          <w:bCs/>
        </w:rPr>
        <w:t>-</w:t>
      </w:r>
      <w:r w:rsidRPr="00E160EA">
        <w:rPr>
          <w:rFonts w:ascii="Times New Roman" w:hAnsi="Times New Roman"/>
          <w:shd w:val="clear" w:color="auto" w:fill="FFFFFF"/>
        </w:rPr>
        <w:t xml:space="preserve"> Мартин Янков Кадиев</w:t>
      </w:r>
    </w:p>
    <w:p w14:paraId="7B4998F1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  <w:b/>
          <w:bCs/>
        </w:rPr>
        <w:t>-</w:t>
      </w:r>
      <w:r w:rsidRPr="00E160EA">
        <w:rPr>
          <w:rFonts w:ascii="Times New Roman" w:hAnsi="Times New Roman"/>
          <w:shd w:val="clear" w:color="auto" w:fill="FFFFFF"/>
        </w:rPr>
        <w:t xml:space="preserve"> Никола Атанасов Коцелов</w:t>
      </w:r>
      <w:r w:rsidRPr="00E160EA">
        <w:rPr>
          <w:rFonts w:ascii="Times New Roman" w:hAnsi="Times New Roman"/>
        </w:rPr>
        <w:t> </w:t>
      </w:r>
    </w:p>
    <w:p w14:paraId="517D4604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1.2.5. За общините Калояново, Хисаря и Съединение</w:t>
      </w:r>
      <w:r w:rsidRPr="00E160EA">
        <w:rPr>
          <w:rFonts w:ascii="Times New Roman" w:hAnsi="Times New Roman"/>
        </w:rPr>
        <w:t xml:space="preserve"> създава работна група в състав:</w:t>
      </w:r>
    </w:p>
    <w:p w14:paraId="4DF3FA05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>- Янко Христов Радунчев</w:t>
      </w:r>
    </w:p>
    <w:p w14:paraId="23CB613E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>-  </w:t>
      </w:r>
      <w:r w:rsidRPr="00E160EA">
        <w:rPr>
          <w:rFonts w:ascii="Times New Roman" w:hAnsi="Times New Roman"/>
          <w:shd w:val="clear" w:color="auto" w:fill="FFFFFF"/>
        </w:rPr>
        <w:t>Иван Милков Кърчев</w:t>
      </w:r>
    </w:p>
    <w:p w14:paraId="4C5E4FAE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  <w:b/>
          <w:bCs/>
        </w:rPr>
      </w:pPr>
      <w:r w:rsidRPr="00E160EA">
        <w:rPr>
          <w:rFonts w:ascii="Times New Roman" w:hAnsi="Times New Roman"/>
        </w:rPr>
        <w:t>1.2.6.</w:t>
      </w:r>
      <w:r w:rsidRPr="00E160E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За общините Родопи и Куклен</w:t>
      </w:r>
      <w:r w:rsidRPr="00E160EA">
        <w:rPr>
          <w:rFonts w:ascii="Times New Roman" w:hAnsi="Times New Roman"/>
        </w:rPr>
        <w:t xml:space="preserve"> създава работна група в състав:</w:t>
      </w:r>
    </w:p>
    <w:p w14:paraId="59239CFA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  <w:b/>
          <w:bCs/>
        </w:rPr>
      </w:pPr>
      <w:r w:rsidRPr="00E160EA">
        <w:rPr>
          <w:rFonts w:ascii="Times New Roman" w:hAnsi="Times New Roman"/>
          <w:b/>
          <w:bCs/>
        </w:rPr>
        <w:t xml:space="preserve">- </w:t>
      </w:r>
      <w:r w:rsidRPr="00E160EA">
        <w:rPr>
          <w:rFonts w:ascii="Times New Roman" w:hAnsi="Times New Roman"/>
          <w:shd w:val="clear" w:color="auto" w:fill="FFFFFF"/>
        </w:rPr>
        <w:t>Николай Руменов Кючуков</w:t>
      </w:r>
    </w:p>
    <w:p w14:paraId="464A09B2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>-  </w:t>
      </w:r>
      <w:r w:rsidRPr="00E160EA">
        <w:rPr>
          <w:rFonts w:ascii="Times New Roman" w:hAnsi="Times New Roman"/>
          <w:shd w:val="clear" w:color="auto" w:fill="FFFFFF"/>
        </w:rPr>
        <w:t>Радостин Любомиров Семерджиев</w:t>
      </w:r>
    </w:p>
    <w:p w14:paraId="2162DA91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>1.2.7</w:t>
      </w:r>
      <w:r w:rsidRPr="00E160EA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За общините Първомай и Садово</w:t>
      </w:r>
      <w:r w:rsidRPr="00E160EA">
        <w:rPr>
          <w:rFonts w:ascii="Times New Roman" w:hAnsi="Times New Roman"/>
        </w:rPr>
        <w:t xml:space="preserve"> създава работна група в състав:</w:t>
      </w:r>
    </w:p>
    <w:p w14:paraId="6867AB8A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  <w:b/>
          <w:bCs/>
        </w:rPr>
      </w:pPr>
      <w:r w:rsidRPr="00E160EA">
        <w:rPr>
          <w:rFonts w:ascii="Times New Roman" w:hAnsi="Times New Roman"/>
          <w:b/>
          <w:bCs/>
        </w:rPr>
        <w:t xml:space="preserve">- </w:t>
      </w:r>
      <w:r w:rsidRPr="00E160EA">
        <w:rPr>
          <w:rFonts w:ascii="Times New Roman" w:hAnsi="Times New Roman"/>
          <w:shd w:val="clear" w:color="auto" w:fill="FFFFFF"/>
        </w:rPr>
        <w:t>Кристиан Димитров Гьошев</w:t>
      </w:r>
    </w:p>
    <w:p w14:paraId="6C2CB62E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  <w:b/>
          <w:bCs/>
        </w:rPr>
      </w:pPr>
      <w:r w:rsidRPr="00E160EA">
        <w:rPr>
          <w:rFonts w:ascii="Times New Roman" w:hAnsi="Times New Roman"/>
          <w:b/>
          <w:bCs/>
        </w:rPr>
        <w:t xml:space="preserve">- </w:t>
      </w:r>
      <w:r w:rsidRPr="00E160EA">
        <w:rPr>
          <w:rFonts w:ascii="Times New Roman" w:hAnsi="Times New Roman"/>
          <w:shd w:val="clear" w:color="auto" w:fill="FFFFFF"/>
        </w:rPr>
        <w:t>Мария Атанасова Пейчева</w:t>
      </w:r>
    </w:p>
    <w:p w14:paraId="0A55F5E1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 xml:space="preserve">1.3. В работните групи могат да участват и други членове на </w:t>
      </w:r>
      <w:r>
        <w:rPr>
          <w:rFonts w:ascii="Times New Roman" w:hAnsi="Times New Roman"/>
        </w:rPr>
        <w:t xml:space="preserve">Районната избирателна комисия Седемнадесети изборен район </w:t>
      </w:r>
      <w:r w:rsidRPr="00E160EA">
        <w:rPr>
          <w:rFonts w:ascii="Times New Roman" w:hAnsi="Times New Roman"/>
        </w:rPr>
        <w:t xml:space="preserve">Пловдивски. </w:t>
      </w:r>
    </w:p>
    <w:p w14:paraId="1EC67342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>2. Определените по т.1.2 работни групи следят за правилното и законосъобразно протичане на подготовката и произвеждане на изборите за членове на Народно събрание на Републи</w:t>
      </w:r>
      <w:r>
        <w:rPr>
          <w:rFonts w:ascii="Times New Roman" w:hAnsi="Times New Roman"/>
        </w:rPr>
        <w:t>ка България на 04 април 2021 г.</w:t>
      </w:r>
      <w:r w:rsidRPr="00E160EA">
        <w:rPr>
          <w:rFonts w:ascii="Times New Roman" w:hAnsi="Times New Roman"/>
        </w:rPr>
        <w:t>, като отговарят за:</w:t>
      </w:r>
    </w:p>
    <w:p w14:paraId="3E407F7F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>2.</w:t>
      </w:r>
      <w:proofErr w:type="gramStart"/>
      <w:r w:rsidRPr="00E160EA">
        <w:rPr>
          <w:rFonts w:ascii="Times New Roman" w:hAnsi="Times New Roman"/>
        </w:rPr>
        <w:t>1.своевременното</w:t>
      </w:r>
      <w:proofErr w:type="gramEnd"/>
      <w:r w:rsidRPr="00E160EA">
        <w:rPr>
          <w:rFonts w:ascii="Times New Roman" w:hAnsi="Times New Roman"/>
        </w:rPr>
        <w:t xml:space="preserve"> изготвяне и обявяване на избирателните списъци, образуването на избирателните секции и осигуряване на условия за гласуване на лица с увреждания;</w:t>
      </w:r>
    </w:p>
    <w:p w14:paraId="4B6800C8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>2.</w:t>
      </w:r>
      <w:proofErr w:type="gramStart"/>
      <w:r w:rsidRPr="00E160EA">
        <w:rPr>
          <w:rFonts w:ascii="Times New Roman" w:hAnsi="Times New Roman"/>
        </w:rPr>
        <w:t>2.състава</w:t>
      </w:r>
      <w:proofErr w:type="gramEnd"/>
      <w:r w:rsidRPr="00E160EA">
        <w:rPr>
          <w:rFonts w:ascii="Times New Roman" w:hAnsi="Times New Roman"/>
        </w:rPr>
        <w:t xml:space="preserve"> и дейността на СИК/ПСИК, изготвят проекти на решения на Районната избирателна комисия за назначаване на съставите им и промените в тях, консултират и подпомагат дейността на  назначените СИК/ПСИК, находящи се на територията на съответните общини;</w:t>
      </w:r>
    </w:p>
    <w:p w14:paraId="6FF2C3BB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>2.</w:t>
      </w:r>
      <w:proofErr w:type="gramStart"/>
      <w:r w:rsidRPr="00E160EA">
        <w:rPr>
          <w:rFonts w:ascii="Times New Roman" w:hAnsi="Times New Roman"/>
        </w:rPr>
        <w:t>3.методическите</w:t>
      </w:r>
      <w:proofErr w:type="gramEnd"/>
      <w:r w:rsidRPr="00E160EA">
        <w:rPr>
          <w:rFonts w:ascii="Times New Roman" w:hAnsi="Times New Roman"/>
        </w:rPr>
        <w:t xml:space="preserve"> указания и провеждан</w:t>
      </w:r>
      <w:r>
        <w:rPr>
          <w:rFonts w:ascii="Times New Roman" w:hAnsi="Times New Roman"/>
        </w:rPr>
        <w:t>е на обучение на членовете на </w:t>
      </w:r>
      <w:r w:rsidRPr="00E160EA">
        <w:rPr>
          <w:rFonts w:ascii="Times New Roman" w:hAnsi="Times New Roman"/>
        </w:rPr>
        <w:t>СИК/ПСИК;</w:t>
      </w:r>
    </w:p>
    <w:p w14:paraId="4F4BDD49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lastRenderedPageBreak/>
        <w:t>2.</w:t>
      </w:r>
      <w:proofErr w:type="gramStart"/>
      <w:r w:rsidRPr="00E160EA">
        <w:rPr>
          <w:rFonts w:ascii="Times New Roman" w:hAnsi="Times New Roman"/>
        </w:rPr>
        <w:t>4.условията</w:t>
      </w:r>
      <w:proofErr w:type="gramEnd"/>
      <w:r w:rsidRPr="00E160EA">
        <w:rPr>
          <w:rFonts w:ascii="Times New Roman" w:hAnsi="Times New Roman"/>
        </w:rPr>
        <w:t xml:space="preserve"> и реда за провеждане на предизборната кампания и за организиране и провеждане на информационно-разяснителната кампания;</w:t>
      </w:r>
    </w:p>
    <w:p w14:paraId="2C751934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>3. В деня преди датата на произвеждане на изборите за членове на Народно събрание на Република България на 04 април 2021 г., да предадат на председателите на СИК/ПСИК, находящи се на териториите на съответните общини изборните материали, както и да подпишат протоколите за предаване.</w:t>
      </w:r>
    </w:p>
    <w:p w14:paraId="2354B802" w14:textId="77777777" w:rsidR="0018628E" w:rsidRPr="00E160EA" w:rsidRDefault="0018628E" w:rsidP="0018628E">
      <w:pPr>
        <w:shd w:val="clear" w:color="auto" w:fill="FFFFFF"/>
        <w:ind w:left="426" w:firstLine="218"/>
        <w:jc w:val="both"/>
        <w:rPr>
          <w:rFonts w:ascii="Times New Roman" w:hAnsi="Times New Roman"/>
        </w:rPr>
      </w:pPr>
    </w:p>
    <w:p w14:paraId="0423EF95" w14:textId="4F03B96B" w:rsidR="0018628E" w:rsidRDefault="0018628E" w:rsidP="0018628E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  <w:r w:rsidRPr="00E160EA">
        <w:rPr>
          <w:rFonts w:ascii="Times New Roman" w:hAnsi="Times New Roman"/>
        </w:rPr>
        <w:t xml:space="preserve">     Настоящото решение може да бъде обжалвано пред Централната избирателна комисия в срок до три дни от обявяването му. </w:t>
      </w:r>
    </w:p>
    <w:p w14:paraId="0DB95E0B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8628E" w:rsidRPr="00D422C3" w14:paraId="3B37D3A3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8C4A" w14:textId="77777777" w:rsidR="0018628E" w:rsidRPr="00261F87" w:rsidRDefault="0018628E" w:rsidP="0018628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A083" w14:textId="77777777" w:rsidR="0018628E" w:rsidRPr="00261F87" w:rsidRDefault="0018628E" w:rsidP="0018628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B32F" w14:textId="77777777" w:rsidR="0018628E" w:rsidRPr="00261F87" w:rsidRDefault="0018628E" w:rsidP="0018628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Гласуване</w:t>
            </w:r>
          </w:p>
        </w:tc>
      </w:tr>
      <w:tr w:rsidR="0018628E" w:rsidRPr="00D422C3" w14:paraId="77967B2E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EB9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850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257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519D762F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870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E00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2C4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222E16FC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D37A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A01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C27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2755A89C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824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01F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133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0E31304A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2AE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F60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312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0CCC4861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4F6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68C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866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55FA2A58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5E7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FCE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66A3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408FB8AC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5578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E53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416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6DBFF5A4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6C2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3A3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16F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35C2C6F5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94B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AE9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5BD5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3591301B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70E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4E33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ACC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57DE996D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4A6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666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4E9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5539A09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E188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D42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D8E5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65C7FBA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4B1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D36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D22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998D506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070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103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7C1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14BF9C3B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3073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B3E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403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43C09709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4EE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30E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0BD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45CBBCEA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180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88C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E66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4C7C238D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244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149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3D5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516CC159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442471A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0DAE8D23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19 гласа</w:t>
      </w:r>
    </w:p>
    <w:p w14:paraId="7C691F46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7E1BD09" w14:textId="77777777" w:rsidR="0018628E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5CED1131" w14:textId="77777777" w:rsidR="0018628E" w:rsidRPr="00E160EA" w:rsidRDefault="0018628E" w:rsidP="0018628E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</w:p>
    <w:p w14:paraId="3A802F77" w14:textId="04755558" w:rsidR="0018628E" w:rsidRDefault="0018628E" w:rsidP="0018628E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11</w:t>
      </w: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46F96B30" w14:textId="77777777" w:rsidR="0018628E" w:rsidRDefault="0018628E" w:rsidP="00274573">
      <w:pPr>
        <w:pStyle w:val="ad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p w14:paraId="42B7B936" w14:textId="77777777" w:rsidR="0018628E" w:rsidRPr="00D32696" w:rsidRDefault="0018628E" w:rsidP="001862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333333"/>
          <w:sz w:val="28"/>
          <w:szCs w:val="28"/>
        </w:rPr>
      </w:pPr>
      <w:r w:rsidRPr="00513556">
        <w:rPr>
          <w:rFonts w:ascii="Times New Roman" w:hAnsi="Times New Roman"/>
          <w:b/>
          <w:bCs/>
          <w:color w:val="333333"/>
        </w:rPr>
        <w:t>РЕШЕНИЕ</w:t>
      </w:r>
      <w:r w:rsidRPr="00D32696">
        <w:rPr>
          <w:rFonts w:ascii="Times New Roman" w:hAnsi="Times New Roman"/>
          <w:color w:val="333333"/>
          <w:sz w:val="28"/>
          <w:szCs w:val="28"/>
        </w:rPr>
        <w:br/>
        <w:t>№  11-НС</w:t>
      </w:r>
      <w:r w:rsidRPr="00D32696">
        <w:rPr>
          <w:rFonts w:ascii="Times New Roman" w:hAnsi="Times New Roman"/>
          <w:color w:val="333333"/>
          <w:sz w:val="28"/>
          <w:szCs w:val="28"/>
        </w:rPr>
        <w:br/>
        <w:t>Пловдив</w:t>
      </w:r>
      <w:r>
        <w:rPr>
          <w:rFonts w:ascii="Times New Roman" w:hAnsi="Times New Roman"/>
          <w:color w:val="333333"/>
          <w:sz w:val="28"/>
          <w:szCs w:val="28"/>
        </w:rPr>
        <w:t xml:space="preserve"> област</w:t>
      </w:r>
      <w:r w:rsidRPr="00D32696">
        <w:rPr>
          <w:rFonts w:ascii="Times New Roman" w:hAnsi="Times New Roman"/>
          <w:color w:val="333333"/>
          <w:sz w:val="28"/>
          <w:szCs w:val="28"/>
        </w:rPr>
        <w:t>,  15.02.2021 г.</w:t>
      </w:r>
    </w:p>
    <w:p w14:paraId="1D493512" w14:textId="77777777" w:rsidR="0018628E" w:rsidRPr="00100FBC" w:rsidRDefault="0018628E" w:rsidP="0018628E">
      <w:pPr>
        <w:shd w:val="clear" w:color="auto" w:fill="FFFFFF"/>
        <w:spacing w:after="150"/>
        <w:ind w:firstLine="720"/>
        <w:jc w:val="both"/>
        <w:rPr>
          <w:rFonts w:ascii="Times New Roman" w:hAnsi="Times New Roman"/>
        </w:rPr>
      </w:pPr>
      <w:r w:rsidRPr="004C78BF">
        <w:rPr>
          <w:rFonts w:ascii="Times New Roman" w:hAnsi="Times New Roman"/>
        </w:rPr>
        <w:t xml:space="preserve">ОТНОСНО: </w:t>
      </w:r>
      <w:r w:rsidRPr="00100FBC">
        <w:rPr>
          <w:rFonts w:ascii="Times New Roman" w:hAnsi="Times New Roman"/>
        </w:rPr>
        <w:t>Определяне на специалисти – експерти к</w:t>
      </w:r>
      <w:r>
        <w:rPr>
          <w:rFonts w:ascii="Times New Roman" w:hAnsi="Times New Roman"/>
        </w:rPr>
        <w:t xml:space="preserve">ъм Районна избирателна комисия Седемнадесети изборен район </w:t>
      </w:r>
      <w:r w:rsidRPr="00100FBC">
        <w:rPr>
          <w:rFonts w:ascii="Times New Roman" w:hAnsi="Times New Roman"/>
        </w:rPr>
        <w:t>Пловдивски при произвеждане на изборите за членове на Народно събрание на Република България на 04 април 2021 г.</w:t>
      </w:r>
    </w:p>
    <w:p w14:paraId="1C85AEF6" w14:textId="77777777" w:rsidR="0018628E" w:rsidRPr="00100FBC" w:rsidRDefault="0018628E" w:rsidP="0018628E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100FBC">
        <w:rPr>
          <w:rFonts w:ascii="Times New Roman" w:hAnsi="Times New Roman"/>
        </w:rPr>
        <w:t xml:space="preserve">На основание чл. 72, ал.1, т.1 от Изборния кодекс, както и Решение № 1991-НС/05.02.2021 г. на Централна избирателна комисия, </w:t>
      </w:r>
      <w:r>
        <w:rPr>
          <w:rFonts w:ascii="Times New Roman" w:hAnsi="Times New Roman"/>
        </w:rPr>
        <w:t xml:space="preserve">Районната избирателна комисия Седемнадесети изборен район </w:t>
      </w:r>
      <w:r w:rsidRPr="00100FBC">
        <w:rPr>
          <w:rFonts w:ascii="Times New Roman" w:hAnsi="Times New Roman"/>
        </w:rPr>
        <w:t>Пловдивски</w:t>
      </w:r>
    </w:p>
    <w:p w14:paraId="4F95C86A" w14:textId="77777777" w:rsidR="0018628E" w:rsidRPr="00100FBC" w:rsidRDefault="0018628E" w:rsidP="0018628E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100FBC">
        <w:rPr>
          <w:rFonts w:ascii="Times New Roman" w:hAnsi="Times New Roman"/>
        </w:rPr>
        <w:t xml:space="preserve">                                                                     </w:t>
      </w:r>
      <w:r w:rsidRPr="00100FBC">
        <w:rPr>
          <w:rFonts w:ascii="Times New Roman" w:hAnsi="Times New Roman"/>
          <w:b/>
          <w:bCs/>
        </w:rPr>
        <w:t>Р Е Ш И:</w:t>
      </w:r>
    </w:p>
    <w:p w14:paraId="40367B6D" w14:textId="77777777" w:rsidR="0018628E" w:rsidRPr="00DD42E0" w:rsidRDefault="0018628E" w:rsidP="0018628E">
      <w:pPr>
        <w:shd w:val="clear" w:color="auto" w:fill="FFFFFF"/>
        <w:ind w:firstLine="3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D778A">
        <w:rPr>
          <w:rFonts w:ascii="Times New Roman" w:hAnsi="Times New Roman"/>
        </w:rPr>
        <w:t>С цел подпомагане дейността на Районна избирателна Седемнадесети изборен</w:t>
      </w:r>
      <w:r>
        <w:rPr>
          <w:rFonts w:ascii="Times New Roman" w:hAnsi="Times New Roman"/>
        </w:rPr>
        <w:t xml:space="preserve"> район </w:t>
      </w:r>
      <w:r w:rsidRPr="00DD42E0">
        <w:rPr>
          <w:rFonts w:ascii="Times New Roman" w:hAnsi="Times New Roman"/>
        </w:rPr>
        <w:t>Пловдивски при изпълнение на правомощията и задълженията и по чл.</w:t>
      </w:r>
      <w:r>
        <w:rPr>
          <w:rFonts w:ascii="Times New Roman" w:hAnsi="Times New Roman"/>
        </w:rPr>
        <w:t xml:space="preserve"> </w:t>
      </w:r>
      <w:r w:rsidRPr="00DD42E0">
        <w:rPr>
          <w:rFonts w:ascii="Times New Roman" w:hAnsi="Times New Roman"/>
        </w:rPr>
        <w:t>72 от Изборния кодекс, определя 2 броя специалист - експерт към РИК, които ще</w:t>
      </w:r>
      <w:r>
        <w:rPr>
          <w:rFonts w:ascii="Times New Roman" w:hAnsi="Times New Roman"/>
        </w:rPr>
        <w:t xml:space="preserve"> </w:t>
      </w:r>
      <w:r w:rsidRPr="00DD42E0">
        <w:rPr>
          <w:rFonts w:ascii="Times New Roman" w:hAnsi="Times New Roman"/>
        </w:rPr>
        <w:t>подпомагат дейността на комисията, а именно: осигурява работата, техническата</w:t>
      </w:r>
      <w:r>
        <w:rPr>
          <w:rFonts w:ascii="Times New Roman" w:hAnsi="Times New Roman"/>
        </w:rPr>
        <w:t xml:space="preserve"> </w:t>
      </w:r>
      <w:r w:rsidRPr="00DD42E0">
        <w:rPr>
          <w:rFonts w:ascii="Times New Roman" w:hAnsi="Times New Roman"/>
        </w:rPr>
        <w:t>и софтуерна поддръжка на видеотехниката, предназначена за излъчване в реално</w:t>
      </w:r>
      <w:r>
        <w:rPr>
          <w:rFonts w:ascii="Times New Roman" w:hAnsi="Times New Roman"/>
        </w:rPr>
        <w:t xml:space="preserve"> </w:t>
      </w:r>
      <w:r w:rsidRPr="00DD42E0">
        <w:rPr>
          <w:rFonts w:ascii="Times New Roman" w:hAnsi="Times New Roman"/>
        </w:rPr>
        <w:t>време на заседанията на комисията в интернет; осигурява техническа и софтуерна</w:t>
      </w:r>
      <w:r>
        <w:rPr>
          <w:rFonts w:ascii="Times New Roman" w:hAnsi="Times New Roman"/>
        </w:rPr>
        <w:t xml:space="preserve"> </w:t>
      </w:r>
      <w:r w:rsidRPr="00DD42E0">
        <w:rPr>
          <w:rFonts w:ascii="Times New Roman" w:hAnsi="Times New Roman"/>
        </w:rPr>
        <w:t>поддръжка на интернет страницата на комисията, отговаря за архивиране на</w:t>
      </w:r>
      <w:r>
        <w:rPr>
          <w:rFonts w:ascii="Times New Roman" w:hAnsi="Times New Roman"/>
        </w:rPr>
        <w:t xml:space="preserve"> </w:t>
      </w:r>
      <w:r w:rsidRPr="00DD42E0">
        <w:rPr>
          <w:rFonts w:ascii="Times New Roman" w:hAnsi="Times New Roman"/>
        </w:rPr>
        <w:t>заседанията на комисията и за своевременното обявяване актовете на комисията</w:t>
      </w:r>
      <w:r>
        <w:rPr>
          <w:rFonts w:ascii="Times New Roman" w:hAnsi="Times New Roman"/>
        </w:rPr>
        <w:t xml:space="preserve"> </w:t>
      </w:r>
      <w:r w:rsidRPr="00DD42E0">
        <w:rPr>
          <w:rFonts w:ascii="Times New Roman" w:hAnsi="Times New Roman"/>
        </w:rPr>
        <w:t>по реда на чл. 71, ал. 2 от Изборния кодекс, както и за своевременния обмен на</w:t>
      </w:r>
      <w:r>
        <w:rPr>
          <w:rFonts w:ascii="Times New Roman" w:hAnsi="Times New Roman"/>
        </w:rPr>
        <w:t xml:space="preserve"> </w:t>
      </w:r>
      <w:r w:rsidRPr="00DD42E0">
        <w:rPr>
          <w:rFonts w:ascii="Times New Roman" w:hAnsi="Times New Roman"/>
        </w:rPr>
        <w:t>тези актове и всички други необходими данни по електронен път с</w:t>
      </w:r>
      <w:r>
        <w:rPr>
          <w:rFonts w:ascii="Times New Roman" w:hAnsi="Times New Roman"/>
        </w:rPr>
        <w:t xml:space="preserve"> </w:t>
      </w:r>
      <w:r w:rsidRPr="00DD42E0">
        <w:rPr>
          <w:rFonts w:ascii="Times New Roman" w:hAnsi="Times New Roman"/>
        </w:rPr>
        <w:t>информационния масив на Централната избирателна комисия.</w:t>
      </w:r>
    </w:p>
    <w:p w14:paraId="0529D42D" w14:textId="77777777" w:rsidR="0018628E" w:rsidRPr="00100FBC" w:rsidRDefault="0018628E" w:rsidP="0018628E">
      <w:pPr>
        <w:shd w:val="clear" w:color="auto" w:fill="FFFFFF"/>
        <w:ind w:firstLine="384"/>
        <w:jc w:val="both"/>
        <w:rPr>
          <w:rFonts w:ascii="Times New Roman" w:hAnsi="Times New Roman"/>
        </w:rPr>
      </w:pPr>
      <w:r w:rsidRPr="00100FBC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  </w:t>
      </w:r>
      <w:r w:rsidRPr="00100FBC">
        <w:rPr>
          <w:rFonts w:ascii="Times New Roman" w:hAnsi="Times New Roman"/>
        </w:rPr>
        <w:t>Определя персоналния състав на специалистите по т. 1, както следва:</w:t>
      </w:r>
    </w:p>
    <w:p w14:paraId="30BD7214" w14:textId="632F987B" w:rsidR="0018628E" w:rsidRPr="00B13DF3" w:rsidRDefault="0018628E" w:rsidP="0018628E">
      <w:pPr>
        <w:shd w:val="clear" w:color="auto" w:fill="FFFFFF"/>
        <w:jc w:val="both"/>
        <w:rPr>
          <w:rFonts w:ascii="Times New Roman" w:hAnsi="Times New Roman"/>
          <w:lang w:val="bg-BG"/>
        </w:rPr>
      </w:pPr>
      <w:r w:rsidRPr="00100FBC">
        <w:rPr>
          <w:rFonts w:ascii="Times New Roman" w:hAnsi="Times New Roman"/>
        </w:rPr>
        <w:t>- Венелин Тодоров Христов</w:t>
      </w:r>
      <w:r w:rsidR="00FF5BC4">
        <w:rPr>
          <w:rFonts w:ascii="Times New Roman" w:hAnsi="Times New Roman"/>
          <w:lang w:val="bg-BG"/>
        </w:rPr>
        <w:t>, ЕГН ***********</w:t>
      </w:r>
    </w:p>
    <w:p w14:paraId="6ECE37CA" w14:textId="72A447FB" w:rsidR="0018628E" w:rsidRPr="00B13DF3" w:rsidRDefault="0018628E" w:rsidP="0018628E">
      <w:pPr>
        <w:shd w:val="clear" w:color="auto" w:fill="FFFFFF"/>
        <w:jc w:val="both"/>
        <w:rPr>
          <w:rFonts w:ascii="Times New Roman" w:hAnsi="Times New Roman"/>
          <w:lang w:val="bg-BG"/>
        </w:rPr>
      </w:pPr>
      <w:r w:rsidRPr="00100FBC">
        <w:rPr>
          <w:rFonts w:ascii="Times New Roman" w:hAnsi="Times New Roman"/>
        </w:rPr>
        <w:t>- Светослав Димитров Мичев</w:t>
      </w:r>
      <w:r w:rsidR="00B13DF3">
        <w:rPr>
          <w:rFonts w:ascii="Times New Roman" w:hAnsi="Times New Roman"/>
          <w:lang w:val="bg-BG"/>
        </w:rPr>
        <w:t xml:space="preserve">, ЕГН </w:t>
      </w:r>
      <w:r w:rsidR="00FF5BC4">
        <w:rPr>
          <w:rFonts w:ascii="Times New Roman" w:hAnsi="Times New Roman"/>
          <w:lang w:val="bg-BG"/>
        </w:rPr>
        <w:t>***********</w:t>
      </w:r>
    </w:p>
    <w:p w14:paraId="783F2801" w14:textId="77777777" w:rsidR="0018628E" w:rsidRPr="007201B1" w:rsidRDefault="0018628E" w:rsidP="0018628E">
      <w:pPr>
        <w:shd w:val="clear" w:color="auto" w:fill="FFFFFF"/>
        <w:ind w:firstLine="28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lastRenderedPageBreak/>
        <w:t xml:space="preserve">3. </w:t>
      </w:r>
      <w:r w:rsidRPr="00100FBC">
        <w:rPr>
          <w:rFonts w:ascii="Times New Roman" w:hAnsi="Times New Roman"/>
        </w:rPr>
        <w:t xml:space="preserve">Срокът на договорите, които ще се сключат с тях, следва да бъдат от </w:t>
      </w:r>
      <w:r w:rsidRPr="00100FBC">
        <w:rPr>
          <w:rFonts w:ascii="Times New Roman" w:hAnsi="Times New Roman"/>
          <w:shd w:val="clear" w:color="auto" w:fill="FFFFFF"/>
        </w:rPr>
        <w:t>13 февруари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100FBC">
        <w:rPr>
          <w:rFonts w:ascii="Times New Roman" w:hAnsi="Times New Roman"/>
          <w:shd w:val="clear" w:color="auto" w:fill="FFFFFF"/>
        </w:rPr>
        <w:t xml:space="preserve">до 18 април 2021 г. – до 14 дни включително от произвеждане на изборите </w:t>
      </w:r>
      <w:r w:rsidRPr="00100FBC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членове на </w:t>
      </w:r>
      <w:r w:rsidRPr="00100FBC">
        <w:rPr>
          <w:rFonts w:ascii="Times New Roman" w:hAnsi="Times New Roman"/>
        </w:rPr>
        <w:t>Народно събрание на Република България на 04 април 2021 г.</w:t>
      </w:r>
    </w:p>
    <w:p w14:paraId="29EEB6A9" w14:textId="77777777" w:rsidR="0018628E" w:rsidRDefault="0018628E" w:rsidP="0018628E">
      <w:pPr>
        <w:shd w:val="clear" w:color="auto" w:fill="FFFFFF"/>
        <w:ind w:firstLine="284"/>
        <w:jc w:val="both"/>
        <w:rPr>
          <w:rFonts w:ascii="Times New Roman" w:hAnsi="Times New Roman"/>
        </w:rPr>
      </w:pPr>
      <w:r w:rsidRPr="00100FBC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 xml:space="preserve">  </w:t>
      </w:r>
      <w:r w:rsidRPr="00100FBC">
        <w:rPr>
          <w:rFonts w:ascii="Times New Roman" w:hAnsi="Times New Roman"/>
        </w:rPr>
        <w:t>Възнаграждението по договора е в размер на 780 лева месечно, като съгласно т.10</w:t>
      </w:r>
    </w:p>
    <w:p w14:paraId="45E23475" w14:textId="77777777" w:rsidR="0018628E" w:rsidRPr="002D778A" w:rsidRDefault="0018628E" w:rsidP="0018628E">
      <w:pPr>
        <w:shd w:val="clear" w:color="auto" w:fill="FFFFFF"/>
        <w:jc w:val="both"/>
        <w:rPr>
          <w:rFonts w:ascii="Times New Roman" w:hAnsi="Times New Roman"/>
          <w:shd w:val="clear" w:color="auto" w:fill="FFFFFF"/>
        </w:rPr>
      </w:pPr>
      <w:r w:rsidRPr="00100FBC">
        <w:rPr>
          <w:rFonts w:ascii="Times New Roman" w:hAnsi="Times New Roman"/>
        </w:rPr>
        <w:t>от горецитираното решение на ЦИК, същите</w:t>
      </w:r>
      <w:r w:rsidRPr="00100FBC">
        <w:rPr>
          <w:rFonts w:ascii="Times New Roman" w:hAnsi="Times New Roman"/>
          <w:shd w:val="clear" w:color="auto" w:fill="FFFFFF"/>
        </w:rPr>
        <w:t xml:space="preserve"> получават допълнително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100FBC">
        <w:rPr>
          <w:rFonts w:ascii="Times New Roman" w:hAnsi="Times New Roman"/>
          <w:shd w:val="clear" w:color="auto" w:fill="FFFFFF"/>
        </w:rPr>
        <w:t>възнаграждение в размер на 50 на сто от възнаграждението си.</w:t>
      </w:r>
    </w:p>
    <w:p w14:paraId="120335C9" w14:textId="77777777" w:rsidR="0018628E" w:rsidRDefault="0018628E" w:rsidP="0018628E">
      <w:pPr>
        <w:shd w:val="clear" w:color="auto" w:fill="FFFFFF"/>
        <w:ind w:firstLine="360"/>
        <w:jc w:val="both"/>
        <w:rPr>
          <w:rFonts w:ascii="Times New Roman" w:hAnsi="Times New Roman"/>
        </w:rPr>
      </w:pPr>
      <w:r w:rsidRPr="00100FBC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 </w:t>
      </w:r>
      <w:r w:rsidRPr="00100FBC">
        <w:rPr>
          <w:rFonts w:ascii="Times New Roman" w:hAnsi="Times New Roman"/>
        </w:rPr>
        <w:t>Заверено копие от настоящото решение да се изпрати на Областния управител на</w:t>
      </w:r>
      <w:r>
        <w:rPr>
          <w:rFonts w:ascii="Times New Roman" w:hAnsi="Times New Roman"/>
        </w:rPr>
        <w:t xml:space="preserve"> </w:t>
      </w:r>
      <w:r w:rsidRPr="00100FBC">
        <w:rPr>
          <w:rFonts w:ascii="Times New Roman" w:hAnsi="Times New Roman"/>
        </w:rPr>
        <w:t xml:space="preserve">област Пловдив за сключване на граждански договор с определените в т. </w:t>
      </w:r>
      <w:r>
        <w:rPr>
          <w:rFonts w:ascii="Times New Roman" w:hAnsi="Times New Roman"/>
        </w:rPr>
        <w:t>2</w:t>
      </w:r>
      <w:r w:rsidRPr="00100FBC">
        <w:rPr>
          <w:rFonts w:ascii="Times New Roman" w:hAnsi="Times New Roman"/>
        </w:rPr>
        <w:t xml:space="preserve"> лица.</w:t>
      </w:r>
    </w:p>
    <w:p w14:paraId="20332C39" w14:textId="77777777" w:rsidR="0018628E" w:rsidRPr="00100FBC" w:rsidRDefault="0018628E" w:rsidP="0018628E">
      <w:pPr>
        <w:shd w:val="clear" w:color="auto" w:fill="FFFFFF"/>
        <w:jc w:val="both"/>
        <w:rPr>
          <w:rFonts w:ascii="Times New Roman" w:hAnsi="Times New Roman"/>
        </w:rPr>
      </w:pPr>
    </w:p>
    <w:p w14:paraId="66345621" w14:textId="77777777" w:rsidR="0018628E" w:rsidRPr="004C78BF" w:rsidRDefault="0018628E" w:rsidP="0018628E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  <w:r w:rsidRPr="004C78BF">
        <w:rPr>
          <w:rFonts w:ascii="Times New Roman" w:hAnsi="Times New Roman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14:paraId="0841F43B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8628E" w:rsidRPr="00D422C3" w14:paraId="79CF6053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1DF9" w14:textId="77777777" w:rsidR="0018628E" w:rsidRPr="00261F87" w:rsidRDefault="0018628E" w:rsidP="0018628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CF8B" w14:textId="77777777" w:rsidR="0018628E" w:rsidRPr="00261F87" w:rsidRDefault="0018628E" w:rsidP="0018628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EB87" w14:textId="77777777" w:rsidR="0018628E" w:rsidRPr="00261F87" w:rsidRDefault="0018628E" w:rsidP="0018628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Гласуване</w:t>
            </w:r>
          </w:p>
        </w:tc>
      </w:tr>
      <w:tr w:rsidR="0018628E" w:rsidRPr="00D422C3" w14:paraId="53DCAECA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3888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6DE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29F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5F39CC7A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4EDA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E85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62E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2301579F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4ED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7FBA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DDA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4AA98F9F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287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E51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CCB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77FE006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A12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24B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3D0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02CD4E28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460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901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D82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64C0C57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082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C625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3B3A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2E1709B2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518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8AE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370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0F55A39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B8B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65F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BF9A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24E6224A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306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7DE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5113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5F16455C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494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CF5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F13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14F46FFE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C2B8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070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617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221327CD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166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361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182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60B6A212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B8D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FF7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6F3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16DE0528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72D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937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35E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01BEA39A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922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5B4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715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5B11195A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01D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80F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29A3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3283D945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668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590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4C45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C0ABFFC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C9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F6F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2D97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43742759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A166476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2818E89F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19 гласа</w:t>
      </w:r>
    </w:p>
    <w:p w14:paraId="5EA0E8DD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E123C9A" w14:textId="77777777" w:rsidR="0018628E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1E87AF73" w14:textId="00D91E83" w:rsidR="0018628E" w:rsidRDefault="0018628E" w:rsidP="00274573">
      <w:pPr>
        <w:pStyle w:val="ad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p w14:paraId="4D4C7A23" w14:textId="085D2156" w:rsidR="0018628E" w:rsidRDefault="0018628E" w:rsidP="0018628E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12</w:t>
      </w: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247437FF" w14:textId="77777777" w:rsidR="0018628E" w:rsidRDefault="0018628E" w:rsidP="00274573">
      <w:pPr>
        <w:pStyle w:val="ad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p w14:paraId="4812D539" w14:textId="77777777" w:rsidR="0018628E" w:rsidRPr="00B352F3" w:rsidRDefault="0018628E" w:rsidP="001862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DB5F34">
        <w:rPr>
          <w:rFonts w:ascii="Times New Roman" w:hAnsi="Times New Roman"/>
          <w:b/>
          <w:bCs/>
        </w:rPr>
        <w:t>РЕШЕНИЕ</w:t>
      </w:r>
      <w:r w:rsidRPr="00B352F3">
        <w:rPr>
          <w:rFonts w:ascii="Times New Roman" w:hAnsi="Times New Roman"/>
          <w:sz w:val="28"/>
          <w:szCs w:val="28"/>
        </w:rPr>
        <w:br/>
        <w:t>№ 12-НС</w:t>
      </w:r>
      <w:r w:rsidRPr="00B352F3">
        <w:rPr>
          <w:rFonts w:ascii="Times New Roman" w:hAnsi="Times New Roman"/>
          <w:sz w:val="28"/>
          <w:szCs w:val="28"/>
        </w:rPr>
        <w:br/>
        <w:t>Пловдив</w:t>
      </w:r>
      <w:r>
        <w:rPr>
          <w:rFonts w:ascii="Times New Roman" w:hAnsi="Times New Roman"/>
          <w:sz w:val="28"/>
          <w:szCs w:val="28"/>
        </w:rPr>
        <w:t xml:space="preserve"> област</w:t>
      </w:r>
      <w:r w:rsidRPr="00B352F3">
        <w:rPr>
          <w:rFonts w:ascii="Times New Roman" w:hAnsi="Times New Roman"/>
          <w:sz w:val="28"/>
          <w:szCs w:val="28"/>
        </w:rPr>
        <w:t>,  15.02.2021 г.</w:t>
      </w:r>
    </w:p>
    <w:p w14:paraId="158AC147" w14:textId="77777777" w:rsidR="0018628E" w:rsidRPr="00B352F3" w:rsidRDefault="0018628E" w:rsidP="0018628E">
      <w:pPr>
        <w:shd w:val="clear" w:color="auto" w:fill="FFFFFF"/>
        <w:spacing w:after="150"/>
        <w:ind w:firstLine="720"/>
        <w:jc w:val="both"/>
        <w:rPr>
          <w:rFonts w:ascii="Times New Roman" w:hAnsi="Times New Roman"/>
        </w:rPr>
      </w:pPr>
      <w:r w:rsidRPr="00B352F3">
        <w:rPr>
          <w:rFonts w:ascii="Times New Roman" w:hAnsi="Times New Roman"/>
        </w:rPr>
        <w:t xml:space="preserve">ОТНОСНО: </w:t>
      </w:r>
      <w:r>
        <w:rPr>
          <w:rFonts w:ascii="Times New Roman" w:hAnsi="Times New Roman"/>
        </w:rPr>
        <w:t>Определяне на специалисти</w:t>
      </w:r>
      <w:r w:rsidRPr="00B352F3">
        <w:rPr>
          <w:rFonts w:ascii="Times New Roman" w:hAnsi="Times New Roman"/>
        </w:rPr>
        <w:t xml:space="preserve"> технически сътрудници към Районна </w:t>
      </w:r>
      <w:r>
        <w:rPr>
          <w:rFonts w:ascii="Times New Roman" w:hAnsi="Times New Roman"/>
        </w:rPr>
        <w:t xml:space="preserve">избирателна комисия Седемнадесети изборен район </w:t>
      </w:r>
      <w:proofErr w:type="gramStart"/>
      <w:r w:rsidRPr="00B352F3">
        <w:rPr>
          <w:rFonts w:ascii="Times New Roman" w:hAnsi="Times New Roman"/>
        </w:rPr>
        <w:t>Пловдивски  при</w:t>
      </w:r>
      <w:proofErr w:type="gramEnd"/>
      <w:r w:rsidRPr="00B352F3">
        <w:rPr>
          <w:rFonts w:ascii="Times New Roman" w:hAnsi="Times New Roman"/>
        </w:rPr>
        <w:t xml:space="preserve"> произвеждане на изборите за членове на Народно събрание на Република България на 04 април 2021 г.</w:t>
      </w:r>
    </w:p>
    <w:p w14:paraId="072584E8" w14:textId="77777777" w:rsidR="0018628E" w:rsidRPr="00B352F3" w:rsidRDefault="0018628E" w:rsidP="0018628E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B352F3">
        <w:rPr>
          <w:rFonts w:ascii="Times New Roman" w:hAnsi="Times New Roman"/>
        </w:rPr>
        <w:t xml:space="preserve">         На основание чл. 72, ал.1, т.1 от Изборния кодекс, както и Решение № 1991-НС/05.02.2021 г. на Централна избирателна комисия, Районната избирателна </w:t>
      </w:r>
      <w:proofErr w:type="gramStart"/>
      <w:r w:rsidRPr="00B352F3">
        <w:rPr>
          <w:rFonts w:ascii="Times New Roman" w:hAnsi="Times New Roman"/>
        </w:rPr>
        <w:t xml:space="preserve">комисия </w:t>
      </w:r>
      <w:r>
        <w:rPr>
          <w:rFonts w:ascii="Times New Roman" w:hAnsi="Times New Roman"/>
        </w:rPr>
        <w:t xml:space="preserve"> Седемнадесети</w:t>
      </w:r>
      <w:proofErr w:type="gramEnd"/>
      <w:r>
        <w:rPr>
          <w:rFonts w:ascii="Times New Roman" w:hAnsi="Times New Roman"/>
        </w:rPr>
        <w:t xml:space="preserve"> изборен район </w:t>
      </w:r>
      <w:r w:rsidRPr="00B352F3">
        <w:rPr>
          <w:rFonts w:ascii="Times New Roman" w:hAnsi="Times New Roman"/>
        </w:rPr>
        <w:t>Пловдивски</w:t>
      </w:r>
    </w:p>
    <w:p w14:paraId="45687007" w14:textId="77777777" w:rsidR="0018628E" w:rsidRPr="00B352F3" w:rsidRDefault="0018628E" w:rsidP="0018628E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B352F3">
        <w:rPr>
          <w:rFonts w:ascii="Times New Roman" w:hAnsi="Times New Roman"/>
          <w:b/>
          <w:bCs/>
        </w:rPr>
        <w:t>Р Е Ш И:</w:t>
      </w:r>
    </w:p>
    <w:p w14:paraId="529E9BC7" w14:textId="77777777" w:rsidR="0018628E" w:rsidRPr="00B352F3" w:rsidRDefault="0018628E" w:rsidP="00F67215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ind w:left="360" w:hanging="218"/>
        <w:jc w:val="both"/>
        <w:rPr>
          <w:rFonts w:ascii="Times New Roman" w:hAnsi="Times New Roman"/>
        </w:rPr>
      </w:pPr>
      <w:r w:rsidRPr="00B352F3">
        <w:rPr>
          <w:rFonts w:ascii="Times New Roman" w:hAnsi="Times New Roman"/>
        </w:rPr>
        <w:t>С цел подпомагане дейността н</w:t>
      </w:r>
      <w:r>
        <w:rPr>
          <w:rFonts w:ascii="Times New Roman" w:hAnsi="Times New Roman"/>
        </w:rPr>
        <w:t>а Районна избирателна комисия Седемнадесети изборен район</w:t>
      </w:r>
      <w:r w:rsidRPr="00B352F3">
        <w:rPr>
          <w:rFonts w:ascii="Times New Roman" w:hAnsi="Times New Roman"/>
        </w:rPr>
        <w:t xml:space="preserve"> Пловдивски при изпълнение на правомощията и задълженията и по чл. 72 от Изборния кодекс, определя 5 броя специалисти - технически сътрудници към РИК, които ще подпомагат дейността на Районната избирателна комисия, като оформят технически изготвените от членовете на комисията проекти на решения, входяща и изходяща кореспонденция, отговарят за архивирането и класифицирането на всички актове и документи на комисията, както и изпълняват други функции, възложени им от председателя на РИК в рамките на неговата компетентност.</w:t>
      </w:r>
    </w:p>
    <w:p w14:paraId="29CAF5F7" w14:textId="77777777" w:rsidR="0018628E" w:rsidRPr="00B352F3" w:rsidRDefault="0018628E" w:rsidP="0018628E">
      <w:pPr>
        <w:shd w:val="clear" w:color="auto" w:fill="FFFFFF"/>
        <w:ind w:firstLine="66"/>
        <w:jc w:val="both"/>
        <w:rPr>
          <w:rFonts w:ascii="Times New Roman" w:hAnsi="Times New Roman"/>
        </w:rPr>
      </w:pPr>
      <w:r w:rsidRPr="00B352F3">
        <w:rPr>
          <w:rFonts w:ascii="Times New Roman" w:hAnsi="Times New Roman"/>
        </w:rPr>
        <w:t>2.  Определя персоналния състав на специалистите по т. 1, както следва: </w:t>
      </w:r>
    </w:p>
    <w:p w14:paraId="6A4AC1F2" w14:textId="41C3ABDA" w:rsidR="0018628E" w:rsidRPr="00B13DF3" w:rsidRDefault="0018628E" w:rsidP="0018628E">
      <w:pPr>
        <w:shd w:val="clear" w:color="auto" w:fill="FFFFFF"/>
        <w:ind w:firstLine="66"/>
        <w:jc w:val="both"/>
        <w:rPr>
          <w:rFonts w:ascii="Times New Roman" w:hAnsi="Times New Roman"/>
          <w:lang w:val="bg-BG"/>
        </w:rPr>
      </w:pPr>
      <w:r w:rsidRPr="00B352F3">
        <w:rPr>
          <w:rFonts w:ascii="Times New Roman" w:hAnsi="Times New Roman"/>
        </w:rPr>
        <w:t xml:space="preserve">     - Вероника Богданова Ковачева</w:t>
      </w:r>
      <w:r w:rsidR="00B13DF3">
        <w:rPr>
          <w:rFonts w:ascii="Times New Roman" w:hAnsi="Times New Roman"/>
          <w:lang w:val="bg-BG"/>
        </w:rPr>
        <w:t xml:space="preserve">, ЕГН </w:t>
      </w:r>
      <w:r w:rsidR="00FF5BC4">
        <w:rPr>
          <w:rFonts w:ascii="Times New Roman" w:hAnsi="Times New Roman"/>
          <w:lang w:val="bg-BG"/>
        </w:rPr>
        <w:t>***********</w:t>
      </w:r>
    </w:p>
    <w:p w14:paraId="50FF4A1D" w14:textId="67447550" w:rsidR="0018628E" w:rsidRPr="00B13DF3" w:rsidRDefault="0018628E" w:rsidP="0018628E">
      <w:pPr>
        <w:shd w:val="clear" w:color="auto" w:fill="FFFFFF"/>
        <w:ind w:firstLine="66"/>
        <w:jc w:val="both"/>
        <w:rPr>
          <w:rFonts w:ascii="Times New Roman" w:hAnsi="Times New Roman"/>
          <w:lang w:val="bg-BG"/>
        </w:rPr>
      </w:pPr>
      <w:r w:rsidRPr="00B352F3">
        <w:rPr>
          <w:rFonts w:ascii="Times New Roman" w:hAnsi="Times New Roman"/>
        </w:rPr>
        <w:t xml:space="preserve">     - Симона </w:t>
      </w:r>
      <w:r>
        <w:rPr>
          <w:rFonts w:ascii="Times New Roman" w:hAnsi="Times New Roman"/>
        </w:rPr>
        <w:t xml:space="preserve">Мартинова </w:t>
      </w:r>
      <w:r w:rsidRPr="00B352F3">
        <w:rPr>
          <w:rFonts w:ascii="Times New Roman" w:hAnsi="Times New Roman"/>
        </w:rPr>
        <w:t>Маркова</w:t>
      </w:r>
      <w:r w:rsidR="00B13DF3">
        <w:rPr>
          <w:rFonts w:ascii="Times New Roman" w:hAnsi="Times New Roman"/>
          <w:lang w:val="bg-BG"/>
        </w:rPr>
        <w:t xml:space="preserve">, ЕГН </w:t>
      </w:r>
      <w:r w:rsidR="00FF5BC4">
        <w:rPr>
          <w:rFonts w:ascii="Times New Roman" w:hAnsi="Times New Roman"/>
          <w:lang w:val="bg-BG"/>
        </w:rPr>
        <w:t>***********</w:t>
      </w:r>
    </w:p>
    <w:p w14:paraId="6CCB1545" w14:textId="106444B3" w:rsidR="0018628E" w:rsidRPr="00B13DF3" w:rsidRDefault="0018628E" w:rsidP="0018628E">
      <w:pPr>
        <w:shd w:val="clear" w:color="auto" w:fill="FFFFFF"/>
        <w:ind w:firstLine="66"/>
        <w:jc w:val="both"/>
        <w:rPr>
          <w:rFonts w:ascii="Times New Roman" w:hAnsi="Times New Roman"/>
          <w:lang w:val="bg-BG"/>
        </w:rPr>
      </w:pPr>
      <w:r w:rsidRPr="00B352F3">
        <w:rPr>
          <w:rFonts w:ascii="Times New Roman" w:hAnsi="Times New Roman"/>
        </w:rPr>
        <w:t xml:space="preserve">     - Валя </w:t>
      </w:r>
      <w:r>
        <w:rPr>
          <w:rFonts w:ascii="Times New Roman" w:hAnsi="Times New Roman"/>
        </w:rPr>
        <w:t xml:space="preserve">Иванова </w:t>
      </w:r>
      <w:r w:rsidRPr="00B352F3">
        <w:rPr>
          <w:rFonts w:ascii="Times New Roman" w:hAnsi="Times New Roman"/>
        </w:rPr>
        <w:t>Кръстанова</w:t>
      </w:r>
      <w:r w:rsidR="00B13DF3">
        <w:rPr>
          <w:rFonts w:ascii="Times New Roman" w:hAnsi="Times New Roman"/>
          <w:lang w:val="bg-BG"/>
        </w:rPr>
        <w:t xml:space="preserve">, ЕГН </w:t>
      </w:r>
      <w:r w:rsidR="00FF5BC4">
        <w:rPr>
          <w:rFonts w:ascii="Times New Roman" w:hAnsi="Times New Roman"/>
          <w:lang w:val="bg-BG"/>
        </w:rPr>
        <w:t>***********</w:t>
      </w:r>
    </w:p>
    <w:p w14:paraId="45FBF6FF" w14:textId="7A413685" w:rsidR="0018628E" w:rsidRPr="00B13DF3" w:rsidRDefault="0018628E" w:rsidP="0018628E">
      <w:pPr>
        <w:shd w:val="clear" w:color="auto" w:fill="FFFFFF"/>
        <w:ind w:firstLine="66"/>
        <w:jc w:val="both"/>
        <w:rPr>
          <w:rFonts w:ascii="Times New Roman" w:hAnsi="Times New Roman"/>
          <w:lang w:val="bg-BG"/>
        </w:rPr>
      </w:pPr>
      <w:r w:rsidRPr="00B352F3">
        <w:rPr>
          <w:rFonts w:ascii="Times New Roman" w:hAnsi="Times New Roman"/>
        </w:rPr>
        <w:t xml:space="preserve">     - </w:t>
      </w:r>
      <w:r>
        <w:rPr>
          <w:rFonts w:ascii="Times New Roman" w:hAnsi="Times New Roman"/>
        </w:rPr>
        <w:t>Петър Стилянов Воденчев</w:t>
      </w:r>
      <w:r w:rsidR="00B13DF3">
        <w:rPr>
          <w:rFonts w:ascii="Times New Roman" w:hAnsi="Times New Roman"/>
          <w:lang w:val="bg-BG"/>
        </w:rPr>
        <w:t xml:space="preserve">, ЕГН </w:t>
      </w:r>
      <w:r w:rsidR="00FF5BC4">
        <w:rPr>
          <w:rFonts w:ascii="Times New Roman" w:hAnsi="Times New Roman"/>
          <w:lang w:val="bg-BG"/>
        </w:rPr>
        <w:t>***********</w:t>
      </w:r>
    </w:p>
    <w:p w14:paraId="6E3F6316" w14:textId="43FB6D65" w:rsidR="0018628E" w:rsidRPr="00B13DF3" w:rsidRDefault="0018628E" w:rsidP="0018628E">
      <w:pPr>
        <w:shd w:val="clear" w:color="auto" w:fill="FFFFFF"/>
        <w:ind w:firstLine="66"/>
        <w:jc w:val="both"/>
        <w:rPr>
          <w:rFonts w:ascii="Times New Roman" w:hAnsi="Times New Roman"/>
          <w:lang w:val="bg-BG"/>
        </w:rPr>
      </w:pPr>
      <w:r w:rsidRPr="00B352F3">
        <w:rPr>
          <w:rFonts w:ascii="Times New Roman" w:hAnsi="Times New Roman"/>
        </w:rPr>
        <w:lastRenderedPageBreak/>
        <w:t xml:space="preserve">     - </w:t>
      </w:r>
      <w:r>
        <w:rPr>
          <w:rFonts w:ascii="Times New Roman" w:hAnsi="Times New Roman"/>
        </w:rPr>
        <w:t>Николета Рангелова Спасова</w:t>
      </w:r>
      <w:r w:rsidR="00B13DF3">
        <w:rPr>
          <w:rFonts w:ascii="Times New Roman" w:hAnsi="Times New Roman"/>
          <w:lang w:val="bg-BG"/>
        </w:rPr>
        <w:t xml:space="preserve">, ЕГН </w:t>
      </w:r>
      <w:r w:rsidR="00FF5BC4">
        <w:rPr>
          <w:rFonts w:ascii="Times New Roman" w:hAnsi="Times New Roman"/>
          <w:lang w:val="bg-BG"/>
        </w:rPr>
        <w:t>***********</w:t>
      </w:r>
    </w:p>
    <w:p w14:paraId="10C923A7" w14:textId="77777777" w:rsidR="0018628E" w:rsidRPr="00B352F3" w:rsidRDefault="0018628E" w:rsidP="0018628E">
      <w:pPr>
        <w:shd w:val="clear" w:color="auto" w:fill="FFFFFF"/>
        <w:ind w:firstLine="66"/>
        <w:jc w:val="both"/>
        <w:rPr>
          <w:rFonts w:ascii="Times New Roman" w:hAnsi="Times New Roman"/>
          <w:shd w:val="clear" w:color="auto" w:fill="FFFFFF"/>
        </w:rPr>
      </w:pPr>
      <w:r w:rsidRPr="00B352F3">
        <w:rPr>
          <w:rFonts w:ascii="Times New Roman" w:hAnsi="Times New Roman"/>
        </w:rPr>
        <w:t xml:space="preserve">3.  Срокът на договорите, които ще се сключат с тях, следва да бъдат от </w:t>
      </w:r>
      <w:r w:rsidRPr="00B352F3">
        <w:rPr>
          <w:rFonts w:ascii="Times New Roman" w:hAnsi="Times New Roman"/>
          <w:shd w:val="clear" w:color="auto" w:fill="FFFFFF"/>
        </w:rPr>
        <w:t xml:space="preserve">13 февруари до </w:t>
      </w:r>
    </w:p>
    <w:p w14:paraId="0F697D6F" w14:textId="77777777" w:rsidR="0018628E" w:rsidRPr="00B352F3" w:rsidRDefault="0018628E" w:rsidP="0018628E">
      <w:pPr>
        <w:shd w:val="clear" w:color="auto" w:fill="FFFFFF"/>
        <w:ind w:firstLine="66"/>
        <w:jc w:val="both"/>
        <w:rPr>
          <w:rFonts w:ascii="Times New Roman" w:hAnsi="Times New Roman"/>
        </w:rPr>
      </w:pPr>
      <w:r w:rsidRPr="00B352F3">
        <w:rPr>
          <w:rFonts w:ascii="Times New Roman" w:hAnsi="Times New Roman"/>
          <w:shd w:val="clear" w:color="auto" w:fill="FFFFFF"/>
        </w:rPr>
        <w:t xml:space="preserve">     18 април 2021 г. – до 14 дни включително от произвеждане на изборите </w:t>
      </w:r>
      <w:r w:rsidRPr="00B352F3">
        <w:rPr>
          <w:rFonts w:ascii="Times New Roman" w:hAnsi="Times New Roman"/>
        </w:rPr>
        <w:t xml:space="preserve">за членове на  </w:t>
      </w:r>
    </w:p>
    <w:p w14:paraId="5CFDD4E7" w14:textId="77777777" w:rsidR="0018628E" w:rsidRPr="00B352F3" w:rsidRDefault="0018628E" w:rsidP="0018628E">
      <w:pPr>
        <w:shd w:val="clear" w:color="auto" w:fill="FFFFFF"/>
        <w:ind w:firstLine="66"/>
        <w:jc w:val="both"/>
        <w:rPr>
          <w:rFonts w:ascii="Times New Roman" w:hAnsi="Times New Roman"/>
        </w:rPr>
      </w:pPr>
      <w:r w:rsidRPr="00B352F3">
        <w:rPr>
          <w:rFonts w:ascii="Times New Roman" w:hAnsi="Times New Roman"/>
        </w:rPr>
        <w:t xml:space="preserve">     Народно събрание на Република България на 04 април 2021 г.</w:t>
      </w:r>
    </w:p>
    <w:p w14:paraId="10DD89FF" w14:textId="77777777" w:rsidR="0018628E" w:rsidRPr="00B352F3" w:rsidRDefault="0018628E" w:rsidP="0018628E">
      <w:pPr>
        <w:shd w:val="clear" w:color="auto" w:fill="FFFFFF"/>
        <w:ind w:firstLine="66"/>
        <w:jc w:val="both"/>
        <w:rPr>
          <w:rFonts w:ascii="Times New Roman" w:hAnsi="Times New Roman"/>
        </w:rPr>
      </w:pPr>
      <w:r w:rsidRPr="00B352F3">
        <w:rPr>
          <w:rFonts w:ascii="Times New Roman" w:hAnsi="Times New Roman"/>
        </w:rPr>
        <w:t xml:space="preserve">4.  Възнаграждението по договора е в размер на 560 лева месечно, като съгласно т.10 от </w:t>
      </w:r>
    </w:p>
    <w:p w14:paraId="1E03BA94" w14:textId="108D7B5D" w:rsidR="0018628E" w:rsidRPr="00B352F3" w:rsidRDefault="0018628E" w:rsidP="0018628E">
      <w:pPr>
        <w:shd w:val="clear" w:color="auto" w:fill="FFFFFF"/>
        <w:ind w:firstLine="66"/>
        <w:jc w:val="both"/>
        <w:rPr>
          <w:rFonts w:ascii="Times New Roman" w:hAnsi="Times New Roman"/>
        </w:rPr>
      </w:pPr>
      <w:r w:rsidRPr="00B352F3">
        <w:rPr>
          <w:rFonts w:ascii="Times New Roman" w:hAnsi="Times New Roman"/>
        </w:rPr>
        <w:t xml:space="preserve">     горецитираното решение на ЦИК, същите</w:t>
      </w:r>
      <w:r w:rsidRPr="00B352F3">
        <w:rPr>
          <w:rFonts w:ascii="Times New Roman" w:hAnsi="Times New Roman"/>
          <w:shd w:val="clear" w:color="auto" w:fill="FFFFFF"/>
        </w:rPr>
        <w:t xml:space="preserve"> получават</w:t>
      </w:r>
      <w:r w:rsidR="00203C76">
        <w:rPr>
          <w:rFonts w:ascii="Times New Roman" w:hAnsi="Times New Roman"/>
          <w:shd w:val="clear" w:color="auto" w:fill="FFFFFF"/>
        </w:rPr>
        <w:t xml:space="preserve"> допълнително възнаграждение</w:t>
      </w:r>
      <w:bookmarkStart w:id="7" w:name="_GoBack"/>
      <w:bookmarkEnd w:id="7"/>
      <w:r w:rsidRPr="00B352F3">
        <w:rPr>
          <w:rFonts w:ascii="Times New Roman" w:hAnsi="Times New Roman"/>
          <w:shd w:val="clear" w:color="auto" w:fill="FFFFFF"/>
        </w:rPr>
        <w:t xml:space="preserve">   в размер на 50 на сто от възнаграждението си.</w:t>
      </w:r>
    </w:p>
    <w:p w14:paraId="1019896C" w14:textId="77777777" w:rsidR="0018628E" w:rsidRPr="00B352F3" w:rsidRDefault="0018628E" w:rsidP="0018628E">
      <w:pPr>
        <w:shd w:val="clear" w:color="auto" w:fill="FFFFFF"/>
        <w:ind w:firstLine="66"/>
        <w:jc w:val="both"/>
        <w:rPr>
          <w:rFonts w:ascii="Times New Roman" w:hAnsi="Times New Roman"/>
        </w:rPr>
      </w:pPr>
      <w:r w:rsidRPr="00B352F3">
        <w:rPr>
          <w:rFonts w:ascii="Times New Roman" w:hAnsi="Times New Roman"/>
        </w:rPr>
        <w:t xml:space="preserve">5.  Заверено копие от настоящото решение да се изпрати на Областния управител на </w:t>
      </w:r>
    </w:p>
    <w:p w14:paraId="3EB9BCEA" w14:textId="77777777" w:rsidR="0018628E" w:rsidRPr="00B352F3" w:rsidRDefault="0018628E" w:rsidP="0018628E">
      <w:pPr>
        <w:shd w:val="clear" w:color="auto" w:fill="FFFFFF"/>
        <w:ind w:firstLine="66"/>
        <w:jc w:val="both"/>
        <w:rPr>
          <w:rFonts w:ascii="Times New Roman" w:hAnsi="Times New Roman"/>
        </w:rPr>
      </w:pPr>
      <w:r w:rsidRPr="00B352F3">
        <w:rPr>
          <w:rFonts w:ascii="Times New Roman" w:hAnsi="Times New Roman"/>
        </w:rPr>
        <w:t xml:space="preserve">     област Пловдив за сключване на граждански договор с определените в т. 2 лица.</w:t>
      </w:r>
    </w:p>
    <w:p w14:paraId="76913E30" w14:textId="77777777" w:rsidR="0018628E" w:rsidRPr="00B352F3" w:rsidRDefault="0018628E" w:rsidP="0018628E">
      <w:pPr>
        <w:shd w:val="clear" w:color="auto" w:fill="FFFFFF"/>
        <w:jc w:val="both"/>
        <w:rPr>
          <w:rFonts w:ascii="Times New Roman" w:hAnsi="Times New Roman"/>
        </w:rPr>
      </w:pPr>
    </w:p>
    <w:p w14:paraId="3D0BA7D5" w14:textId="77777777" w:rsidR="0018628E" w:rsidRPr="00B352F3" w:rsidRDefault="0018628E" w:rsidP="0018628E">
      <w:pPr>
        <w:shd w:val="clear" w:color="auto" w:fill="FFFFFF"/>
        <w:ind w:firstLine="360"/>
        <w:jc w:val="both"/>
        <w:rPr>
          <w:rFonts w:ascii="Times New Roman" w:hAnsi="Times New Roman"/>
        </w:rPr>
      </w:pPr>
      <w:r w:rsidRPr="00B352F3">
        <w:rPr>
          <w:rFonts w:ascii="Times New Roman" w:hAnsi="Times New Roman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14:paraId="68982B75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8628E" w:rsidRPr="00D422C3" w14:paraId="59A872F7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0D68" w14:textId="77777777" w:rsidR="0018628E" w:rsidRPr="00261F87" w:rsidRDefault="0018628E" w:rsidP="0018628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29D3" w14:textId="77777777" w:rsidR="0018628E" w:rsidRPr="00261F87" w:rsidRDefault="0018628E" w:rsidP="0018628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2B5D" w14:textId="77777777" w:rsidR="0018628E" w:rsidRPr="00261F87" w:rsidRDefault="0018628E" w:rsidP="0018628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Гласуване</w:t>
            </w:r>
          </w:p>
        </w:tc>
      </w:tr>
      <w:tr w:rsidR="0018628E" w:rsidRPr="00D422C3" w14:paraId="0B9E323F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41F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E769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82B5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4AEF714D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6238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D52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59E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66A2FD65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642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31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C8A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3C372E5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EB28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116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AAC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4EE37C1A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B1A8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344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5A4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43A9A7D8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E16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7B0A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13F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3B98A5B6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D22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DCF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9FF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766D4B3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03C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6F7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F17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0A375334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BFC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DEB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709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9A93EC9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B448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DF16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19E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4E2FDF77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8CD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179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ACF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2058D49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C09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D52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E5C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5DE5CBDB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22FA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BB98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89D8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3328A217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66BA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DA1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989D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7542B7F5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2B2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D54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C0E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4458BC53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21E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4932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CD31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3F7275E0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88C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19B5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0A8C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297FFADA" w14:textId="77777777" w:rsidTr="001862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E420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599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F2DE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8628E" w:rsidRPr="00D422C3" w14:paraId="550C6A97" w14:textId="77777777" w:rsidTr="001862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4C9F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37EB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0924" w14:textId="77777777" w:rsidR="0018628E" w:rsidRPr="00D422C3" w:rsidRDefault="0018628E" w:rsidP="0018628E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58620BC1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4469D057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2A6A82A8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19 гласа</w:t>
      </w:r>
    </w:p>
    <w:p w14:paraId="532333D5" w14:textId="77777777" w:rsidR="0018628E" w:rsidRPr="00D422C3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8885331" w14:textId="77777777" w:rsidR="0018628E" w:rsidRDefault="0018628E" w:rsidP="0018628E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70EC25FC" w14:textId="77777777" w:rsidR="0018628E" w:rsidRDefault="0018628E" w:rsidP="0018628E">
      <w:pPr>
        <w:pStyle w:val="ad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p w14:paraId="21439BB4" w14:textId="77777777" w:rsidR="0018628E" w:rsidRDefault="0018628E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88D7646" w14:textId="1ECDC44A" w:rsidR="0018628E" w:rsidRDefault="0018628E" w:rsidP="0018628E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F6721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14</w:t>
      </w: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56F0118A" w14:textId="52DDBFFC" w:rsidR="00F67215" w:rsidRDefault="00F67215" w:rsidP="0018628E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201B131F" w14:textId="49B9474E" w:rsidR="00F67215" w:rsidRDefault="00F67215" w:rsidP="0018628E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749E9835" w14:textId="77777777" w:rsidR="00F67215" w:rsidRPr="003166B6" w:rsidRDefault="00F67215" w:rsidP="00F6721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333333"/>
          <w:sz w:val="28"/>
          <w:szCs w:val="28"/>
        </w:rPr>
      </w:pPr>
      <w:r w:rsidRPr="003166B6">
        <w:rPr>
          <w:rFonts w:ascii="Times New Roman" w:hAnsi="Times New Roman"/>
          <w:b/>
          <w:bCs/>
          <w:color w:val="333333"/>
          <w:sz w:val="28"/>
          <w:szCs w:val="28"/>
        </w:rPr>
        <w:t>РЕШЕНИЕ</w:t>
      </w:r>
      <w:r w:rsidRPr="003166B6">
        <w:rPr>
          <w:rFonts w:ascii="Times New Roman" w:hAnsi="Times New Roman"/>
          <w:color w:val="333333"/>
          <w:sz w:val="28"/>
          <w:szCs w:val="28"/>
        </w:rPr>
        <w:br/>
        <w:t>№ 14 -НС</w:t>
      </w:r>
      <w:r w:rsidRPr="003166B6">
        <w:rPr>
          <w:rFonts w:ascii="Times New Roman" w:hAnsi="Times New Roman"/>
          <w:color w:val="333333"/>
          <w:sz w:val="28"/>
          <w:szCs w:val="28"/>
        </w:rPr>
        <w:br/>
        <w:t>Пловдив,  15.02.2021 г.</w:t>
      </w:r>
    </w:p>
    <w:p w14:paraId="03420DBD" w14:textId="77777777" w:rsidR="00F67215" w:rsidRPr="000A1E97" w:rsidRDefault="00F67215" w:rsidP="00F6721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4C78BF">
        <w:rPr>
          <w:rFonts w:ascii="Times New Roman" w:hAnsi="Times New Roman"/>
        </w:rPr>
        <w:t xml:space="preserve">ОТНОСНО: </w:t>
      </w:r>
      <w:r w:rsidRPr="000A1E97">
        <w:rPr>
          <w:rFonts w:ascii="Times New Roman" w:hAnsi="Times New Roman"/>
        </w:rPr>
        <w:t>Приемане на Инструкция за мерките и средствата за защита на личните данни, събирани, обработвани, съхранявани и предоставяни от Районна</w:t>
      </w:r>
      <w:r>
        <w:rPr>
          <w:rFonts w:ascii="Times New Roman" w:hAnsi="Times New Roman"/>
        </w:rPr>
        <w:t xml:space="preserve"> избирателна комисия</w:t>
      </w:r>
      <w:r w:rsidRPr="000A1E97">
        <w:rPr>
          <w:rFonts w:ascii="Times New Roman" w:hAnsi="Times New Roman"/>
        </w:rPr>
        <w:t xml:space="preserve"> Седемнадесети </w:t>
      </w:r>
      <w:r>
        <w:rPr>
          <w:rFonts w:ascii="Times New Roman" w:hAnsi="Times New Roman"/>
        </w:rPr>
        <w:t xml:space="preserve">изборен район </w:t>
      </w:r>
      <w:r w:rsidRPr="000A1E97">
        <w:rPr>
          <w:rFonts w:ascii="Times New Roman" w:hAnsi="Times New Roman"/>
        </w:rPr>
        <w:t>Пловдивски при произвеждане на изборите за Народни представители в Република България на 04 април 2021 год.</w:t>
      </w:r>
    </w:p>
    <w:p w14:paraId="1815AF1B" w14:textId="77777777" w:rsidR="00F67215" w:rsidRPr="000A1E97" w:rsidRDefault="00F67215" w:rsidP="00F67215">
      <w:pPr>
        <w:shd w:val="clear" w:color="auto" w:fill="FFFFFF"/>
        <w:spacing w:after="150"/>
        <w:ind w:firstLine="720"/>
        <w:jc w:val="both"/>
        <w:rPr>
          <w:rFonts w:ascii="Times New Roman" w:hAnsi="Times New Roman"/>
        </w:rPr>
      </w:pPr>
      <w:r w:rsidRPr="000A1E97">
        <w:rPr>
          <w:rFonts w:ascii="Times New Roman" w:hAnsi="Times New Roman"/>
        </w:rPr>
        <w:t>На основание чл.23, ал.4 от Закона за защита на личните данни и чл.72, ал.1, т.1 от Изборния кодекс</w:t>
      </w:r>
      <w:r>
        <w:rPr>
          <w:rFonts w:ascii="Times New Roman" w:hAnsi="Times New Roman"/>
        </w:rPr>
        <w:t xml:space="preserve">, Районна избирателна комисия </w:t>
      </w:r>
      <w:r w:rsidRPr="000A1E97">
        <w:rPr>
          <w:rFonts w:ascii="Times New Roman" w:hAnsi="Times New Roman"/>
        </w:rPr>
        <w:t xml:space="preserve">Седемнадесети </w:t>
      </w:r>
      <w:r>
        <w:rPr>
          <w:rFonts w:ascii="Times New Roman" w:hAnsi="Times New Roman"/>
        </w:rPr>
        <w:t xml:space="preserve">изборен район </w:t>
      </w:r>
      <w:r w:rsidRPr="000A1E97">
        <w:rPr>
          <w:rFonts w:ascii="Times New Roman" w:hAnsi="Times New Roman"/>
        </w:rPr>
        <w:t>Пловдивски</w:t>
      </w:r>
    </w:p>
    <w:p w14:paraId="12EB4F11" w14:textId="77777777" w:rsidR="00F67215" w:rsidRPr="000A1E97" w:rsidRDefault="00F67215" w:rsidP="00F67215">
      <w:pPr>
        <w:shd w:val="clear" w:color="auto" w:fill="FFFFFF"/>
        <w:spacing w:after="150"/>
        <w:ind w:left="3600" w:firstLine="720"/>
        <w:jc w:val="both"/>
        <w:rPr>
          <w:rFonts w:ascii="Times New Roman" w:hAnsi="Times New Roman"/>
          <w:b/>
          <w:bCs/>
        </w:rPr>
      </w:pPr>
    </w:p>
    <w:p w14:paraId="684508C1" w14:textId="77777777" w:rsidR="00F67215" w:rsidRPr="000A1E97" w:rsidRDefault="00F67215" w:rsidP="00F67215">
      <w:pPr>
        <w:shd w:val="clear" w:color="auto" w:fill="FFFFFF"/>
        <w:spacing w:after="150"/>
        <w:ind w:left="3600" w:firstLine="720"/>
        <w:jc w:val="both"/>
        <w:rPr>
          <w:rFonts w:ascii="Times New Roman" w:hAnsi="Times New Roman"/>
        </w:rPr>
      </w:pPr>
      <w:r w:rsidRPr="000A1E97">
        <w:rPr>
          <w:rFonts w:ascii="Times New Roman" w:hAnsi="Times New Roman"/>
          <w:b/>
          <w:bCs/>
        </w:rPr>
        <w:t>Р Е Ш И:</w:t>
      </w:r>
    </w:p>
    <w:p w14:paraId="3B6DBC30" w14:textId="77777777" w:rsidR="00F67215" w:rsidRPr="000A1E97" w:rsidRDefault="00F67215" w:rsidP="00F67215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  <w:r w:rsidRPr="000A1E97">
        <w:rPr>
          <w:rFonts w:ascii="Times New Roman" w:hAnsi="Times New Roman"/>
        </w:rPr>
        <w:t>Приема Инструкция за мерките и средствата за защита на личните данни, събирани, обработвани, съхранявани и предоставяни о</w:t>
      </w:r>
      <w:r>
        <w:rPr>
          <w:rFonts w:ascii="Times New Roman" w:hAnsi="Times New Roman"/>
        </w:rPr>
        <w:t xml:space="preserve">т Районна избирателна комисия </w:t>
      </w:r>
      <w:r w:rsidRPr="000A1E97">
        <w:rPr>
          <w:rFonts w:ascii="Times New Roman" w:hAnsi="Times New Roman"/>
        </w:rPr>
        <w:t xml:space="preserve">Седемнадесети </w:t>
      </w:r>
      <w:r>
        <w:rPr>
          <w:rFonts w:ascii="Times New Roman" w:hAnsi="Times New Roman"/>
        </w:rPr>
        <w:t xml:space="preserve">изборен район </w:t>
      </w:r>
      <w:r w:rsidRPr="000A1E97">
        <w:rPr>
          <w:rFonts w:ascii="Times New Roman" w:hAnsi="Times New Roman"/>
        </w:rPr>
        <w:t>Пловдивски при произвеждане на изборите за Народни представители в Република България на 04 април 2021</w:t>
      </w:r>
      <w:r>
        <w:rPr>
          <w:rFonts w:ascii="Times New Roman" w:hAnsi="Times New Roman"/>
        </w:rPr>
        <w:t xml:space="preserve"> год., съгласно Приложение № 1</w:t>
      </w:r>
      <w:r w:rsidRPr="000A1E97">
        <w:rPr>
          <w:rFonts w:ascii="Times New Roman" w:hAnsi="Times New Roman"/>
        </w:rPr>
        <w:t xml:space="preserve"> неразделна част от настоящото решение.</w:t>
      </w:r>
    </w:p>
    <w:p w14:paraId="7BD962BD" w14:textId="77777777" w:rsidR="00F67215" w:rsidRDefault="00F67215" w:rsidP="00F67215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4C78BF">
        <w:rPr>
          <w:rFonts w:ascii="Times New Roman" w:hAnsi="Times New Roman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14:paraId="63F15A45" w14:textId="3D20E83A" w:rsidR="00F67215" w:rsidRDefault="00F67215" w:rsidP="0018628E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3279C6C6" w14:textId="04CB5B45" w:rsidR="00F67215" w:rsidRDefault="00F67215" w:rsidP="0018628E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45A7C6AA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67215" w:rsidRPr="00D422C3" w14:paraId="32E7BDF3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542E" w14:textId="77777777" w:rsidR="00F67215" w:rsidRPr="00261F87" w:rsidRDefault="00F67215" w:rsidP="008E7D4C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3C2E" w14:textId="77777777" w:rsidR="00F67215" w:rsidRPr="00261F87" w:rsidRDefault="00F67215" w:rsidP="008E7D4C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97E3" w14:textId="77777777" w:rsidR="00F67215" w:rsidRPr="00261F87" w:rsidRDefault="00F67215" w:rsidP="008E7D4C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Гласуване</w:t>
            </w:r>
          </w:p>
        </w:tc>
      </w:tr>
      <w:tr w:rsidR="00F67215" w:rsidRPr="00D422C3" w14:paraId="26C80221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EEF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465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36C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032408DB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684E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5AA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2B67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4317E864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656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9123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B419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29063C45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1ED8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082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B4A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40AFEE4F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E62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4944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A86A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3A96D933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13A8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EE6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74C8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0A77B41C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4A6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1E57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C4CE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2373759A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3C2A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D9C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B60A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64957F42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51DD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589D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43E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75758EA6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E35D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3F33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6E4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6050C016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6ABE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DF5B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61DA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319E7774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E84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C9C8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E88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373E0D57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67C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C71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4F2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1981420B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A6B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785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AFB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6E842AA3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5593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970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00D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4D31B112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B1D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697B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634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74DEF3E0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CE1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237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618B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5461F1F9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C52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F8F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BB6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1911AA77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C6F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754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06B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55C55BDD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F6215D0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40EB8EF3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19 гласа</w:t>
      </w:r>
    </w:p>
    <w:p w14:paraId="27D7D792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E75C6F8" w14:textId="77777777" w:rsidR="00F67215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275EE426" w14:textId="77777777" w:rsidR="00F67215" w:rsidRDefault="00F67215" w:rsidP="00F67215">
      <w:pPr>
        <w:pStyle w:val="ad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p w14:paraId="08792888" w14:textId="08FAD48C" w:rsidR="00F67215" w:rsidRDefault="00F67215" w:rsidP="0018628E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1CA5EB57" w14:textId="3F4EC429" w:rsidR="00F67215" w:rsidRDefault="00F67215" w:rsidP="00F67215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15</w:t>
      </w: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19B8C140" w14:textId="5E3759BE" w:rsidR="00F67215" w:rsidRDefault="00F67215" w:rsidP="0018628E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5AB721BD" w14:textId="77777777" w:rsidR="00F67215" w:rsidRPr="00EE740F" w:rsidRDefault="00F67215" w:rsidP="00F6721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333333"/>
        </w:rPr>
      </w:pPr>
      <w:r w:rsidRPr="002E37B9">
        <w:rPr>
          <w:rFonts w:ascii="Times New Roman" w:hAnsi="Times New Roman"/>
          <w:b/>
          <w:bCs/>
          <w:color w:val="333333"/>
        </w:rPr>
        <w:lastRenderedPageBreak/>
        <w:t>РЕШЕНИЕ</w:t>
      </w:r>
      <w:r w:rsidRPr="00EE740F">
        <w:rPr>
          <w:rFonts w:ascii="Times New Roman" w:hAnsi="Times New Roman"/>
          <w:color w:val="333333"/>
          <w:sz w:val="28"/>
          <w:szCs w:val="28"/>
        </w:rPr>
        <w:br/>
        <w:t xml:space="preserve">№ </w:t>
      </w:r>
      <w:r>
        <w:rPr>
          <w:rFonts w:ascii="Times New Roman" w:hAnsi="Times New Roman"/>
          <w:color w:val="333333"/>
          <w:sz w:val="28"/>
          <w:szCs w:val="28"/>
        </w:rPr>
        <w:t xml:space="preserve"> 15</w:t>
      </w:r>
      <w:r w:rsidRPr="00EE740F">
        <w:rPr>
          <w:rFonts w:ascii="Times New Roman" w:hAnsi="Times New Roman"/>
          <w:color w:val="333333"/>
          <w:sz w:val="28"/>
          <w:szCs w:val="28"/>
        </w:rPr>
        <w:t>-НС</w:t>
      </w:r>
      <w:r>
        <w:rPr>
          <w:rFonts w:ascii="Times New Roman" w:hAnsi="Times New Roman"/>
          <w:color w:val="333333"/>
          <w:sz w:val="28"/>
          <w:szCs w:val="28"/>
        </w:rPr>
        <w:br/>
        <w:t>Пловдив област,  15</w:t>
      </w:r>
      <w:r w:rsidRPr="00EE740F">
        <w:rPr>
          <w:rFonts w:ascii="Times New Roman" w:hAnsi="Times New Roman"/>
          <w:color w:val="333333"/>
          <w:sz w:val="28"/>
          <w:szCs w:val="28"/>
        </w:rPr>
        <w:t>.0</w:t>
      </w:r>
      <w:r>
        <w:rPr>
          <w:rFonts w:ascii="Times New Roman" w:hAnsi="Times New Roman"/>
          <w:color w:val="333333"/>
          <w:sz w:val="28"/>
          <w:szCs w:val="28"/>
        </w:rPr>
        <w:t>2</w:t>
      </w:r>
      <w:r w:rsidRPr="00EE740F">
        <w:rPr>
          <w:rFonts w:ascii="Times New Roman" w:hAnsi="Times New Roman"/>
          <w:color w:val="333333"/>
          <w:sz w:val="28"/>
          <w:szCs w:val="28"/>
        </w:rPr>
        <w:t>.2021</w:t>
      </w:r>
      <w:r w:rsidRPr="00EE740F">
        <w:rPr>
          <w:rFonts w:ascii="Times New Roman" w:hAnsi="Times New Roman"/>
          <w:color w:val="333333"/>
        </w:rPr>
        <w:t xml:space="preserve"> г.</w:t>
      </w:r>
    </w:p>
    <w:p w14:paraId="3E962B13" w14:textId="77777777" w:rsidR="00F67215" w:rsidRPr="00155F79" w:rsidRDefault="00F67215" w:rsidP="00F67215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  <w:shd w:val="clear" w:color="auto" w:fill="FFFFFF"/>
        </w:rPr>
      </w:pPr>
      <w:r w:rsidRPr="004C78BF">
        <w:rPr>
          <w:rFonts w:ascii="Times New Roman" w:hAnsi="Times New Roman"/>
        </w:rPr>
        <w:t xml:space="preserve">ОТНОСНО: </w:t>
      </w:r>
      <w:r w:rsidRPr="00155F79">
        <w:rPr>
          <w:rFonts w:ascii="Times New Roman" w:hAnsi="Times New Roman"/>
          <w:color w:val="333333"/>
        </w:rPr>
        <w:t>Формиране и утвърждаване на единната номерация на избирателните секции, находящи се на територията н</w:t>
      </w:r>
      <w:r>
        <w:rPr>
          <w:rFonts w:ascii="Times New Roman" w:hAnsi="Times New Roman"/>
          <w:color w:val="333333"/>
        </w:rPr>
        <w:t xml:space="preserve">а Седемнадесети изборен район </w:t>
      </w:r>
      <w:r w:rsidRPr="00155F79">
        <w:rPr>
          <w:rFonts w:ascii="Times New Roman" w:hAnsi="Times New Roman"/>
          <w:color w:val="333333"/>
        </w:rPr>
        <w:t>Пловдивски за изборите за</w:t>
      </w:r>
      <w:r w:rsidRPr="00155F79">
        <w:rPr>
          <w:rFonts w:ascii="Times New Roman" w:hAnsi="Times New Roman"/>
          <w:color w:val="333333"/>
          <w:shd w:val="clear" w:color="auto" w:fill="FFFFFF"/>
        </w:rPr>
        <w:t xml:space="preserve"> народни представители за Народно събрание на 4 април 2021 г.</w:t>
      </w:r>
    </w:p>
    <w:p w14:paraId="21FF4275" w14:textId="77777777" w:rsidR="00F67215" w:rsidRPr="00155F79" w:rsidRDefault="00F67215" w:rsidP="00F67215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color w:val="333333"/>
        </w:rPr>
      </w:pPr>
      <w:r w:rsidRPr="00155F79">
        <w:rPr>
          <w:rFonts w:ascii="Times New Roman" w:hAnsi="Times New Roman"/>
          <w:color w:val="333333"/>
        </w:rPr>
        <w:t>На основание чл. 72, ал. 1, т. 6, във връзка с чл.8, ал.8 от Изборния кодекс, Решение № 1974-НС от 02.02.2021г. на ЦИ</w:t>
      </w:r>
      <w:r>
        <w:rPr>
          <w:rFonts w:ascii="Times New Roman" w:hAnsi="Times New Roman"/>
          <w:color w:val="333333"/>
        </w:rPr>
        <w:t xml:space="preserve">К, Районна избирателна комисия Седемнадесети изборен район </w:t>
      </w:r>
      <w:r w:rsidRPr="00155F79">
        <w:rPr>
          <w:rFonts w:ascii="Times New Roman" w:hAnsi="Times New Roman"/>
          <w:color w:val="333333"/>
        </w:rPr>
        <w:t>Пловдивски</w:t>
      </w:r>
    </w:p>
    <w:p w14:paraId="58A55214" w14:textId="77777777" w:rsidR="00F67215" w:rsidRPr="00155F79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bCs/>
          <w:color w:val="333333"/>
        </w:rPr>
        <w:t xml:space="preserve">                                                               </w:t>
      </w:r>
      <w:r w:rsidRPr="00155F79">
        <w:rPr>
          <w:rFonts w:ascii="Times New Roman" w:hAnsi="Times New Roman"/>
          <w:b/>
          <w:bCs/>
          <w:color w:val="333333"/>
        </w:rPr>
        <w:t>Р Е Ш И: </w:t>
      </w:r>
    </w:p>
    <w:p w14:paraId="594A9F5B" w14:textId="77777777" w:rsidR="00F67215" w:rsidRPr="00155F79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     </w:t>
      </w:r>
      <w:r w:rsidRPr="00155F79">
        <w:rPr>
          <w:rFonts w:ascii="Times New Roman" w:hAnsi="Times New Roman"/>
          <w:color w:val="333333"/>
        </w:rPr>
        <w:t xml:space="preserve">Формира и утвърждава единна номерация на избирателните секции на територията </w:t>
      </w:r>
      <w:r>
        <w:rPr>
          <w:rFonts w:ascii="Times New Roman" w:hAnsi="Times New Roman"/>
          <w:color w:val="333333"/>
        </w:rPr>
        <w:t>на Седемнадесети изборен район</w:t>
      </w:r>
      <w:r w:rsidRPr="00155F79">
        <w:rPr>
          <w:rFonts w:ascii="Times New Roman" w:hAnsi="Times New Roman"/>
          <w:color w:val="333333"/>
        </w:rPr>
        <w:t xml:space="preserve"> Пловдивски, в съответствие с Решение № 1974-НС от 02.02.2021 г. на ЦИК и Единния класификатор на административно-териториалните и териториалните единици (ЕКАТТЕ), както следва:</w:t>
      </w:r>
    </w:p>
    <w:p w14:paraId="1ED05AF3" w14:textId="77777777" w:rsidR="00F67215" w:rsidRPr="00155F79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155F79">
        <w:rPr>
          <w:rFonts w:ascii="Times New Roman" w:hAnsi="Times New Roman"/>
          <w:color w:val="333333"/>
        </w:rPr>
        <w:t> </w:t>
      </w:r>
    </w:p>
    <w:tbl>
      <w:tblPr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2291"/>
        <w:gridCol w:w="2317"/>
        <w:gridCol w:w="2280"/>
      </w:tblGrid>
      <w:tr w:rsidR="00F67215" w:rsidRPr="00155F79" w14:paraId="3F9F3E08" w14:textId="77777777" w:rsidTr="008E7D4C">
        <w:trPr>
          <w:trHeight w:val="901"/>
        </w:trPr>
        <w:tc>
          <w:tcPr>
            <w:tcW w:w="2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3DDD8A" w14:textId="77777777" w:rsidR="00F67215" w:rsidRPr="002E37B9" w:rsidRDefault="00F67215" w:rsidP="008E7D4C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2E37B9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Номер на област (Номер на изборен район в страната)</w:t>
            </w:r>
          </w:p>
        </w:tc>
        <w:tc>
          <w:tcPr>
            <w:tcW w:w="2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68D8FD" w14:textId="77777777" w:rsidR="00F67215" w:rsidRPr="002E37B9" w:rsidRDefault="00F67215" w:rsidP="008E7D4C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2E37B9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Номер на община</w:t>
            </w:r>
          </w:p>
        </w:tc>
        <w:tc>
          <w:tcPr>
            <w:tcW w:w="2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59444B" w14:textId="77777777" w:rsidR="00F67215" w:rsidRPr="002E37B9" w:rsidRDefault="00F67215" w:rsidP="008E7D4C">
            <w:pPr>
              <w:spacing w:after="150"/>
              <w:jc w:val="center"/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</w:pPr>
            <w:r w:rsidRPr="002E37B9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Номер на административен район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9DB7C0" w14:textId="77777777" w:rsidR="00F67215" w:rsidRPr="002E37B9" w:rsidRDefault="00F67215" w:rsidP="008E7D4C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2E37B9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Номер на секцията в общината</w:t>
            </w:r>
          </w:p>
        </w:tc>
      </w:tr>
      <w:tr w:rsidR="00F67215" w:rsidRPr="00155F79" w14:paraId="64A11128" w14:textId="77777777" w:rsidTr="008E7D4C">
        <w:trPr>
          <w:trHeight w:val="434"/>
        </w:trPr>
        <w:tc>
          <w:tcPr>
            <w:tcW w:w="2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1B875B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t>17 </w:t>
            </w:r>
            <w:r w:rsidRPr="00155F79">
              <w:rPr>
                <w:rFonts w:ascii="Times New Roman" w:hAnsi="Times New Roman"/>
                <w:color w:val="333333"/>
              </w:rPr>
              <w:t> Пловдивски</w:t>
            </w:r>
          </w:p>
        </w:tc>
        <w:tc>
          <w:tcPr>
            <w:tcW w:w="2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248EB7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t>01</w:t>
            </w:r>
            <w:r w:rsidRPr="00155F79">
              <w:rPr>
                <w:rFonts w:ascii="Times New Roman" w:hAnsi="Times New Roman"/>
                <w:color w:val="333333"/>
              </w:rPr>
              <w:t>-Асеновград</w:t>
            </w:r>
          </w:p>
          <w:p w14:paraId="7783E874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t>07</w:t>
            </w:r>
            <w:r w:rsidRPr="00155F79">
              <w:rPr>
                <w:rFonts w:ascii="Times New Roman" w:hAnsi="Times New Roman"/>
                <w:color w:val="333333"/>
              </w:rPr>
              <w:t>-Брезово</w:t>
            </w:r>
          </w:p>
          <w:p w14:paraId="1A79B283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t>12</w:t>
            </w:r>
            <w:r w:rsidRPr="00155F79">
              <w:rPr>
                <w:rFonts w:ascii="Times New Roman" w:hAnsi="Times New Roman"/>
                <w:color w:val="333333"/>
              </w:rPr>
              <w:t>-Калояново</w:t>
            </w:r>
          </w:p>
          <w:p w14:paraId="49C2158B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t>13</w:t>
            </w:r>
            <w:r w:rsidRPr="00155F79">
              <w:rPr>
                <w:rFonts w:ascii="Times New Roman" w:hAnsi="Times New Roman"/>
                <w:color w:val="333333"/>
              </w:rPr>
              <w:t>-Карлово</w:t>
            </w:r>
          </w:p>
          <w:p w14:paraId="35C15A0D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t>39</w:t>
            </w:r>
            <w:r w:rsidRPr="00155F79">
              <w:rPr>
                <w:rFonts w:ascii="Times New Roman" w:hAnsi="Times New Roman"/>
                <w:color w:val="333333"/>
              </w:rPr>
              <w:t>-Кричим</w:t>
            </w:r>
          </w:p>
          <w:p w14:paraId="55A8756B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t>42</w:t>
            </w:r>
            <w:r w:rsidRPr="00155F79">
              <w:rPr>
                <w:rFonts w:ascii="Times New Roman" w:hAnsi="Times New Roman"/>
                <w:color w:val="333333"/>
              </w:rPr>
              <w:t>-Куклен</w:t>
            </w:r>
          </w:p>
          <w:p w14:paraId="3AAD7BC3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t>15</w:t>
            </w:r>
            <w:r w:rsidRPr="00155F79">
              <w:rPr>
                <w:rFonts w:ascii="Times New Roman" w:hAnsi="Times New Roman"/>
                <w:color w:val="333333"/>
              </w:rPr>
              <w:t>-Лъки</w:t>
            </w:r>
          </w:p>
          <w:p w14:paraId="2C71C547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t>17</w:t>
            </w:r>
            <w:r w:rsidRPr="00155F79">
              <w:rPr>
                <w:rFonts w:ascii="Times New Roman" w:hAnsi="Times New Roman"/>
                <w:color w:val="333333"/>
              </w:rPr>
              <w:t>-Марица</w:t>
            </w:r>
          </w:p>
          <w:p w14:paraId="23A9FBAD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t>40</w:t>
            </w:r>
            <w:r w:rsidRPr="00155F79">
              <w:rPr>
                <w:rFonts w:ascii="Times New Roman" w:hAnsi="Times New Roman"/>
                <w:color w:val="333333"/>
              </w:rPr>
              <w:t>-Перущица</w:t>
            </w:r>
          </w:p>
          <w:p w14:paraId="4B28EF3E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t>23</w:t>
            </w:r>
            <w:r w:rsidRPr="00155F79">
              <w:rPr>
                <w:rFonts w:ascii="Times New Roman" w:hAnsi="Times New Roman"/>
                <w:color w:val="333333"/>
              </w:rPr>
              <w:t>-Първомай</w:t>
            </w:r>
          </w:p>
          <w:p w14:paraId="7C6EFDBA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t>25</w:t>
            </w:r>
            <w:r w:rsidRPr="00155F79">
              <w:rPr>
                <w:rFonts w:ascii="Times New Roman" w:hAnsi="Times New Roman"/>
                <w:color w:val="333333"/>
              </w:rPr>
              <w:t>-Раковски</w:t>
            </w:r>
          </w:p>
          <w:p w14:paraId="4908D177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lastRenderedPageBreak/>
              <w:t>26</w:t>
            </w:r>
            <w:r w:rsidRPr="00155F79">
              <w:rPr>
                <w:rFonts w:ascii="Times New Roman" w:hAnsi="Times New Roman"/>
                <w:color w:val="333333"/>
              </w:rPr>
              <w:t>-Родопи</w:t>
            </w:r>
          </w:p>
          <w:p w14:paraId="725896AC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t>28</w:t>
            </w:r>
            <w:r w:rsidRPr="00155F79">
              <w:rPr>
                <w:rFonts w:ascii="Times New Roman" w:hAnsi="Times New Roman"/>
                <w:color w:val="333333"/>
              </w:rPr>
              <w:t>-Садово</w:t>
            </w:r>
          </w:p>
          <w:p w14:paraId="4B993986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t>43</w:t>
            </w:r>
            <w:r w:rsidRPr="00155F79">
              <w:rPr>
                <w:rFonts w:ascii="Times New Roman" w:hAnsi="Times New Roman"/>
                <w:color w:val="333333"/>
              </w:rPr>
              <w:t>-Сопот</w:t>
            </w:r>
          </w:p>
          <w:p w14:paraId="50409907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t>41</w:t>
            </w:r>
            <w:r w:rsidRPr="00155F79">
              <w:rPr>
                <w:rFonts w:ascii="Times New Roman" w:hAnsi="Times New Roman"/>
                <w:color w:val="333333"/>
              </w:rPr>
              <w:t>-Стамболийски</w:t>
            </w:r>
          </w:p>
          <w:p w14:paraId="593B8918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t>33</w:t>
            </w:r>
            <w:r w:rsidRPr="00155F79">
              <w:rPr>
                <w:rFonts w:ascii="Times New Roman" w:hAnsi="Times New Roman"/>
                <w:color w:val="333333"/>
              </w:rPr>
              <w:t>-Съединение</w:t>
            </w:r>
          </w:p>
          <w:p w14:paraId="5C07389B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t>37</w:t>
            </w:r>
            <w:r w:rsidRPr="00155F79">
              <w:rPr>
                <w:rFonts w:ascii="Times New Roman" w:hAnsi="Times New Roman"/>
                <w:color w:val="333333"/>
              </w:rPr>
              <w:t>-Хисаря</w:t>
            </w:r>
          </w:p>
          <w:p w14:paraId="1C1378D0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2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0E899F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lastRenderedPageBreak/>
              <w:t>00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C26C3B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b/>
                <w:bCs/>
                <w:color w:val="333333"/>
              </w:rPr>
              <w:t>ХХХ</w:t>
            </w:r>
          </w:p>
          <w:p w14:paraId="27BEFA9D" w14:textId="77777777" w:rsidR="00F67215" w:rsidRPr="00155F79" w:rsidRDefault="00F67215" w:rsidP="008E7D4C">
            <w:pPr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 w:rsidRPr="00155F79">
              <w:rPr>
                <w:rFonts w:ascii="Times New Roman" w:hAnsi="Times New Roman"/>
                <w:color w:val="333333"/>
              </w:rPr>
              <w:t>пореден номер на избирателна секция в общината</w:t>
            </w:r>
          </w:p>
        </w:tc>
      </w:tr>
    </w:tbl>
    <w:p w14:paraId="121C073F" w14:textId="77777777" w:rsidR="00F67215" w:rsidRPr="00155F79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155F79">
        <w:rPr>
          <w:rFonts w:ascii="Times New Roman" w:hAnsi="Times New Roman"/>
          <w:color w:val="333333"/>
        </w:rPr>
        <w:lastRenderedPageBreak/>
        <w:t>  </w:t>
      </w:r>
    </w:p>
    <w:p w14:paraId="584EBBF3" w14:textId="77777777" w:rsidR="00F67215" w:rsidRPr="00155F79" w:rsidRDefault="00F67215" w:rsidP="00F67215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  <w:r w:rsidRPr="00155F79">
        <w:rPr>
          <w:rFonts w:ascii="Times New Roman" w:hAnsi="Times New Roman"/>
        </w:rPr>
        <w:t xml:space="preserve">  Настоящото решение може да бъде обжалвано пред Централната избирателна комисия в срок до три дни от обявяването му.</w:t>
      </w:r>
    </w:p>
    <w:p w14:paraId="30B84DE0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67215" w:rsidRPr="00D422C3" w14:paraId="5DC83CE5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59F3" w14:textId="77777777" w:rsidR="00F67215" w:rsidRPr="00261F87" w:rsidRDefault="00F67215" w:rsidP="008E7D4C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955F" w14:textId="77777777" w:rsidR="00F67215" w:rsidRPr="00261F87" w:rsidRDefault="00F67215" w:rsidP="008E7D4C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2C09" w14:textId="77777777" w:rsidR="00F67215" w:rsidRPr="00261F87" w:rsidRDefault="00F67215" w:rsidP="008E7D4C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Гласуване</w:t>
            </w:r>
          </w:p>
        </w:tc>
      </w:tr>
      <w:tr w:rsidR="00F67215" w:rsidRPr="00D422C3" w14:paraId="10D1D475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FF0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51BE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AC7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18312FD6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38B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7E67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F88E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7A535C74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ECD3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2A7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68C7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0BB36BDE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CDE4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987E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EC9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78F6F7E3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DA6B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329B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485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4B2A5B5A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A7D7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BDF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9FC7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60119E0A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5F2B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B57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41B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22845E2F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D02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59CA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757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3645DB2F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EAC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5C29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6D8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6E808096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747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C8C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36D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44E773D8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A5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F12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7AE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4B64ABA5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0393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23F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E8B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76A4FAA5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C4F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F4E7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1769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5CC560EC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9489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2AB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1A8D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449B7EFC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257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FC2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1C1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4D4CC071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560D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F5A9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0C1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355CA54A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87D8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264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916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456A268E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E58B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E148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748D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7F4B3BA8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ED8E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1D8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AB3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043C9977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23D82068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355FF5C5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19 гласа</w:t>
      </w:r>
    </w:p>
    <w:p w14:paraId="3D64650D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4F857F6F" w14:textId="77777777" w:rsidR="00F67215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5F8D3EBB" w14:textId="3EBC3F04" w:rsidR="00F67215" w:rsidRDefault="00F67215" w:rsidP="00F67215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</w:p>
    <w:p w14:paraId="2A5D786E" w14:textId="58E16D96" w:rsidR="00F67215" w:rsidRDefault="00F67215" w:rsidP="00F67215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16</w:t>
      </w:r>
      <w:r w:rsidRPr="00CC79B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56CA4F9F" w14:textId="5EE1DC7D" w:rsidR="00F67215" w:rsidRDefault="00F67215" w:rsidP="00F67215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</w:p>
    <w:p w14:paraId="228EFC27" w14:textId="77777777" w:rsidR="00F67215" w:rsidRPr="001F107D" w:rsidRDefault="00F67215" w:rsidP="00F6721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1F107D">
        <w:rPr>
          <w:rFonts w:ascii="Times New Roman" w:hAnsi="Times New Roman"/>
          <w:b/>
          <w:bCs/>
          <w:sz w:val="28"/>
          <w:szCs w:val="28"/>
        </w:rPr>
        <w:t>РЕШЕНИЕ</w:t>
      </w:r>
      <w:r w:rsidRPr="001F107D">
        <w:rPr>
          <w:rFonts w:ascii="Times New Roman" w:hAnsi="Times New Roman"/>
          <w:sz w:val="28"/>
          <w:szCs w:val="28"/>
        </w:rPr>
        <w:br/>
        <w:t>№  16-НС</w:t>
      </w:r>
      <w:r w:rsidRPr="001F107D">
        <w:rPr>
          <w:rFonts w:ascii="Times New Roman" w:hAnsi="Times New Roman"/>
          <w:sz w:val="28"/>
          <w:szCs w:val="28"/>
        </w:rPr>
        <w:br/>
        <w:t>Пловдив област,  15.02.2021 г.</w:t>
      </w:r>
    </w:p>
    <w:p w14:paraId="626C2D5F" w14:textId="77777777" w:rsidR="00F67215" w:rsidRPr="001F107D" w:rsidRDefault="00F67215" w:rsidP="00F6721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 xml:space="preserve">ОТНОСНО: Реда и срока за регистрация на инициативни комитети в Районна избирателна комисия </w:t>
      </w:r>
      <w:r>
        <w:rPr>
          <w:rFonts w:ascii="Times New Roman" w:hAnsi="Times New Roman"/>
        </w:rPr>
        <w:t xml:space="preserve">Седемнадесети изборен район </w:t>
      </w:r>
      <w:proofErr w:type="gramStart"/>
      <w:r w:rsidRPr="001F107D">
        <w:rPr>
          <w:rFonts w:ascii="Times New Roman" w:hAnsi="Times New Roman"/>
        </w:rPr>
        <w:t>Пловдивски  за</w:t>
      </w:r>
      <w:proofErr w:type="gramEnd"/>
      <w:r w:rsidRPr="001F107D">
        <w:rPr>
          <w:rFonts w:ascii="Times New Roman" w:hAnsi="Times New Roman"/>
        </w:rPr>
        <w:t xml:space="preserve"> участие изборите за членове на Народно събрание на Република България на 04 април 2021 г.</w:t>
      </w:r>
    </w:p>
    <w:p w14:paraId="6B15811B" w14:textId="77777777" w:rsidR="00F67215" w:rsidRPr="001F107D" w:rsidRDefault="00F67215" w:rsidP="00F6721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На основание чл. 72, ал. 1, т. 1, 7 и 11 от Изборния кодекс и във връзка с </w:t>
      </w:r>
      <w:r w:rsidRPr="001F107D">
        <w:rPr>
          <w:rFonts w:ascii="Times New Roman" w:hAnsi="Times New Roman"/>
          <w:bCs/>
        </w:rPr>
        <w:t>Решение </w:t>
      </w:r>
      <w:r w:rsidRPr="001F107D">
        <w:rPr>
          <w:rFonts w:ascii="Times New Roman" w:hAnsi="Times New Roman"/>
        </w:rPr>
        <w:t xml:space="preserve">№ 1995-НС/08.02.2021г. на ЦИК, </w:t>
      </w:r>
      <w:r>
        <w:rPr>
          <w:rFonts w:ascii="Times New Roman" w:hAnsi="Times New Roman"/>
        </w:rPr>
        <w:t>Районната избирателна комисия Седемнадесети изборен район</w:t>
      </w:r>
      <w:r w:rsidRPr="001F107D">
        <w:rPr>
          <w:rFonts w:ascii="Times New Roman" w:hAnsi="Times New Roman"/>
        </w:rPr>
        <w:t xml:space="preserve"> Пловдивски,  </w:t>
      </w:r>
    </w:p>
    <w:p w14:paraId="3306E2B8" w14:textId="77777777" w:rsidR="00F67215" w:rsidRPr="001F107D" w:rsidRDefault="00F67215" w:rsidP="00F6721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</w:p>
    <w:p w14:paraId="2A3474B4" w14:textId="77777777" w:rsidR="00F67215" w:rsidRPr="001F107D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  <w:b/>
          <w:bCs/>
        </w:rPr>
      </w:pPr>
      <w:r w:rsidRPr="001F107D">
        <w:rPr>
          <w:rFonts w:ascii="Times New Roman" w:hAnsi="Times New Roman"/>
          <w:b/>
          <w:bCs/>
        </w:rPr>
        <w:t xml:space="preserve">                                                               Р Е Ш И:</w:t>
      </w:r>
    </w:p>
    <w:p w14:paraId="396DD849" w14:textId="77777777" w:rsidR="00F67215" w:rsidRPr="001F107D" w:rsidRDefault="00F67215" w:rsidP="00F67215">
      <w:pPr>
        <w:pStyle w:val="aa"/>
        <w:shd w:val="clear" w:color="auto" w:fill="FFFFFF"/>
        <w:spacing w:after="150"/>
        <w:jc w:val="both"/>
        <w:rPr>
          <w:b/>
        </w:rPr>
      </w:pPr>
      <w:r w:rsidRPr="001F107D">
        <w:rPr>
          <w:b/>
        </w:rPr>
        <w:t>І. Общи положения</w:t>
      </w:r>
    </w:p>
    <w:p w14:paraId="460F3984" w14:textId="77777777" w:rsidR="00F67215" w:rsidRPr="001F107D" w:rsidRDefault="00F67215" w:rsidP="00F67215">
      <w:pPr>
        <w:pStyle w:val="aa"/>
        <w:shd w:val="clear" w:color="auto" w:fill="FFFFFF"/>
        <w:spacing w:after="150"/>
        <w:ind w:left="709" w:hanging="283"/>
        <w:jc w:val="both"/>
      </w:pPr>
      <w:r w:rsidRPr="001F107D">
        <w:t>1. За изборите за народни представители могат да се създават инициативни комитети на територията на съответния изборен район за издигане на независими кандидати за народни представители.</w:t>
      </w:r>
    </w:p>
    <w:p w14:paraId="511E645A" w14:textId="77777777" w:rsidR="00F67215" w:rsidRPr="001F107D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</w:rPr>
      </w:pPr>
    </w:p>
    <w:p w14:paraId="15FCC403" w14:textId="77777777" w:rsidR="00F67215" w:rsidRPr="001F107D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  <w:b/>
          <w:bCs/>
        </w:rPr>
        <w:t xml:space="preserve">II. Регистрация на инициативните комитети </w:t>
      </w:r>
    </w:p>
    <w:p w14:paraId="1CF86F79" w14:textId="77777777" w:rsidR="00F67215" w:rsidRPr="001F107D" w:rsidRDefault="00F67215" w:rsidP="00F67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За издигане на независим кандидат за народен представител се образува инициативен комитет в състав от трима до седем избиратели с постоянен адрес на територията на изборния район.</w:t>
      </w:r>
    </w:p>
    <w:p w14:paraId="01D93A45" w14:textId="77777777" w:rsidR="00F67215" w:rsidRPr="001F107D" w:rsidRDefault="00F67215" w:rsidP="00F67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Всеки избирател може да участва само в един инициативен комитет.</w:t>
      </w:r>
    </w:p>
    <w:p w14:paraId="059D1D38" w14:textId="77777777" w:rsidR="00F67215" w:rsidRPr="001F107D" w:rsidRDefault="00F67215" w:rsidP="00F67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lastRenderedPageBreak/>
        <w:t>Членовете на инициативния комитет определят с решение лицето, което да го представлява.</w:t>
      </w:r>
    </w:p>
    <w:p w14:paraId="7776B101" w14:textId="77777777" w:rsidR="00F67215" w:rsidRPr="001F107D" w:rsidRDefault="00F67215" w:rsidP="00F67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 xml:space="preserve">Инициативният комитет представя в </w:t>
      </w:r>
      <w:r>
        <w:rPr>
          <w:rFonts w:ascii="Times New Roman" w:hAnsi="Times New Roman"/>
        </w:rPr>
        <w:t xml:space="preserve">Районната избирателна комисия Седемнадесети изборен район </w:t>
      </w:r>
      <w:r w:rsidRPr="001F107D">
        <w:rPr>
          <w:rFonts w:ascii="Times New Roman" w:hAnsi="Times New Roman"/>
        </w:rPr>
        <w:t>Пловдивски заявление за регистрация (</w:t>
      </w:r>
      <w:hyperlink r:id="rId13" w:history="1">
        <w:r w:rsidRPr="001F107D">
          <w:rPr>
            <w:rFonts w:ascii="Times New Roman" w:hAnsi="Times New Roman"/>
          </w:rPr>
          <w:t>Приложение № 59-НС</w:t>
        </w:r>
      </w:hyperlink>
      <w:r w:rsidRPr="001F107D">
        <w:rPr>
          <w:rFonts w:ascii="Times New Roman" w:hAnsi="Times New Roman"/>
        </w:rPr>
        <w:t> от изборните книжа), подписано от всички членове на инициативния комитет, не по-късно от 22 февруари 2021 г. (40 дни преди изборния ден).</w:t>
      </w:r>
    </w:p>
    <w:p w14:paraId="1F716506" w14:textId="77777777" w:rsidR="00F67215" w:rsidRPr="001F107D" w:rsidRDefault="00F67215" w:rsidP="00F67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Заявлението за регистрация се подава от лицето, представляващо инициативния комитет.</w:t>
      </w:r>
    </w:p>
    <w:p w14:paraId="5C3D5080" w14:textId="77777777" w:rsidR="00F67215" w:rsidRPr="001F107D" w:rsidRDefault="00F67215" w:rsidP="00F67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В заявлението за регистрация на инициативния комитет се посочват:</w:t>
      </w:r>
    </w:p>
    <w:p w14:paraId="3746169E" w14:textId="77777777" w:rsidR="00F67215" w:rsidRPr="001F107D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а) имената, единният граждански номер и постоянният адрес на членовете на инициативния комитет;</w:t>
      </w:r>
    </w:p>
    <w:p w14:paraId="16DE7641" w14:textId="77777777" w:rsidR="00F67215" w:rsidRPr="001F107D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б) имената, единният граждански номер и адресът на независимия кандидат за народен представител;</w:t>
      </w:r>
    </w:p>
    <w:p w14:paraId="6F6B60B2" w14:textId="77777777" w:rsidR="00F67215" w:rsidRPr="001F107D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в) искане за регистрация на инициативния комитет за участие в изборите за народни представители на 4 април 2021 г.;</w:t>
      </w:r>
    </w:p>
    <w:p w14:paraId="056978A4" w14:textId="77777777" w:rsidR="00F67215" w:rsidRPr="001F107D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г) адрес за кореспонденция, телефон, електронен адрес и лице за контакт.</w:t>
      </w:r>
    </w:p>
    <w:p w14:paraId="3A45D550" w14:textId="77777777" w:rsidR="00F67215" w:rsidRPr="001F107D" w:rsidRDefault="00F67215" w:rsidP="00F672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Към заявлението за регистрация инициативният комитет представя:</w:t>
      </w:r>
    </w:p>
    <w:p w14:paraId="24153E92" w14:textId="77777777" w:rsidR="00F67215" w:rsidRPr="001F107D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а) решение за създаване на инициативния комитет и решение за определяне на лицето, което да го представлява;</w:t>
      </w:r>
    </w:p>
    <w:p w14:paraId="5E0E3F14" w14:textId="77777777" w:rsidR="00F67215" w:rsidRPr="001F107D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б) нотариално заверени образци от подписите на лицата, участващи в инициативния комитет;</w:t>
      </w:r>
    </w:p>
    <w:p w14:paraId="6396CC83" w14:textId="77777777" w:rsidR="00F67215" w:rsidRPr="001F107D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в) </w:t>
      </w:r>
      <w:r w:rsidRPr="001F107D">
        <w:rPr>
          <w:rFonts w:ascii="Times New Roman" w:hAnsi="Times New Roman"/>
          <w:shd w:val="clear" w:color="auto" w:fill="FFFFFF"/>
        </w:rPr>
        <w:t>декларация по образец (Приложение № 61-НС от изборните книжа), подписана от всеки член на инициативния комитет, че отговаря на изискванията на чл. 243 ИК и че няма да обработва и предоставя личните данни на включените в списъка за подкрепа на независимия кандидат лица за други цели, освен предвидените в ИК</w:t>
      </w:r>
      <w:r w:rsidRPr="001F107D">
        <w:rPr>
          <w:rFonts w:ascii="Times New Roman" w:hAnsi="Times New Roman"/>
        </w:rPr>
        <w:t xml:space="preserve">; </w:t>
      </w:r>
    </w:p>
    <w:p w14:paraId="2B30AD29" w14:textId="77777777" w:rsidR="00F67215" w:rsidRPr="001F107D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г) банков документ за внесен депозит по чл.129, ал.1, т.2 от ИК;</w:t>
      </w:r>
    </w:p>
    <w:p w14:paraId="056FC322" w14:textId="77777777" w:rsidR="00F67215" w:rsidRPr="001F107D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 xml:space="preserve">д) удостоверение за банкова сметка на името на лицето, представляващо инициативния комитет, която ще обслужва само предизборната кампания, издадено от съответната банка; </w:t>
      </w:r>
    </w:p>
    <w:p w14:paraId="2B9D9C89" w14:textId="77777777" w:rsidR="00F67215" w:rsidRPr="001F107D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е) 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14:paraId="588AFB8D" w14:textId="77777777" w:rsidR="00F67215" w:rsidRPr="001F107D" w:rsidRDefault="00F67215" w:rsidP="00F672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 xml:space="preserve">Районна избирателна комисия – Седемнадесети изборен район – Пловдивски извършва проверка на заявлението и приложените към него документи при приемането им. При установяване на непълноти или несъответствия РИК дава незабавно указания за отстраняването им в срок до три дни, но не по-късно от крайния срок за регистрация – 22.02.2021 г. Когато нередовностите се установят след приемането на документите, уведомяването за отстраняването им се извършва на заявения адрес или телефон за контакт и това обстоятелство се вписва в регистъра, като се отбелязва и датата, и часът на </w:t>
      </w:r>
      <w:r w:rsidRPr="001F107D">
        <w:rPr>
          <w:rFonts w:ascii="Times New Roman" w:hAnsi="Times New Roman"/>
        </w:rPr>
        <w:lastRenderedPageBreak/>
        <w:t>уведомяването. В случай, че непълнотите и несъответствията не бъдат отстранени в посочения срок, РИК отказва регистрация.</w:t>
      </w:r>
    </w:p>
    <w:p w14:paraId="66E12A82" w14:textId="77777777" w:rsidR="00F67215" w:rsidRPr="001F107D" w:rsidRDefault="00F67215" w:rsidP="00F672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 xml:space="preserve">Отказът за регистрация може да се оспорва пред ЦИК по реда на чл. 73 от ИК. </w:t>
      </w:r>
      <w:r w:rsidRPr="001F107D">
        <w:rPr>
          <w:rFonts w:ascii="Times New Roman" w:hAnsi="Times New Roman"/>
          <w:shd w:val="clear" w:color="auto" w:fill="FFFFFF"/>
        </w:rPr>
        <w:t>Решението на ЦИК може да се обжалва пред ВАС по реда на чл. 58 ИК.</w:t>
      </w:r>
    </w:p>
    <w:p w14:paraId="6728B8B5" w14:textId="77777777" w:rsidR="00F67215" w:rsidRPr="001F107D" w:rsidRDefault="00F67215" w:rsidP="00F672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Когато ЦИК или съдът отмени решението за отказ за регистрация, РИК незабавно регистрира инициативния комитет за участие в изборите, независимо дали срокът за регистрация е изтекъл, но не по-късно от 2 март 2021 г. (32 дни преди изборния ден).</w:t>
      </w:r>
    </w:p>
    <w:p w14:paraId="2042DEC8" w14:textId="77777777" w:rsidR="00F67215" w:rsidRPr="001F107D" w:rsidRDefault="00F67215" w:rsidP="00F6721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Районната избирателна комисия Седемнадесети изборен район </w:t>
      </w:r>
      <w:r w:rsidRPr="001F107D">
        <w:rPr>
          <w:rFonts w:ascii="Times New Roman" w:hAnsi="Times New Roman"/>
        </w:rPr>
        <w:t>Пловдивски незабавно след приключване на регистрацията на инициативните комитети изпращат на ЦИК:</w:t>
      </w:r>
    </w:p>
    <w:p w14:paraId="40696F21" w14:textId="77777777" w:rsidR="00F67215" w:rsidRPr="001F107D" w:rsidRDefault="00F67215" w:rsidP="00F67215">
      <w:pPr>
        <w:shd w:val="clear" w:color="auto" w:fill="FFFFFF"/>
        <w:spacing w:after="150"/>
        <w:ind w:left="720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а) списък на регистрираните инициативни комитети;</w:t>
      </w:r>
    </w:p>
    <w:p w14:paraId="27D921FA" w14:textId="77777777" w:rsidR="00F67215" w:rsidRPr="001F107D" w:rsidRDefault="00F67215" w:rsidP="00F67215">
      <w:pPr>
        <w:shd w:val="clear" w:color="auto" w:fill="FFFFFF"/>
        <w:spacing w:after="150"/>
        <w:ind w:left="720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б) информация за заличените инициативни комитети.</w:t>
      </w:r>
    </w:p>
    <w:p w14:paraId="4FF93741" w14:textId="77777777" w:rsidR="00F67215" w:rsidRPr="001F107D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  <w:b/>
          <w:bCs/>
        </w:rPr>
        <w:t>III. Заличаване на регистрация на инициативен комитет</w:t>
      </w:r>
    </w:p>
    <w:p w14:paraId="26C9A4BD" w14:textId="77777777" w:rsidR="00F67215" w:rsidRPr="001F107D" w:rsidRDefault="00F67215" w:rsidP="00F672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 xml:space="preserve">Инициативен комитет може да поиска да бъде заличена регистрацията му за участие в изборите не по-късно </w:t>
      </w:r>
      <w:proofErr w:type="gramStart"/>
      <w:r w:rsidRPr="001F107D">
        <w:rPr>
          <w:rFonts w:ascii="Times New Roman" w:hAnsi="Times New Roman"/>
        </w:rPr>
        <w:t xml:space="preserve">от </w:t>
      </w:r>
      <w:r w:rsidRPr="001F107D">
        <w:rPr>
          <w:rFonts w:ascii="Times New Roman" w:hAnsi="Times New Roman"/>
          <w:shd w:val="clear" w:color="auto" w:fill="FFFFFF"/>
        </w:rPr>
        <w:t> 2</w:t>
      </w:r>
      <w:proofErr w:type="gramEnd"/>
      <w:r w:rsidRPr="001F107D">
        <w:rPr>
          <w:rFonts w:ascii="Times New Roman" w:hAnsi="Times New Roman"/>
          <w:shd w:val="clear" w:color="auto" w:fill="FFFFFF"/>
        </w:rPr>
        <w:t xml:space="preserve"> март 2021 г. (32 дни преди изборния ден)</w:t>
      </w:r>
      <w:r w:rsidRPr="001F107D">
        <w:rPr>
          <w:rFonts w:ascii="Times New Roman" w:hAnsi="Times New Roman"/>
        </w:rPr>
        <w:t xml:space="preserve">. Заличаването се извършва по писмено заявление на инициативния комитет до </w:t>
      </w:r>
      <w:r>
        <w:rPr>
          <w:rFonts w:ascii="Times New Roman" w:hAnsi="Times New Roman"/>
        </w:rPr>
        <w:t xml:space="preserve">Районната избирателна комисия </w:t>
      </w:r>
      <w:r w:rsidRPr="001F107D">
        <w:rPr>
          <w:rFonts w:ascii="Times New Roman" w:hAnsi="Times New Roman"/>
        </w:rPr>
        <w:t xml:space="preserve">Седемнадесети </w:t>
      </w:r>
      <w:r>
        <w:rPr>
          <w:rFonts w:ascii="Times New Roman" w:hAnsi="Times New Roman"/>
        </w:rPr>
        <w:t xml:space="preserve">изборен район </w:t>
      </w:r>
      <w:r w:rsidRPr="001F107D">
        <w:rPr>
          <w:rFonts w:ascii="Times New Roman" w:hAnsi="Times New Roman"/>
        </w:rPr>
        <w:t>Пловдивски, подписано от лицето, представляващо инициативния комитет (</w:t>
      </w:r>
      <w:hyperlink r:id="rId14" w:history="1">
        <w:r w:rsidRPr="001F107D">
          <w:rPr>
            <w:rFonts w:ascii="Times New Roman" w:hAnsi="Times New Roman"/>
          </w:rPr>
          <w:t>Приложение № 60-НС</w:t>
        </w:r>
      </w:hyperlink>
      <w:r w:rsidRPr="001F107D">
        <w:rPr>
          <w:rFonts w:ascii="Times New Roman" w:hAnsi="Times New Roman"/>
        </w:rPr>
        <w:t> от изборните книжа). Към заявлението се прилага решението на инициативния комитет за заличаване на регистрацията.</w:t>
      </w:r>
    </w:p>
    <w:p w14:paraId="20C19E42" w14:textId="77777777" w:rsidR="00F67215" w:rsidRPr="001F107D" w:rsidRDefault="00F67215" w:rsidP="00F672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Депозитът по чл. 129, а</w:t>
      </w:r>
      <w:r>
        <w:rPr>
          <w:rFonts w:ascii="Times New Roman" w:hAnsi="Times New Roman"/>
        </w:rPr>
        <w:t>л. 1 от ИК се възстановява в 7-</w:t>
      </w:r>
      <w:r w:rsidRPr="001F107D">
        <w:rPr>
          <w:rFonts w:ascii="Times New Roman" w:hAnsi="Times New Roman"/>
        </w:rPr>
        <w:t xml:space="preserve">дневен срок от влизането в сила на решението на </w:t>
      </w:r>
      <w:r>
        <w:rPr>
          <w:rFonts w:ascii="Times New Roman" w:hAnsi="Times New Roman"/>
        </w:rPr>
        <w:t>Районната избирателна комисия</w:t>
      </w:r>
      <w:r w:rsidRPr="001F107D">
        <w:rPr>
          <w:rFonts w:ascii="Times New Roman" w:hAnsi="Times New Roman"/>
        </w:rPr>
        <w:t xml:space="preserve"> Седемнадесети изборен</w:t>
      </w:r>
      <w:r>
        <w:rPr>
          <w:rFonts w:ascii="Times New Roman" w:hAnsi="Times New Roman"/>
        </w:rPr>
        <w:t xml:space="preserve"> район </w:t>
      </w:r>
      <w:r w:rsidRPr="001F107D">
        <w:rPr>
          <w:rFonts w:ascii="Times New Roman" w:hAnsi="Times New Roman"/>
        </w:rPr>
        <w:t>Пловдивски по т.2.</w:t>
      </w:r>
    </w:p>
    <w:p w14:paraId="3EE11B46" w14:textId="77777777" w:rsidR="00F67215" w:rsidRPr="001F107D" w:rsidRDefault="00F67215" w:rsidP="00F67215">
      <w:pPr>
        <w:pStyle w:val="af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80" w:hanging="480"/>
        <w:jc w:val="both"/>
        <w:rPr>
          <w:rFonts w:ascii="Times New Roman" w:hAnsi="Times New Roman"/>
          <w:b/>
        </w:rPr>
      </w:pPr>
      <w:r w:rsidRPr="001F107D">
        <w:rPr>
          <w:rFonts w:ascii="Times New Roman" w:hAnsi="Times New Roman"/>
          <w:b/>
        </w:rPr>
        <w:t>Срок за регистрация</w:t>
      </w:r>
    </w:p>
    <w:p w14:paraId="5CE02957" w14:textId="77777777" w:rsidR="00F67215" w:rsidRPr="001F107D" w:rsidRDefault="00F67215" w:rsidP="00F67215">
      <w:pPr>
        <w:pStyle w:val="af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20" w:hanging="240"/>
        <w:jc w:val="both"/>
        <w:rPr>
          <w:rFonts w:ascii="Times New Roman" w:hAnsi="Times New Roman"/>
          <w:b/>
        </w:rPr>
      </w:pPr>
      <w:r w:rsidRPr="001F107D">
        <w:rPr>
          <w:rFonts w:ascii="Times New Roman" w:hAnsi="Times New Roman"/>
        </w:rPr>
        <w:t>Приемането на документите се извършва всеки календарен ден на адрес: гр. Пловдив, пл. „Никола Мушанов” № 1, ет. 3, зала 300А от  9:00 до 17:00 часа. Крайният срок за подаване на документи за регистрация на инициативен комитет е 17:00 ч.</w:t>
      </w:r>
      <w:r w:rsidRPr="001F107D">
        <w:rPr>
          <w:rFonts w:ascii="Times New Roman" w:hAnsi="Times New Roman"/>
          <w:lang w:val="en-US"/>
        </w:rPr>
        <w:t xml:space="preserve"> на</w:t>
      </w:r>
      <w:r w:rsidRPr="001F107D">
        <w:rPr>
          <w:rFonts w:ascii="Times New Roman" w:hAnsi="Times New Roman"/>
        </w:rPr>
        <w:t xml:space="preserve"> </w:t>
      </w:r>
      <w:r w:rsidRPr="001F107D">
        <w:rPr>
          <w:rFonts w:ascii="Times New Roman" w:hAnsi="Times New Roman"/>
          <w:shd w:val="clear" w:color="auto" w:fill="FFFFFF"/>
        </w:rPr>
        <w:t>22 февруари 2021 г.</w:t>
      </w:r>
    </w:p>
    <w:p w14:paraId="1E9ED170" w14:textId="77777777" w:rsidR="00F67215" w:rsidRPr="001F107D" w:rsidRDefault="00F67215" w:rsidP="00F67215">
      <w:pPr>
        <w:pStyle w:val="af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20" w:hanging="240"/>
        <w:jc w:val="both"/>
        <w:rPr>
          <w:rFonts w:ascii="Times New Roman" w:hAnsi="Times New Roman"/>
          <w:b/>
        </w:rPr>
      </w:pPr>
      <w:r w:rsidRPr="001F107D">
        <w:rPr>
          <w:rFonts w:ascii="Times New Roman" w:hAnsi="Times New Roman"/>
          <w:shd w:val="clear" w:color="auto" w:fill="FFFFFF"/>
        </w:rPr>
        <w:t xml:space="preserve">За регистрация на всеки инициативен комитет </w:t>
      </w:r>
      <w:r>
        <w:rPr>
          <w:rFonts w:ascii="Times New Roman" w:hAnsi="Times New Roman"/>
        </w:rPr>
        <w:t xml:space="preserve">Районната избирателна комисия Седемнадесети изборен район </w:t>
      </w:r>
      <w:r w:rsidRPr="001F107D">
        <w:rPr>
          <w:rFonts w:ascii="Times New Roman" w:hAnsi="Times New Roman"/>
        </w:rPr>
        <w:t>Пловдивски</w:t>
      </w:r>
      <w:r w:rsidRPr="001F107D">
        <w:rPr>
          <w:rFonts w:ascii="Times New Roman" w:hAnsi="Times New Roman"/>
          <w:shd w:val="clear" w:color="auto" w:fill="FFFFFF"/>
        </w:rPr>
        <w:t xml:space="preserve"> приема отделно решение. Решенията се вписват незабавно в регистъра на инициативните комитети за участие в изборите за народни представители (Приложение № 62-НС от изборните книжа) и в публичния регистър на инициативните комитети (Приложение № 63-НС от изборните книжа).</w:t>
      </w:r>
    </w:p>
    <w:p w14:paraId="4DD57F91" w14:textId="77777777" w:rsidR="00F67215" w:rsidRPr="001F107D" w:rsidRDefault="00F67215" w:rsidP="00F67215">
      <w:pPr>
        <w:pStyle w:val="af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20" w:hanging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Районната избирателна комисия Седемнадесети изборен район </w:t>
      </w:r>
      <w:r w:rsidRPr="001F107D">
        <w:rPr>
          <w:rFonts w:ascii="Times New Roman" w:hAnsi="Times New Roman"/>
        </w:rPr>
        <w:t>Пловдивски издава удостоверение за регистрация на инициативен комитет за участие в изборите за народни представители (</w:t>
      </w:r>
      <w:hyperlink r:id="rId15" w:history="1">
        <w:r w:rsidRPr="001F107D">
          <w:rPr>
            <w:rFonts w:ascii="Times New Roman" w:hAnsi="Times New Roman"/>
          </w:rPr>
          <w:t>Приложение № 64-НС</w:t>
        </w:r>
      </w:hyperlink>
      <w:r w:rsidRPr="001F107D">
        <w:rPr>
          <w:rFonts w:ascii="Times New Roman" w:hAnsi="Times New Roman"/>
        </w:rPr>
        <w:t> от изборните книжа).</w:t>
      </w:r>
    </w:p>
    <w:p w14:paraId="128BBB44" w14:textId="77777777" w:rsidR="00F67215" w:rsidRPr="001F107D" w:rsidRDefault="00F67215" w:rsidP="00F672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20" w:hanging="240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>Не се изисква нотариална заверка за документите и книжата по кодекса с изключение на посочените в т. 7, буква „</w:t>
      </w:r>
      <w:proofErr w:type="gramStart"/>
      <w:r w:rsidRPr="001F107D">
        <w:rPr>
          <w:rFonts w:ascii="Times New Roman" w:hAnsi="Times New Roman"/>
        </w:rPr>
        <w:t>б“ от</w:t>
      </w:r>
      <w:proofErr w:type="gramEnd"/>
      <w:r w:rsidRPr="001F107D">
        <w:rPr>
          <w:rFonts w:ascii="Times New Roman" w:hAnsi="Times New Roman"/>
        </w:rPr>
        <w:t xml:space="preserve"> настоящото решение.</w:t>
      </w:r>
    </w:p>
    <w:p w14:paraId="159BCE29" w14:textId="77777777" w:rsidR="00F67215" w:rsidRPr="001F107D" w:rsidRDefault="00F67215" w:rsidP="00F672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20" w:hanging="240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 xml:space="preserve">Определя </w:t>
      </w:r>
      <w:r>
        <w:rPr>
          <w:rFonts w:ascii="Times New Roman" w:hAnsi="Times New Roman"/>
        </w:rPr>
        <w:t>Николай Любенов Кючуков, Никола Панайотов Панайотов и Никола Атанасов Коцелов</w:t>
      </w:r>
      <w:r w:rsidRPr="001F10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1F107D">
        <w:rPr>
          <w:rFonts w:ascii="Times New Roman" w:hAnsi="Times New Roman"/>
        </w:rPr>
        <w:t xml:space="preserve"> член</w:t>
      </w:r>
      <w:r>
        <w:rPr>
          <w:rFonts w:ascii="Times New Roman" w:hAnsi="Times New Roman"/>
        </w:rPr>
        <w:t>ове</w:t>
      </w:r>
      <w:r w:rsidRPr="001F107D">
        <w:rPr>
          <w:rFonts w:ascii="Times New Roman" w:hAnsi="Times New Roman"/>
        </w:rPr>
        <w:t xml:space="preserve"> на Районна избирателна комисия </w:t>
      </w:r>
      <w:r>
        <w:rPr>
          <w:rFonts w:ascii="Times New Roman" w:hAnsi="Times New Roman"/>
        </w:rPr>
        <w:t>Седемнадесети изборен район</w:t>
      </w:r>
      <w:r w:rsidRPr="001F10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Пловдивски, които да предадат</w:t>
      </w:r>
      <w:r w:rsidRPr="001F107D">
        <w:rPr>
          <w:rFonts w:ascii="Times New Roman" w:hAnsi="Times New Roman"/>
        </w:rPr>
        <w:t xml:space="preserve"> на ТЗ ГРАО постъпилите от инициативните комитети списъци на избиратели, подкрепящи регистрацията на независим кандидат за участие в изборите за народни представители на 04 април 2021 г., както и да предава по опис приетия </w:t>
      </w:r>
      <w:r w:rsidRPr="001F107D">
        <w:rPr>
          <w:rFonts w:ascii="Times New Roman" w:hAnsi="Times New Roman"/>
        </w:rPr>
        <w:lastRenderedPageBreak/>
        <w:t>в комисията списък на избирателите по чл. 257, ал. 2 от ИК на служител от ТЗ на ГД „</w:t>
      </w:r>
      <w:proofErr w:type="gramStart"/>
      <w:r w:rsidRPr="001F107D">
        <w:rPr>
          <w:rFonts w:ascii="Times New Roman" w:hAnsi="Times New Roman"/>
        </w:rPr>
        <w:t>ГРАО“ в</w:t>
      </w:r>
      <w:proofErr w:type="gramEnd"/>
      <w:r w:rsidRPr="001F107D">
        <w:rPr>
          <w:rFonts w:ascii="Times New Roman" w:hAnsi="Times New Roman"/>
        </w:rPr>
        <w:t xml:space="preserve"> МРРБ.</w:t>
      </w:r>
    </w:p>
    <w:p w14:paraId="1540C60D" w14:textId="77777777" w:rsidR="00F67215" w:rsidRPr="001F107D" w:rsidRDefault="00F67215" w:rsidP="00F67215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  <w:r w:rsidRPr="001F107D">
        <w:rPr>
          <w:rFonts w:ascii="Times New Roman" w:hAnsi="Times New Roman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14:paraId="4BAEC555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67215" w:rsidRPr="00D422C3" w14:paraId="27ECDCFB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3788" w14:textId="77777777" w:rsidR="00F67215" w:rsidRPr="00261F87" w:rsidRDefault="00F67215" w:rsidP="008E7D4C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143B" w14:textId="77777777" w:rsidR="00F67215" w:rsidRPr="00261F87" w:rsidRDefault="00F67215" w:rsidP="008E7D4C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DB46" w14:textId="77777777" w:rsidR="00F67215" w:rsidRPr="00261F87" w:rsidRDefault="00F67215" w:rsidP="008E7D4C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Гласуване</w:t>
            </w:r>
          </w:p>
        </w:tc>
      </w:tr>
      <w:tr w:rsidR="00F67215" w:rsidRPr="00D422C3" w14:paraId="3699BE46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46C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FF9B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C9C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084F7EE4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667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81D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999B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23D4147B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B16A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1F6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870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62CE3241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77D8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660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A64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743C9F9E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C04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52E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76B3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16B0730C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747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0EF8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09F9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1E10D059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41D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BA13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723A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45BB73DA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9F6E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022D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2934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1044559F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425E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F7A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890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423F0E10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7A7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3E69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F134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6CBDB1B9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622B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C3BE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2BBD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68935F31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EBA9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8A2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2F18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7B350463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D2D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352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27A7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681A7FD0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382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4467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21C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682BD947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503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246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F4B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090FD4E6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74B9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7A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3C64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3A908DB0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25BD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A79D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17B7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5BF395F7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7A58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0E7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5D13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5F8C39F6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0C6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C0CA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BD48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21988529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733933DC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74876113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19 гласа</w:t>
      </w:r>
    </w:p>
    <w:p w14:paraId="08A4144F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9ABDEA9" w14:textId="77777777" w:rsidR="00F67215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19D4A105" w14:textId="7189C991" w:rsidR="00F67215" w:rsidRDefault="00F67215" w:rsidP="00F67215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</w:p>
    <w:p w14:paraId="4E06A727" w14:textId="4E9959F1" w:rsidR="00F67215" w:rsidRDefault="00F67215" w:rsidP="00F67215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  <w:r w:rsidRPr="00CC79B3"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lastRenderedPageBreak/>
        <w:t xml:space="preserve">По т. 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>17</w:t>
      </w:r>
      <w:r w:rsidRPr="00CC79B3"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 xml:space="preserve"> от дневния ред:</w:t>
      </w:r>
    </w:p>
    <w:p w14:paraId="1AA21C87" w14:textId="77777777" w:rsidR="00F67215" w:rsidRPr="00871D35" w:rsidRDefault="00F67215" w:rsidP="00F6721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</w:rPr>
      </w:pPr>
      <w:r w:rsidRPr="00871D35">
        <w:rPr>
          <w:rFonts w:ascii="Times New Roman" w:hAnsi="Times New Roman"/>
          <w:b/>
          <w:bCs/>
        </w:rPr>
        <w:t>РЕШЕНИЕ</w:t>
      </w:r>
      <w:r w:rsidRPr="00871D35">
        <w:rPr>
          <w:rFonts w:ascii="Times New Roman" w:hAnsi="Times New Roman"/>
          <w:sz w:val="28"/>
          <w:szCs w:val="28"/>
        </w:rPr>
        <w:br/>
        <w:t>№ 17 -НС</w:t>
      </w:r>
      <w:r w:rsidRPr="00871D35">
        <w:rPr>
          <w:rFonts w:ascii="Times New Roman" w:hAnsi="Times New Roman"/>
          <w:sz w:val="28"/>
          <w:szCs w:val="28"/>
        </w:rPr>
        <w:br/>
        <w:t>Пловдив</w:t>
      </w:r>
      <w:r>
        <w:rPr>
          <w:rFonts w:ascii="Times New Roman" w:hAnsi="Times New Roman"/>
          <w:sz w:val="28"/>
          <w:szCs w:val="28"/>
        </w:rPr>
        <w:t xml:space="preserve"> област</w:t>
      </w:r>
      <w:r w:rsidRPr="00871D35">
        <w:rPr>
          <w:rFonts w:ascii="Times New Roman" w:hAnsi="Times New Roman"/>
          <w:sz w:val="28"/>
          <w:szCs w:val="28"/>
        </w:rPr>
        <w:t>,  15.02.2021</w:t>
      </w:r>
      <w:r w:rsidRPr="00871D35">
        <w:rPr>
          <w:rFonts w:ascii="Times New Roman" w:hAnsi="Times New Roman"/>
        </w:rPr>
        <w:t xml:space="preserve"> г.</w:t>
      </w:r>
    </w:p>
    <w:p w14:paraId="582D2A07" w14:textId="77777777" w:rsidR="00F67215" w:rsidRPr="00871D35" w:rsidRDefault="00F67215" w:rsidP="00F6721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ОТНОСНО: Реда и срока за регистрация на кандидатите за народни представители при произвеждане на изборите за членове на Народно събрание на Република България на 04 април 2021 г.</w:t>
      </w:r>
    </w:p>
    <w:p w14:paraId="57B23737" w14:textId="77777777" w:rsidR="00F67215" w:rsidRPr="00871D35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</w:rPr>
      </w:pPr>
    </w:p>
    <w:p w14:paraId="6AFD2FAA" w14:textId="77777777" w:rsidR="00F67215" w:rsidRPr="00871D35" w:rsidRDefault="00F67215" w:rsidP="00F67215">
      <w:pPr>
        <w:shd w:val="clear" w:color="auto" w:fill="FFFFFF"/>
        <w:spacing w:after="150"/>
        <w:ind w:firstLine="720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 xml:space="preserve">На основание чл. 72, ал.1, т.1, 8-10 от Изборния кодекс и във връзка с Решение № 1999-НС/09.02.2021г. на Централна избирателна комисия, </w:t>
      </w:r>
      <w:r>
        <w:rPr>
          <w:rFonts w:ascii="Times New Roman" w:hAnsi="Times New Roman"/>
        </w:rPr>
        <w:t xml:space="preserve">Районната избирателна комисия Седемнадесети изборен район </w:t>
      </w:r>
      <w:r w:rsidRPr="00871D35">
        <w:rPr>
          <w:rFonts w:ascii="Times New Roman" w:hAnsi="Times New Roman"/>
        </w:rPr>
        <w:t>Пловдивски</w:t>
      </w:r>
    </w:p>
    <w:p w14:paraId="0E1A822C" w14:textId="77777777" w:rsidR="00F67215" w:rsidRPr="00871D35" w:rsidRDefault="00F67215" w:rsidP="00F67215">
      <w:pPr>
        <w:shd w:val="clear" w:color="auto" w:fill="FFFFFF"/>
        <w:spacing w:after="150"/>
        <w:ind w:firstLine="720"/>
        <w:jc w:val="both"/>
        <w:rPr>
          <w:rFonts w:ascii="Times New Roman" w:hAnsi="Times New Roman"/>
        </w:rPr>
      </w:pPr>
    </w:p>
    <w:p w14:paraId="2A009DBD" w14:textId="77777777" w:rsidR="00F67215" w:rsidRPr="00871D35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  <w:b/>
          <w:bCs/>
        </w:rPr>
      </w:pPr>
      <w:r w:rsidRPr="00871D35">
        <w:rPr>
          <w:rFonts w:ascii="Times New Roman" w:hAnsi="Times New Roman"/>
          <w:b/>
          <w:bCs/>
        </w:rPr>
        <w:t xml:space="preserve">                                                                   РЕШИ:</w:t>
      </w:r>
    </w:p>
    <w:p w14:paraId="74B027A2" w14:textId="77777777" w:rsidR="00F67215" w:rsidRPr="00871D35" w:rsidRDefault="00F67215" w:rsidP="00F67215">
      <w:pPr>
        <w:pStyle w:val="aa"/>
        <w:shd w:val="clear" w:color="auto" w:fill="FFFFFF"/>
        <w:ind w:firstLine="708"/>
        <w:jc w:val="both"/>
      </w:pPr>
      <w:r w:rsidRPr="00871D35">
        <w:t>I. Право да бъдат избирани</w:t>
      </w:r>
    </w:p>
    <w:p w14:paraId="24ED7919" w14:textId="77777777" w:rsidR="00F67215" w:rsidRPr="00871D35" w:rsidRDefault="00F67215" w:rsidP="00F67215">
      <w:pPr>
        <w:pStyle w:val="aa"/>
        <w:shd w:val="clear" w:color="auto" w:fill="FFFFFF"/>
        <w:ind w:left="567" w:hanging="283"/>
        <w:jc w:val="both"/>
      </w:pPr>
      <w:r w:rsidRPr="00871D35">
        <w:t>1. Право да бъде избиран за народен представител има всеки български гражданин, който отговаря на условията на чл. 65, ал. 1 от Конституцията на Република България:</w:t>
      </w:r>
    </w:p>
    <w:p w14:paraId="454B88AD" w14:textId="77777777" w:rsidR="00F67215" w:rsidRPr="00871D35" w:rsidRDefault="00F67215" w:rsidP="00F67215">
      <w:pPr>
        <w:pStyle w:val="aa"/>
        <w:shd w:val="clear" w:color="auto" w:fill="FFFFFF"/>
        <w:ind w:left="567" w:hanging="283"/>
        <w:jc w:val="both"/>
      </w:pPr>
      <w:r w:rsidRPr="00871D35">
        <w:t>- да няма друго гражданство;</w:t>
      </w:r>
    </w:p>
    <w:p w14:paraId="7DC73175" w14:textId="77777777" w:rsidR="00F67215" w:rsidRPr="00871D35" w:rsidRDefault="00F67215" w:rsidP="00F67215">
      <w:pPr>
        <w:pStyle w:val="aa"/>
        <w:shd w:val="clear" w:color="auto" w:fill="FFFFFF"/>
        <w:ind w:left="567" w:hanging="283"/>
        <w:jc w:val="both"/>
      </w:pPr>
      <w:r w:rsidRPr="00871D35">
        <w:t>- да е навършил 21 години към изборния ден включително (4 април 2021 г.);</w:t>
      </w:r>
    </w:p>
    <w:p w14:paraId="5DC142D3" w14:textId="77777777" w:rsidR="00F67215" w:rsidRPr="00871D35" w:rsidRDefault="00F67215" w:rsidP="00F67215">
      <w:pPr>
        <w:pStyle w:val="aa"/>
        <w:shd w:val="clear" w:color="auto" w:fill="FFFFFF"/>
        <w:ind w:left="567" w:hanging="283"/>
        <w:jc w:val="both"/>
      </w:pPr>
      <w:r w:rsidRPr="00871D35">
        <w:t>- да не е поставен под запрещение;</w:t>
      </w:r>
    </w:p>
    <w:p w14:paraId="5A2D7317" w14:textId="77777777" w:rsidR="00F67215" w:rsidRPr="00871D35" w:rsidRDefault="00F67215" w:rsidP="00F67215">
      <w:pPr>
        <w:pStyle w:val="aa"/>
        <w:shd w:val="clear" w:color="auto" w:fill="FFFFFF"/>
        <w:ind w:left="567" w:hanging="283"/>
        <w:jc w:val="both"/>
      </w:pPr>
      <w:r w:rsidRPr="00871D35">
        <w:t>- да не изтърпява наказание лишаване от свобода. </w:t>
      </w:r>
    </w:p>
    <w:p w14:paraId="1CA51C6A" w14:textId="77777777" w:rsidR="00F67215" w:rsidRPr="00871D35" w:rsidRDefault="00F67215" w:rsidP="00F67215">
      <w:pPr>
        <w:pStyle w:val="aa"/>
        <w:shd w:val="clear" w:color="auto" w:fill="FFFFFF"/>
        <w:ind w:left="567" w:hanging="283"/>
        <w:jc w:val="both"/>
      </w:pPr>
      <w:r w:rsidRPr="00871D35">
        <w:t>ІІ. Издигане на кандидати</w:t>
      </w:r>
    </w:p>
    <w:p w14:paraId="053FC6EF" w14:textId="77777777" w:rsidR="00F67215" w:rsidRPr="00871D35" w:rsidRDefault="00F67215" w:rsidP="00F67215">
      <w:pPr>
        <w:pStyle w:val="aa"/>
        <w:shd w:val="clear" w:color="auto" w:fill="FFFFFF"/>
        <w:ind w:left="567" w:hanging="283"/>
        <w:jc w:val="both"/>
      </w:pPr>
      <w:r w:rsidRPr="00871D35">
        <w:t>2. Кандидати за народни представители могат да издигат регистрирани в Централната избирателна комисия партии и коалиции по реда на Решение № 1961-НС от 27 януари 2021 г., както и регистрирани в районната избирателна комисия инициативни комитети за издигане на независими кандидати по реда на Решение № 1995-НС от 8 февруари 2021 г.  </w:t>
      </w:r>
    </w:p>
    <w:p w14:paraId="7ABF69AE" w14:textId="77777777" w:rsidR="00F67215" w:rsidRPr="00871D35" w:rsidRDefault="00F67215" w:rsidP="00F67215">
      <w:pPr>
        <w:pStyle w:val="aa"/>
        <w:shd w:val="clear" w:color="auto" w:fill="FFFFFF"/>
        <w:ind w:left="567" w:hanging="283"/>
        <w:jc w:val="both"/>
      </w:pPr>
      <w:r w:rsidRPr="00871D35">
        <w:t>3. Партиите и коалициите не могат да регистрират като кандидати военнослужещи от въоръжените сили, служители от дипломатическата служба, служители от МВР, Държавна агенция „Разузнаване“, Националната служба за охрана и Държавната агенция „Технически операции“, държавни служители от Държавна агенция „Национална сигурност“, съдии, прокурори и следователи, както и други лица, на които със закон е забранено членство в политическа партия. Тези граждани може да участват в изборите като независими кандидати.</w:t>
      </w:r>
    </w:p>
    <w:p w14:paraId="1C463485" w14:textId="77777777" w:rsidR="00F67215" w:rsidRPr="00871D35" w:rsidRDefault="00F67215" w:rsidP="00F67215">
      <w:pPr>
        <w:pStyle w:val="aa"/>
        <w:shd w:val="clear" w:color="auto" w:fill="FFFFFF"/>
        <w:ind w:left="567" w:hanging="283"/>
        <w:jc w:val="both"/>
      </w:pPr>
      <w:r w:rsidRPr="00871D35">
        <w:t>ІІІ. Кандидатски листи. Правила при регистрацията</w:t>
      </w:r>
    </w:p>
    <w:p w14:paraId="4C5992FB" w14:textId="77777777" w:rsidR="00F67215" w:rsidRPr="00871D35" w:rsidRDefault="00F67215" w:rsidP="00F67215">
      <w:pPr>
        <w:pStyle w:val="aa"/>
        <w:shd w:val="clear" w:color="auto" w:fill="FFFFFF"/>
        <w:ind w:left="567" w:hanging="283"/>
        <w:jc w:val="both"/>
      </w:pPr>
      <w:r w:rsidRPr="00871D35">
        <w:t>4. Кандидатите за народни представители, издигнати от партии, коалиции и инициативни комитети се подреждат в кандидатски листи по многомандатни изборни райони.</w:t>
      </w:r>
    </w:p>
    <w:p w14:paraId="236877A9" w14:textId="77777777" w:rsidR="00F67215" w:rsidRPr="00871D35" w:rsidRDefault="00F67215" w:rsidP="00F67215">
      <w:pPr>
        <w:pStyle w:val="aa"/>
        <w:shd w:val="clear" w:color="auto" w:fill="FFFFFF"/>
        <w:ind w:left="567" w:hanging="283"/>
        <w:jc w:val="both"/>
      </w:pPr>
      <w:r w:rsidRPr="00871D35">
        <w:lastRenderedPageBreak/>
        <w:t>5. Коалициите участват в изборите с обща кандидатска листа във всеки отделен многомандатен изборен район.</w:t>
      </w:r>
    </w:p>
    <w:p w14:paraId="79C34504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6. Кандидатите на партиите и коалициите се вписват в регистъра на кандидатските листи на Районната избирателна комисия - Седемнадесети изборен район – Пловдивски</w:t>
      </w:r>
    </w:p>
    <w:p w14:paraId="533B9440" w14:textId="77777777" w:rsidR="00F67215" w:rsidRPr="00871D35" w:rsidRDefault="00F67215" w:rsidP="00F67215">
      <w:pPr>
        <w:pStyle w:val="aa"/>
        <w:shd w:val="clear" w:color="auto" w:fill="FFFFFF"/>
        <w:ind w:left="567" w:hanging="283"/>
        <w:jc w:val="both"/>
      </w:pPr>
      <w:r w:rsidRPr="00871D35">
        <w:t>(Приложение № 69-НС от изборните книжа) и се регистрират с номерата, под които са подредени в кандидатската листа от предложилата ги партия или коалиция. Броят на кандидатите в една кандидатска листа на партия или коалиция не може да надхвърля удвоения брой мандати в изборния район.</w:t>
      </w:r>
    </w:p>
    <w:p w14:paraId="2FB3475F" w14:textId="77777777" w:rsidR="00F67215" w:rsidRPr="00871D35" w:rsidRDefault="00F67215" w:rsidP="00F67215">
      <w:pPr>
        <w:pStyle w:val="aa"/>
        <w:shd w:val="clear" w:color="auto" w:fill="FFFFFF"/>
        <w:ind w:left="567" w:hanging="283"/>
        <w:jc w:val="both"/>
      </w:pPr>
      <w:r w:rsidRPr="00871D35">
        <w:t>7. Всеки независим кандидат образува самостоятелна кандидатска листа. Независим кандидат не може да бъде включван в кандидатска листа на партия или коалиция.</w:t>
      </w:r>
    </w:p>
    <w:p w14:paraId="0BC5E57A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8. Кандидат за народен представител може да бъде предложен за регистриране само от една партия или коалиция най-много в два изборни района.</w:t>
      </w:r>
    </w:p>
    <w:p w14:paraId="42012441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9. Независим кандидат за народен представител може да бъде предложен за регистриране само от един инициативен комитет и само в един многомандатен изборен район. Когато независим кандидат за народен представител бъде регистриран в повече от един изборен район, действителна е първата по време регистрация.</w:t>
      </w:r>
    </w:p>
    <w:p w14:paraId="40D8AE86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 xml:space="preserve">10. В случай, </w:t>
      </w:r>
      <w:proofErr w:type="gramStart"/>
      <w:r w:rsidRPr="00871D35">
        <w:rPr>
          <w:rFonts w:ascii="Times New Roman" w:hAnsi="Times New Roman"/>
        </w:rPr>
        <w:t>че  кандидат</w:t>
      </w:r>
      <w:proofErr w:type="gramEnd"/>
      <w:r w:rsidRPr="00871D35">
        <w:rPr>
          <w:rFonts w:ascii="Times New Roman" w:hAnsi="Times New Roman"/>
        </w:rPr>
        <w:t xml:space="preserve"> за народен представител бъде регистриран от повече от една партия, коалиция или инициативен комитет, действителна е първата по време регистрация. Когато кандидат за народен представител бъде регистриран в повече от два изборни района, действителни са първите две по време регистрации.</w:t>
      </w:r>
    </w:p>
    <w:p w14:paraId="53AC2D82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11. Кандидатът не може да бъде наблюдател, застъпник, представител на партия, коалиция, инициативен комитет, член на избирателна комисия, анкетьор или придружител.</w:t>
      </w:r>
    </w:p>
    <w:p w14:paraId="0F5AC479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ІV. Документи и срок за регистрация</w:t>
      </w:r>
    </w:p>
    <w:p w14:paraId="28300D2E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12. Регистрирането на кандидатските листи на партиите, коалициите и инициативните комитети се извършва в Районната избирателна комисия - Седемнадесети изборен район – Пловдивски, която незабавно след назначаването си приема решение, с което определя срока за подаване на документи и го обявява на публично място и на интернет страницата си.</w:t>
      </w:r>
    </w:p>
    <w:p w14:paraId="56767287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 xml:space="preserve">Крайният срок за подаване на документите за регистриране на кандидатските листи за народни представители е 17.00 ч. </w:t>
      </w:r>
      <w:proofErr w:type="gramStart"/>
      <w:r w:rsidRPr="00871D35">
        <w:rPr>
          <w:rFonts w:ascii="Times New Roman" w:hAnsi="Times New Roman"/>
        </w:rPr>
        <w:t>на  02.03.2021</w:t>
      </w:r>
      <w:proofErr w:type="gramEnd"/>
      <w:r w:rsidRPr="00871D35">
        <w:rPr>
          <w:rFonts w:ascii="Times New Roman" w:hAnsi="Times New Roman"/>
        </w:rPr>
        <w:t xml:space="preserve"> г. включително (не по-късно от 32 дни преди изборния ден).</w:t>
      </w:r>
    </w:p>
    <w:p w14:paraId="19149690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 xml:space="preserve">13. Регистрирането на кандидатските листи на партии и коалиции се извършва след представяне на предложение от съответната партия или коалиция с имената, единния граждански номер и постоянния адрес на кандидатите за народни представители (Приложение № 65-НС от изборните книжа). Предложението се подписва от лицата, представляващи партията или </w:t>
      </w:r>
      <w:r w:rsidRPr="00871D35">
        <w:rPr>
          <w:rFonts w:ascii="Times New Roman" w:hAnsi="Times New Roman"/>
        </w:rPr>
        <w:lastRenderedPageBreak/>
        <w:t>коалицията, или от изрично упълномощени от тях лица. Към предложението партията или коалицията прилага:</w:t>
      </w:r>
    </w:p>
    <w:p w14:paraId="45E0CCE8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 xml:space="preserve">а) заявление – </w:t>
      </w:r>
      <w:proofErr w:type="gramStart"/>
      <w:r w:rsidRPr="00871D35">
        <w:rPr>
          <w:rFonts w:ascii="Times New Roman" w:hAnsi="Times New Roman"/>
        </w:rPr>
        <w:t>декларация  по</w:t>
      </w:r>
      <w:proofErr w:type="gramEnd"/>
      <w:r w:rsidRPr="00871D35">
        <w:rPr>
          <w:rFonts w:ascii="Times New Roman" w:hAnsi="Times New Roman"/>
        </w:rPr>
        <w:t xml:space="preserve"> чл. 255, ал. 1, т. 3 ИК от всеки кандидат, че е съгласен да бъде регистриран от предложилата го партия или коалиция, че отговаря на условията по чл. 65, ал. 1 от Конституцията и по чл. 254, ал. 1 ИК, че е предложен за регистриране само от една партия или </w:t>
      </w:r>
      <w:proofErr w:type="gramStart"/>
      <w:r w:rsidRPr="00871D35">
        <w:rPr>
          <w:rFonts w:ascii="Times New Roman" w:hAnsi="Times New Roman"/>
        </w:rPr>
        <w:t>коалиция ,</w:t>
      </w:r>
      <w:proofErr w:type="gramEnd"/>
      <w:r w:rsidRPr="00871D35">
        <w:rPr>
          <w:rFonts w:ascii="Times New Roman" w:hAnsi="Times New Roman"/>
        </w:rPr>
        <w:t xml:space="preserve"> както и че отговаря на изискванията на чл. 3, ал. 3 ИК (Приложение № 67-НС от изборните книжа);</w:t>
      </w:r>
    </w:p>
    <w:p w14:paraId="5C21BBC4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б)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14:paraId="152D4617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 xml:space="preserve">14. Регистрирането на независими кандидати, предложени от инициативни комитети се </w:t>
      </w:r>
      <w:proofErr w:type="gramStart"/>
      <w:r w:rsidRPr="00871D35">
        <w:rPr>
          <w:rFonts w:ascii="Times New Roman" w:hAnsi="Times New Roman"/>
        </w:rPr>
        <w:t>извършва  след</w:t>
      </w:r>
      <w:proofErr w:type="gramEnd"/>
      <w:r w:rsidRPr="00871D35">
        <w:rPr>
          <w:rFonts w:ascii="Times New Roman" w:hAnsi="Times New Roman"/>
        </w:rPr>
        <w:t xml:space="preserve"> представяне на предложение от инициативния комитет с имената, единния граждански номер и постоянния адрес на кандидата за народен представител (Приложение № 66-НС от изборните книжа). Предложението се подписва от лицето, представляващото инициативния комитет. Към предложението се прилагат:</w:t>
      </w:r>
    </w:p>
    <w:p w14:paraId="04E6ABD0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а) списък с имената, единния граждански номер, постоянния адрес и саморъчен подпис на най-малко едно на сто, но не повече от 1000 избиратели с постоянен адрес на територията на изборния район, подкрепящи регистрацията на независимия кандидат. Подписите се полагат пред член на инициативния комитет (Приложение № 68-НС от изборните книжа). Членът на инициативния комитет, пред когото избирателят е положил подписа си в списъка, обработва и предоставя личните данни на избирателите при спазване на изискванията на Закона за защита на личните данни и носи отговорност като администратор на лични данни по смисъла на чл. 4, т. 7 от Регламент (ЕС) 2016/679.</w:t>
      </w:r>
    </w:p>
    <w:p w14:paraId="2059FAAB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Всеки избирател може да участва само в един списък. Списъкът се предава на хартиен носител и в структуриран електронен вид на технически носител, като съдържа имената, единен граждански номер и постоянния адрес на избирателите, положили саморъчен подпис. Данните на избирателите в структурирания електронен вид на списъка се изписват в последователността, в която са вписани в списъка на хартиен носител.</w:t>
      </w:r>
    </w:p>
    <w:p w14:paraId="36F23D20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Формата и начинът на представяне на структурирания електронен вид на списъка са определени с Решение № 1996-НС и Решение № 1998-НС от 8 февруари 2021 г. на ЦИК.</w:t>
      </w:r>
    </w:p>
    <w:p w14:paraId="061FC7A6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б) заявление-декларация по чл. 255, ал. 1, т. 3 ИК от независимия кандидат, че е съгласен да бъде регистриран от предложилия го инициативен комитет, че отговаря на условията по чл. 65, ал. 1 от Конституцията и по чл. 254, ал. 4 ИК, че е предложен за регистриране само от един инициативен комитет и само в един изборен район, както и че отговаря на изискванията на чл. 3, ал. 3 ИК. (Приложение № 67-НС от изборните книжа).</w:t>
      </w:r>
    </w:p>
    <w:p w14:paraId="0C3AE8AD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lastRenderedPageBreak/>
        <w:t>15. Районна избирателна комисия - Седемнадесети изборен район – Пловдивски предава незабавно списъка по т. 14, буква „</w:t>
      </w:r>
      <w:proofErr w:type="gramStart"/>
      <w:r w:rsidRPr="00871D35">
        <w:rPr>
          <w:rFonts w:ascii="Times New Roman" w:hAnsi="Times New Roman"/>
        </w:rPr>
        <w:t>а“ в</w:t>
      </w:r>
      <w:proofErr w:type="gramEnd"/>
      <w:r w:rsidRPr="00871D35">
        <w:rPr>
          <w:rFonts w:ascii="Times New Roman" w:hAnsi="Times New Roman"/>
        </w:rPr>
        <w:t xml:space="preserve"> структуриран електронен вид и на хартиен носител на териториалното звено на ГД „ГРАО“ в МРРБ, което извършва проверка не по-късно от 07.03.2021 г. (27 дни преди изборния ден). За резултата от проверката ТЗ на ГД “</w:t>
      </w:r>
      <w:proofErr w:type="gramStart"/>
      <w:r w:rsidRPr="00871D35">
        <w:rPr>
          <w:rFonts w:ascii="Times New Roman" w:hAnsi="Times New Roman"/>
        </w:rPr>
        <w:t>ГРАО“ в</w:t>
      </w:r>
      <w:proofErr w:type="gramEnd"/>
      <w:r w:rsidRPr="00871D35">
        <w:rPr>
          <w:rFonts w:ascii="Times New Roman" w:hAnsi="Times New Roman"/>
        </w:rPr>
        <w:t xml:space="preserve"> МРРБ съставя протокол в два екземпляра, единият от които предоставя на РИК. Данните от проверката се съхраняват до 6 месеца от произвеждане на изборите. Редът за извършване на проверка на списъците по т. 14, буква „</w:t>
      </w:r>
      <w:proofErr w:type="gramStart"/>
      <w:r w:rsidRPr="00871D35">
        <w:rPr>
          <w:rFonts w:ascii="Times New Roman" w:hAnsi="Times New Roman"/>
        </w:rPr>
        <w:t>а“ се</w:t>
      </w:r>
      <w:proofErr w:type="gramEnd"/>
      <w:r w:rsidRPr="00871D35">
        <w:rPr>
          <w:rFonts w:ascii="Times New Roman" w:hAnsi="Times New Roman"/>
        </w:rPr>
        <w:t xml:space="preserve"> определя с решение на ЦИК.</w:t>
      </w:r>
    </w:p>
    <w:p w14:paraId="4AFCDF42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16. Районна избирателна комисия - Седемнадесети изборен район – Пловдивски в срок не по-късно от 07.03.2021 г. (27 дни преди изборния ден) установява резултата за списъка по т. 14, буква „</w:t>
      </w:r>
      <w:proofErr w:type="gramStart"/>
      <w:r w:rsidRPr="00871D35">
        <w:rPr>
          <w:rFonts w:ascii="Times New Roman" w:hAnsi="Times New Roman"/>
        </w:rPr>
        <w:t>а“ въз</w:t>
      </w:r>
      <w:proofErr w:type="gramEnd"/>
      <w:r w:rsidRPr="00871D35">
        <w:rPr>
          <w:rFonts w:ascii="Times New Roman" w:hAnsi="Times New Roman"/>
        </w:rPr>
        <w:t xml:space="preserve"> основа на извършената проверка от ТЗ на ГД „ГРАО“ в МРРБ. При поискване от инициативен комитет РИК му предоставя в писмен вид данните от протокола и установения резултат за представения от инициативния комитет списък.</w:t>
      </w:r>
    </w:p>
    <w:p w14:paraId="620DB979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17. Районна избирателна комисия - Седемнадесети изборен район – Пловдивски чрез интернет страницата си осигурява възможност на всеки избирател да може да прави справка в списъка по т. 14, буква „</w:t>
      </w:r>
      <w:proofErr w:type="gramStart"/>
      <w:r w:rsidRPr="00871D35">
        <w:rPr>
          <w:rFonts w:ascii="Times New Roman" w:hAnsi="Times New Roman"/>
        </w:rPr>
        <w:t>а“ по</w:t>
      </w:r>
      <w:proofErr w:type="gramEnd"/>
      <w:r w:rsidRPr="00871D35">
        <w:rPr>
          <w:rFonts w:ascii="Times New Roman" w:hAnsi="Times New Roman"/>
        </w:rPr>
        <w:t xml:space="preserve"> единен граждански номер, както и на безплатен телефонен номер.</w:t>
      </w:r>
    </w:p>
    <w:p w14:paraId="43913046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V. Регистри и удостоверения.</w:t>
      </w:r>
    </w:p>
    <w:p w14:paraId="33F5B4B0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18. Документите за регистрация на кандидатите се вписват във входящия регистър на РИК на кандидатите за народни представители (Приложение № 69-НС от изборните книжа) с пореден номер, дата и час на постъпване. Последователността на постъпването на документите определя поредността на вписване в регистъра на Районната избирателна комисия - Седемнадесети изборен район – Пловдивски</w:t>
      </w:r>
    </w:p>
    <w:p w14:paraId="742193CF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19. За регистрацията на всяка кандидатска листа Районна избирателна комисия - Седемнадесети изборен район – Пловдивски приема отделно решение. Решенията се вписват в регистъра на кандидатите за народни представители (Приложение № 70-НС от изборните книжа).</w:t>
      </w:r>
    </w:p>
    <w:p w14:paraId="47305E2A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20. Районна избирателна комисия - Седемнадесети изборен район – Пловдивски уведомява ЦИК за регистрираните кандидати за народни представители не по-късно от 24 часа след изтичане на срока за регистрация.</w:t>
      </w:r>
    </w:p>
    <w:p w14:paraId="259955BD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21. Районна избирателна комисия - Седемнадесети изборен район – Пловдивски издава удостоверение за регистрация на всеки кандидат за народен представител (Приложение № 71-НС от изборните книжа).</w:t>
      </w:r>
    </w:p>
    <w:p w14:paraId="067AFD65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VІ. Отказ за регистрация и заличаване на регистрация</w:t>
      </w:r>
    </w:p>
    <w:p w14:paraId="3757B4FA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 xml:space="preserve">22. Районна избирателна комисия - Седемнадесети изборен район – Пловдивски извършва проверка при приемане на документите дали са изпълнени изискванията за регистрация на кандидатите за народни представители. При установяване на не пълноти или несъответствия </w:t>
      </w:r>
      <w:r w:rsidRPr="00871D35">
        <w:rPr>
          <w:rFonts w:ascii="Times New Roman" w:hAnsi="Times New Roman"/>
        </w:rPr>
        <w:lastRenderedPageBreak/>
        <w:t>дава незабавно указания и срок за отстраняването им. В случай че не пълнотите или несъответствията не бъдат отстранени в определения срок, Районната избирателна комисия - Седемнадесети изборен район – Пловдивски отказва регистрация.  </w:t>
      </w:r>
    </w:p>
    <w:p w14:paraId="3AC6B7E2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23. При отказ за регистрация или при обявяване на недействителност на регистрацията на кандидат от кандидатска листа на партия или коалиция, партията или коалицията може не по-късно от 04.03.2021 г. (30 дни преди изборния ден) да предложи за регистриране друг кандидат.</w:t>
      </w:r>
    </w:p>
    <w:p w14:paraId="74892381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24. 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04.03.2021 г. (30 дни преди изборния ден).</w:t>
      </w:r>
    </w:p>
    <w:p w14:paraId="4C23F3DD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25. Когато някой от кандидатите в регистрирана кандидатска листа на партия или коалиция почине или изпадне в трайна невъзможност да участва в изборите, партията или коалицията може да предложи друг кандидат не по-късно от 27.03.2021 г. (7 дни преди изборния ден).</w:t>
      </w:r>
    </w:p>
    <w:p w14:paraId="1A4F439F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26. В случаите по т. 23, 24 или 25 новият кандидат по предложение на партията или коалицията заема освободеното или последното място в кандидатската листа, като във втория случай останалите кандидати се преподреждат с едно място напред.</w:t>
      </w:r>
    </w:p>
    <w:p w14:paraId="6DE1F889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27. Когато кандидат в регистрирана кандидатска листа на партия или коалиция се откаже след 04.03.2021 г., листата не се преподрежда, а мястото на отказалия се кандидат остава незаето. В този случай при изписване на имената и номерата в кандидатските листи върху информационното табло пред изборното помещение и в кабината за гласуване срещу номера и на мястото на името на отказалия се кандидат се вписва „</w:t>
      </w:r>
      <w:proofErr w:type="gramStart"/>
      <w:r w:rsidRPr="00871D35">
        <w:rPr>
          <w:rFonts w:ascii="Times New Roman" w:hAnsi="Times New Roman"/>
        </w:rPr>
        <w:t>заличен“</w:t>
      </w:r>
      <w:proofErr w:type="gramEnd"/>
      <w:r w:rsidRPr="00871D35">
        <w:rPr>
          <w:rFonts w:ascii="Times New Roman" w:hAnsi="Times New Roman"/>
        </w:rPr>
        <w:t>.</w:t>
      </w:r>
    </w:p>
    <w:p w14:paraId="11088E71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VІІ. Действителност на регистрацията. Обжалване</w:t>
      </w:r>
    </w:p>
    <w:p w14:paraId="104D4378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 xml:space="preserve">28. Когато Районната избирателна комисия - Седемнадесети изборен район – Пловдивски установи, че независим кандидат не е подкрепен от необходимия брой избиратели, регистрацията му се заличава с решение, което незабавно се изпраща на инициативния комитет. </w:t>
      </w:r>
    </w:p>
    <w:p w14:paraId="7F2211D4" w14:textId="77777777" w:rsidR="00F67215" w:rsidRPr="00871D35" w:rsidRDefault="00F67215" w:rsidP="00F67215">
      <w:p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29. Решението на Районната избирателна комисия - Седемнадесети изборен район – Пловдивски може да се обжалва пред ЦИК в тридневен срок от обявяването му по реда на чл. 73 ИК.</w:t>
      </w:r>
    </w:p>
    <w:p w14:paraId="5912FDE8" w14:textId="77777777" w:rsidR="00F67215" w:rsidRPr="00871D35" w:rsidRDefault="00F67215" w:rsidP="00F67215">
      <w:pPr>
        <w:shd w:val="clear" w:color="auto" w:fill="FFFFFF"/>
        <w:jc w:val="both"/>
        <w:rPr>
          <w:rFonts w:ascii="Times New Roman" w:hAnsi="Times New Roman"/>
        </w:rPr>
      </w:pPr>
    </w:p>
    <w:p w14:paraId="48A38BEA" w14:textId="77777777" w:rsidR="00F67215" w:rsidRPr="00871D35" w:rsidRDefault="00F67215" w:rsidP="00F67215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871D35">
        <w:rPr>
          <w:rFonts w:ascii="Times New Roman" w:hAnsi="Times New Roman"/>
        </w:rPr>
        <w:t>      Настоящото решение може да бъде обжалвано пред Централната избирателна комисия в срок до три дни от обявяването му.</w:t>
      </w:r>
    </w:p>
    <w:p w14:paraId="6BFC7AC2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67215" w:rsidRPr="00D422C3" w14:paraId="329104EE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61AE" w14:textId="77777777" w:rsidR="00F67215" w:rsidRPr="00261F87" w:rsidRDefault="00F67215" w:rsidP="008E7D4C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3E21" w14:textId="77777777" w:rsidR="00F67215" w:rsidRPr="00261F87" w:rsidRDefault="00F67215" w:rsidP="008E7D4C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63BC" w14:textId="77777777" w:rsidR="00F67215" w:rsidRPr="00261F87" w:rsidRDefault="00F67215" w:rsidP="008E7D4C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Гласуване</w:t>
            </w:r>
          </w:p>
        </w:tc>
      </w:tr>
      <w:tr w:rsidR="00F67215" w:rsidRPr="00D422C3" w14:paraId="6DC3972F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EBF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28FB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1A6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3179693D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DCC4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F3E4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3D8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16333100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07CE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179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E19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7BD8D951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7EC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7CF8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FB2E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367ED42F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EED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7B19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709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50F1C4D6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DBCD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214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CBB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5F63F7CB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21E7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84CA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2C79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3924B03F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1EC9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B80B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729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1EE9BBBA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2CDD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FB2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752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65969C23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8A4B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09CE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044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7627DA01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D91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E9D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0C68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1A4FBF02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B9A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3AD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5473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66FBC69C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73B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F71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D4A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397A7E9A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347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69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413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71AB00D9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B1B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7B5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85C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46AC73F0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6677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B0C8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C26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34DE05AC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9BB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EFE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5A03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146EE837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767E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A5E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588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002A91C9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44EB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DB64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541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7C276B90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F565F37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7F8F720E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19 гласа</w:t>
      </w:r>
    </w:p>
    <w:p w14:paraId="3D178251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49EF2163" w14:textId="77777777" w:rsidR="00F67215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75E0A323" w14:textId="77777777" w:rsidR="00F67215" w:rsidRDefault="00F67215" w:rsidP="00F67215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</w:p>
    <w:p w14:paraId="2F70A046" w14:textId="2E4DF6E3" w:rsidR="00F67215" w:rsidRDefault="00F67215" w:rsidP="00F67215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  <w:r w:rsidRPr="00CC79B3"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>18</w:t>
      </w:r>
      <w:r w:rsidRPr="00CC79B3"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 xml:space="preserve"> от дневния ред:</w:t>
      </w:r>
    </w:p>
    <w:p w14:paraId="5479A9C4" w14:textId="45DF5D31" w:rsidR="00F67215" w:rsidRDefault="00F67215" w:rsidP="00F67215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</w:p>
    <w:p w14:paraId="7833778B" w14:textId="77777777" w:rsidR="00F67215" w:rsidRPr="00EE740F" w:rsidRDefault="00F67215" w:rsidP="00F6721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333333"/>
        </w:rPr>
      </w:pPr>
      <w:r w:rsidRPr="003364B2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РЕШЕНИЕ</w:t>
      </w:r>
      <w:r w:rsidRPr="00EE740F">
        <w:rPr>
          <w:rFonts w:ascii="Times New Roman" w:hAnsi="Times New Roman"/>
          <w:color w:val="333333"/>
          <w:sz w:val="28"/>
          <w:szCs w:val="28"/>
        </w:rPr>
        <w:br/>
        <w:t xml:space="preserve">№ </w:t>
      </w:r>
      <w:r>
        <w:rPr>
          <w:rFonts w:ascii="Times New Roman" w:hAnsi="Times New Roman"/>
          <w:color w:val="333333"/>
          <w:sz w:val="28"/>
          <w:szCs w:val="28"/>
        </w:rPr>
        <w:t xml:space="preserve"> 18</w:t>
      </w:r>
      <w:r w:rsidRPr="00EE740F">
        <w:rPr>
          <w:rFonts w:ascii="Times New Roman" w:hAnsi="Times New Roman"/>
          <w:color w:val="333333"/>
          <w:sz w:val="28"/>
          <w:szCs w:val="28"/>
        </w:rPr>
        <w:t>-НС</w:t>
      </w:r>
      <w:r>
        <w:rPr>
          <w:rFonts w:ascii="Times New Roman" w:hAnsi="Times New Roman"/>
          <w:color w:val="333333"/>
          <w:sz w:val="28"/>
          <w:szCs w:val="28"/>
        </w:rPr>
        <w:br/>
        <w:t>Пловдив област,  15</w:t>
      </w:r>
      <w:r w:rsidRPr="00EE740F">
        <w:rPr>
          <w:rFonts w:ascii="Times New Roman" w:hAnsi="Times New Roman"/>
          <w:color w:val="333333"/>
          <w:sz w:val="28"/>
          <w:szCs w:val="28"/>
        </w:rPr>
        <w:t>.0</w:t>
      </w:r>
      <w:r>
        <w:rPr>
          <w:rFonts w:ascii="Times New Roman" w:hAnsi="Times New Roman"/>
          <w:color w:val="333333"/>
          <w:sz w:val="28"/>
          <w:szCs w:val="28"/>
        </w:rPr>
        <w:t>2</w:t>
      </w:r>
      <w:r w:rsidRPr="00EE740F">
        <w:rPr>
          <w:rFonts w:ascii="Times New Roman" w:hAnsi="Times New Roman"/>
          <w:color w:val="333333"/>
          <w:sz w:val="28"/>
          <w:szCs w:val="28"/>
        </w:rPr>
        <w:t>.2021</w:t>
      </w:r>
      <w:r w:rsidRPr="00EE740F">
        <w:rPr>
          <w:rFonts w:ascii="Times New Roman" w:hAnsi="Times New Roman"/>
          <w:color w:val="333333"/>
        </w:rPr>
        <w:t xml:space="preserve"> г.</w:t>
      </w:r>
    </w:p>
    <w:p w14:paraId="697DF88B" w14:textId="77777777" w:rsidR="00F67215" w:rsidRPr="00D51FA7" w:rsidRDefault="00F67215" w:rsidP="00F67215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4C78BF">
        <w:rPr>
          <w:rFonts w:ascii="Times New Roman" w:hAnsi="Times New Roman"/>
        </w:rPr>
        <w:t>ОТНОСНО</w:t>
      </w:r>
      <w:r w:rsidRPr="00D51FA7">
        <w:rPr>
          <w:rFonts w:ascii="Times New Roman" w:hAnsi="Times New Roman"/>
        </w:rPr>
        <w:t xml:space="preserve">: </w:t>
      </w:r>
      <w:r w:rsidRPr="00D51FA7">
        <w:rPr>
          <w:rFonts w:ascii="Times New Roman" w:hAnsi="Times New Roman"/>
          <w:color w:val="333333"/>
        </w:rPr>
        <w:t xml:space="preserve">Използване на заснемащи и записващи технически средства в залата на </w:t>
      </w:r>
      <w:r w:rsidRPr="00D51FA7">
        <w:rPr>
          <w:rFonts w:ascii="Times New Roman" w:hAnsi="Times New Roman"/>
        </w:rPr>
        <w:t xml:space="preserve">Районна избирателна комисия </w:t>
      </w:r>
      <w:r>
        <w:rPr>
          <w:rFonts w:ascii="Times New Roman" w:hAnsi="Times New Roman"/>
        </w:rPr>
        <w:t xml:space="preserve">Седемнадесети изборен район </w:t>
      </w:r>
      <w:r w:rsidRPr="00D51FA7">
        <w:rPr>
          <w:rFonts w:ascii="Times New Roman" w:hAnsi="Times New Roman"/>
        </w:rPr>
        <w:t>Пловдивски</w:t>
      </w:r>
      <w:r w:rsidRPr="00D51FA7">
        <w:rPr>
          <w:rFonts w:ascii="Times New Roman" w:hAnsi="Times New Roman"/>
          <w:color w:val="333333"/>
        </w:rPr>
        <w:t xml:space="preserve"> при произвеждане на изборите за членове на Народно събрание на Република България на 04 април 2021 г.</w:t>
      </w:r>
    </w:p>
    <w:p w14:paraId="20B4DFD0" w14:textId="77777777" w:rsidR="00F67215" w:rsidRPr="00D51FA7" w:rsidRDefault="00F67215" w:rsidP="00F67215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color w:val="333333"/>
        </w:rPr>
      </w:pPr>
      <w:r w:rsidRPr="00D51FA7">
        <w:rPr>
          <w:rFonts w:ascii="Times New Roman" w:hAnsi="Times New Roman"/>
          <w:color w:val="333333"/>
        </w:rPr>
        <w:t>На основание чл. 72, ал. 1 от Изборния кодекс,</w:t>
      </w:r>
      <w:r>
        <w:rPr>
          <w:rFonts w:ascii="Times New Roman" w:hAnsi="Times New Roman"/>
          <w:color w:val="333333"/>
        </w:rPr>
        <w:t xml:space="preserve"> Районната избирателна комисия Седемнадесети изборен район </w:t>
      </w:r>
      <w:r w:rsidRPr="00D51FA7">
        <w:rPr>
          <w:rFonts w:ascii="Times New Roman" w:hAnsi="Times New Roman"/>
          <w:color w:val="333333"/>
        </w:rPr>
        <w:t>Пловдивски</w:t>
      </w:r>
    </w:p>
    <w:p w14:paraId="55FAF6F1" w14:textId="77777777" w:rsidR="00F67215" w:rsidRPr="00D51FA7" w:rsidRDefault="00F67215" w:rsidP="00F67215">
      <w:pPr>
        <w:pStyle w:val="aa"/>
        <w:shd w:val="clear" w:color="auto" w:fill="FFFFFF"/>
        <w:spacing w:after="150"/>
        <w:jc w:val="both"/>
        <w:rPr>
          <w:b/>
          <w:bCs/>
          <w:color w:val="333333"/>
        </w:rPr>
      </w:pPr>
      <w:r w:rsidRPr="00D51FA7">
        <w:rPr>
          <w:b/>
          <w:bCs/>
          <w:color w:val="333333"/>
        </w:rPr>
        <w:t xml:space="preserve">                                                                     РЕШИ:</w:t>
      </w:r>
    </w:p>
    <w:p w14:paraId="17E0673A" w14:textId="77777777" w:rsidR="00F67215" w:rsidRPr="00D51FA7" w:rsidRDefault="00F67215" w:rsidP="00F67215">
      <w:pPr>
        <w:pStyle w:val="aa"/>
        <w:shd w:val="clear" w:color="auto" w:fill="FFFFFF"/>
        <w:spacing w:after="150"/>
        <w:jc w:val="both"/>
        <w:rPr>
          <w:color w:val="333333"/>
        </w:rPr>
      </w:pPr>
      <w:r w:rsidRPr="00D51FA7">
        <w:rPr>
          <w:color w:val="333333"/>
        </w:rPr>
        <w:t xml:space="preserve">           Не се разрешава използването на заснемащи и записващи технически средства, освен изискуемите по закон в залата на </w:t>
      </w:r>
      <w:r>
        <w:t xml:space="preserve">Районна избирателна комисия </w:t>
      </w:r>
      <w:r w:rsidRPr="00D51FA7">
        <w:t>Седемнадесети изборен райо</w:t>
      </w:r>
      <w:r>
        <w:t xml:space="preserve">н </w:t>
      </w:r>
      <w:r w:rsidRPr="00D51FA7">
        <w:t>Пловдивски</w:t>
      </w:r>
      <w:r w:rsidRPr="00D51FA7">
        <w:rPr>
          <w:color w:val="333333"/>
        </w:rPr>
        <w:t>.</w:t>
      </w:r>
    </w:p>
    <w:p w14:paraId="16E4D039" w14:textId="77777777" w:rsidR="00F67215" w:rsidRDefault="00F67215" w:rsidP="00F67215">
      <w:pPr>
        <w:pStyle w:val="aa"/>
        <w:shd w:val="clear" w:color="auto" w:fill="FFFFFF"/>
        <w:spacing w:after="150"/>
        <w:jc w:val="both"/>
      </w:pPr>
      <w:r>
        <w:rPr>
          <w:rFonts w:ascii="Helvetica" w:hAnsi="Helvetica" w:cs="Helvetica"/>
          <w:color w:val="333333"/>
          <w:sz w:val="21"/>
        </w:rPr>
        <w:t xml:space="preserve">     </w:t>
      </w:r>
      <w:r w:rsidRPr="004C78BF">
        <w:t xml:space="preserve">    </w:t>
      </w:r>
      <w:r>
        <w:t xml:space="preserve"> </w:t>
      </w:r>
      <w:r w:rsidRPr="004C78BF">
        <w:t>Настоящото решение може да бъде обжалвано пред Централната избирателна комисия в срок до три дни от обявяването му.</w:t>
      </w:r>
    </w:p>
    <w:p w14:paraId="2506F4CC" w14:textId="16EA0157" w:rsidR="00F67215" w:rsidRDefault="00F67215" w:rsidP="00F67215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</w:p>
    <w:p w14:paraId="73DEBFE3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67215" w:rsidRPr="00D422C3" w14:paraId="2EF0D22A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6365" w14:textId="77777777" w:rsidR="00F67215" w:rsidRPr="00261F87" w:rsidRDefault="00F67215" w:rsidP="008E7D4C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0450" w14:textId="77777777" w:rsidR="00F67215" w:rsidRPr="00261F87" w:rsidRDefault="00F67215" w:rsidP="008E7D4C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5D1C" w14:textId="77777777" w:rsidR="00F67215" w:rsidRPr="00261F87" w:rsidRDefault="00F67215" w:rsidP="008E7D4C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  <w:t>Гласуване</w:t>
            </w:r>
          </w:p>
        </w:tc>
      </w:tr>
      <w:tr w:rsidR="00F67215" w:rsidRPr="00D422C3" w14:paraId="46A67320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6AAD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4B63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D4F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747F06DC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6E5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BFA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E8A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34DD5C0B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2EF7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9C1D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CAF8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0F88A31D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E49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6EF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968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4C7A0A6B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579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1833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212A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2CD866F9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93A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120D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6E03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58C55D90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17EE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C52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2BC8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7E70483A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493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65AC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552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5F9A8712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C677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A49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0048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4E6B0E73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B13A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E94B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B95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314271C8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2A3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808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961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3914C81B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CA7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212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8F5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50D7C44D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77B1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B0DE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2053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087869F7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A800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BC4E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A79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67D4B3E5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E354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C2A4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DF19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4C30C473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5505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922F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E819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5B7B3326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408E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33B7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F329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32B63DAC" w14:textId="77777777" w:rsidTr="008E7D4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2F0B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849A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C5FD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7215" w:rsidRPr="00D422C3" w14:paraId="61C5A1CC" w14:textId="77777777" w:rsidTr="008E7D4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C342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714D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64E6" w14:textId="77777777" w:rsidR="00F67215" w:rsidRPr="00D422C3" w:rsidRDefault="00F67215" w:rsidP="008E7D4C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42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75DCEB91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37461F6C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183054EB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19 гласа</w:t>
      </w:r>
    </w:p>
    <w:p w14:paraId="11367751" w14:textId="77777777" w:rsidR="00F67215" w:rsidRPr="00D422C3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18C1DE3" w14:textId="77777777" w:rsidR="00F67215" w:rsidRDefault="00F67215" w:rsidP="00F67215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42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6C628AEE" w14:textId="2102ED4C" w:rsidR="00AD7795" w:rsidRDefault="00AD7795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0FD6C505" w14:textId="42F8DB63" w:rsidR="00AD7795" w:rsidRPr="00F04758" w:rsidRDefault="00AD7795" w:rsidP="000D4F8C">
      <w:pPr>
        <w:pStyle w:val="ad"/>
        <w:rPr>
          <w:rFonts w:hint="eastAsia"/>
        </w:rPr>
      </w:pPr>
      <w:r w:rsidRPr="00F04758">
        <w:rPr>
          <w:b/>
        </w:rPr>
        <w:t xml:space="preserve">По т. </w:t>
      </w:r>
      <w:r>
        <w:rPr>
          <w:b/>
          <w:color w:val="000000"/>
        </w:rPr>
        <w:t>19</w:t>
      </w:r>
      <w:r w:rsidRPr="00F04758">
        <w:rPr>
          <w:b/>
          <w:color w:val="000000"/>
        </w:rPr>
        <w:t xml:space="preserve"> </w:t>
      </w:r>
      <w:r w:rsidRPr="00F04758">
        <w:rPr>
          <w:b/>
        </w:rPr>
        <w:t>от дневния ред</w:t>
      </w:r>
      <w:r>
        <w:t xml:space="preserve"> </w:t>
      </w:r>
      <w:r w:rsidRPr="00F04758">
        <w:t>се обсъдиха технически и организационни въпроси, свързани с работата и дейността на комисията.</w:t>
      </w:r>
    </w:p>
    <w:p w14:paraId="3D50FEAC" w14:textId="6487B1EF" w:rsidR="00AD7795" w:rsidRPr="00A200ED" w:rsidRDefault="00AD7795" w:rsidP="000D4F8C">
      <w:pPr>
        <w:pStyle w:val="ad"/>
        <w:rPr>
          <w:rFonts w:hint="eastAsia"/>
          <w:lang w:val="ru-RU"/>
        </w:rPr>
      </w:pPr>
      <w:r w:rsidRPr="00F04758">
        <w:rPr>
          <w:lang w:val="ru-RU"/>
        </w:rPr>
        <w:t>Поради изчерпване на дневния ред заседанието бе закрито о</w:t>
      </w:r>
      <w:r>
        <w:rPr>
          <w:lang w:val="ru-RU"/>
        </w:rPr>
        <w:t>т Председателя на комисията в …………</w:t>
      </w:r>
      <w:proofErr w:type="gramStart"/>
      <w:r>
        <w:rPr>
          <w:lang w:val="ru-RU"/>
        </w:rPr>
        <w:t>…….</w:t>
      </w:r>
      <w:proofErr w:type="gramEnd"/>
      <w:r w:rsidRPr="00F04758">
        <w:rPr>
          <w:lang w:val="ru-RU"/>
        </w:rPr>
        <w:t xml:space="preserve"> ч.</w:t>
      </w:r>
    </w:p>
    <w:p w14:paraId="6746EC9E" w14:textId="1612D5A9" w:rsidR="00AD7795" w:rsidRPr="00F04758" w:rsidRDefault="00AD7795" w:rsidP="000D4F8C">
      <w:pPr>
        <w:pStyle w:val="ad"/>
        <w:rPr>
          <w:rFonts w:ascii="Times New Roman CYR" w:hAnsi="Times New Roman CYR" w:cs="Times New Roman CYR"/>
          <w:i/>
        </w:rPr>
      </w:pPr>
      <w:r w:rsidRPr="00F04758">
        <w:rPr>
          <w:rFonts w:ascii="Times New Roman CYR" w:hAnsi="Times New Roman CYR" w:cs="Times New Roman CYR"/>
          <w:i/>
        </w:rPr>
        <w:t>*</w:t>
      </w:r>
      <w:r w:rsidRPr="00F04758">
        <w:rPr>
          <w:rFonts w:ascii="Times New Roman CYR" w:hAnsi="Times New Roman CYR" w:cs="Times New Roman CYR"/>
          <w:b/>
          <w:i/>
        </w:rPr>
        <w:t xml:space="preserve">Присъствен списък от </w:t>
      </w:r>
      <w:r>
        <w:rPr>
          <w:rFonts w:ascii="Times New Roman CYR" w:hAnsi="Times New Roman CYR" w:cs="Times New Roman CYR"/>
          <w:b/>
          <w:i/>
          <w:color w:val="000000"/>
        </w:rPr>
        <w:t>15.02.2021</w:t>
      </w:r>
      <w:r w:rsidRPr="00F04758">
        <w:rPr>
          <w:rFonts w:ascii="Times New Roman CYR" w:hAnsi="Times New Roman CYR" w:cs="Times New Roman CYR"/>
          <w:b/>
          <w:i/>
        </w:rPr>
        <w:t xml:space="preserve"> г.</w:t>
      </w:r>
      <w:r w:rsidRPr="00F04758">
        <w:rPr>
          <w:rFonts w:ascii="Times New Roman CYR" w:hAnsi="Times New Roman CYR" w:cs="Times New Roman CYR"/>
          <w:i/>
        </w:rPr>
        <w:t xml:space="preserve"> е неразделна част от настоящия Протокол.</w:t>
      </w:r>
    </w:p>
    <w:p w14:paraId="083991B9" w14:textId="77777777" w:rsidR="000D4F8C" w:rsidRDefault="000D4F8C" w:rsidP="000D4F8C">
      <w:pPr>
        <w:pStyle w:val="ad"/>
        <w:rPr>
          <w:rFonts w:hint="eastAsia"/>
        </w:rPr>
      </w:pPr>
    </w:p>
    <w:p w14:paraId="26F044F6" w14:textId="41237483" w:rsidR="00AD7795" w:rsidRPr="00F04758" w:rsidRDefault="00AD7795" w:rsidP="000D4F8C">
      <w:pPr>
        <w:pStyle w:val="ad"/>
        <w:rPr>
          <w:rFonts w:hint="eastAsia"/>
          <w:lang w:val="ru-RU"/>
        </w:rPr>
      </w:pPr>
      <w:r w:rsidRPr="00F04758">
        <w:t>ПРЕДСЕДАТЕЛ:</w:t>
      </w:r>
      <w:r w:rsidRPr="00F04758">
        <w:rPr>
          <w:lang w:val="ru-RU"/>
        </w:rPr>
        <w:t xml:space="preserve"> /</w:t>
      </w:r>
      <w:r w:rsidRPr="00F04758">
        <w:t>П/</w:t>
      </w:r>
    </w:p>
    <w:p w14:paraId="6A9269DB" w14:textId="77777777" w:rsidR="00AD7795" w:rsidRPr="00F04758" w:rsidRDefault="00AD7795" w:rsidP="000D4F8C">
      <w:pPr>
        <w:pStyle w:val="ad"/>
        <w:rPr>
          <w:rFonts w:hint="eastAsia"/>
        </w:rPr>
      </w:pPr>
      <w:r w:rsidRPr="00F04758">
        <w:t>Дарина Цвяткова Тодорова</w:t>
      </w:r>
    </w:p>
    <w:p w14:paraId="0DF3E442" w14:textId="77777777" w:rsidR="00AD7795" w:rsidRPr="00F04758" w:rsidRDefault="00AD7795" w:rsidP="000D4F8C">
      <w:pPr>
        <w:pStyle w:val="ad"/>
        <w:rPr>
          <w:rFonts w:hint="eastAsia"/>
        </w:rPr>
      </w:pPr>
      <w:r w:rsidRPr="00F04758">
        <w:tab/>
      </w:r>
      <w:r w:rsidRPr="00F04758">
        <w:tab/>
      </w:r>
      <w:r w:rsidRPr="00F04758">
        <w:tab/>
      </w:r>
      <w:r w:rsidRPr="00F04758">
        <w:tab/>
      </w:r>
      <w:r w:rsidRPr="00F04758">
        <w:tab/>
      </w:r>
      <w:r w:rsidRPr="00F04758">
        <w:tab/>
      </w:r>
      <w:r w:rsidRPr="00F04758">
        <w:tab/>
      </w:r>
    </w:p>
    <w:p w14:paraId="60886874" w14:textId="77777777" w:rsidR="00AD7795" w:rsidRPr="00AD0278" w:rsidRDefault="00AD7795" w:rsidP="000D4F8C">
      <w:pPr>
        <w:pStyle w:val="ad"/>
        <w:rPr>
          <w:rFonts w:hint="eastAsia"/>
        </w:rPr>
      </w:pPr>
      <w:r w:rsidRPr="00AD0278">
        <w:t>СЕКРЕТАР:</w:t>
      </w:r>
      <w:r>
        <w:rPr>
          <w:lang w:val="ru-RU"/>
        </w:rPr>
        <w:t>/П/</w:t>
      </w:r>
    </w:p>
    <w:p w14:paraId="42FF9C41" w14:textId="77777777" w:rsidR="00AD7795" w:rsidRPr="00D422C3" w:rsidRDefault="00AD7795" w:rsidP="000D4F8C">
      <w:pPr>
        <w:pStyle w:val="ad"/>
        <w:rPr>
          <w:rFonts w:hint="eastAsia"/>
          <w:color w:val="auto"/>
        </w:rPr>
      </w:pPr>
      <w:r w:rsidRPr="00D422C3">
        <w:rPr>
          <w:color w:val="auto"/>
        </w:rPr>
        <w:t>Ферад Мурад</w:t>
      </w:r>
    </w:p>
    <w:p w14:paraId="0CD10354" w14:textId="77777777" w:rsidR="00AD7795" w:rsidRDefault="00AD7795" w:rsidP="000D4F8C">
      <w:pPr>
        <w:pStyle w:val="ad"/>
        <w:rPr>
          <w:rFonts w:hint="eastAsia"/>
        </w:rPr>
      </w:pPr>
    </w:p>
    <w:p w14:paraId="49796CD4" w14:textId="77777777" w:rsidR="00AD7795" w:rsidRPr="00F04758" w:rsidRDefault="00AD7795" w:rsidP="000D4F8C">
      <w:pPr>
        <w:pStyle w:val="ad"/>
        <w:rPr>
          <w:rFonts w:hint="eastAsia"/>
        </w:rPr>
      </w:pPr>
      <w:r w:rsidRPr="00F04758">
        <w:t>ПРОТОКОЛЧИК: /П/</w:t>
      </w:r>
    </w:p>
    <w:p w14:paraId="47E64E7A" w14:textId="321F124E" w:rsidR="006F3408" w:rsidRPr="00D422C3" w:rsidRDefault="00AD7795" w:rsidP="000D4F8C">
      <w:pPr>
        <w:pStyle w:val="ad"/>
        <w:rPr>
          <w:rFonts w:hint="eastAsia"/>
        </w:rPr>
      </w:pPr>
      <w:r>
        <w:t>Вероника Ковачева</w:t>
      </w:r>
    </w:p>
    <w:p w14:paraId="695D814C" w14:textId="77777777" w:rsidR="006F3408" w:rsidRPr="00D422C3" w:rsidRDefault="006F3408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43363ECA" w14:textId="77777777" w:rsidR="00232C5A" w:rsidRPr="00D422C3" w:rsidRDefault="00232C5A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1A895587" w14:textId="77777777" w:rsidR="007935E5" w:rsidRPr="00D422C3" w:rsidRDefault="007935E5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sectPr w:rsidR="007935E5" w:rsidRPr="00D422C3">
      <w:headerReference w:type="default" r:id="rId16"/>
      <w:footerReference w:type="default" r:id="rId1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9D944" w14:textId="77777777" w:rsidR="00EA3502" w:rsidRDefault="00EA3502" w:rsidP="007543BE">
      <w:pPr>
        <w:spacing w:after="0" w:line="240" w:lineRule="auto"/>
      </w:pPr>
      <w:r>
        <w:separator/>
      </w:r>
    </w:p>
  </w:endnote>
  <w:endnote w:type="continuationSeparator" w:id="0">
    <w:p w14:paraId="0F46E347" w14:textId="77777777" w:rsidR="00EA3502" w:rsidRDefault="00EA3502" w:rsidP="0075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E8DC" w14:textId="1F6050D6" w:rsidR="0018628E" w:rsidRPr="00D422C3" w:rsidRDefault="0018628E" w:rsidP="00B32C14">
    <w:pPr>
      <w:pStyle w:val="a5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</w:p>
  <w:p w14:paraId="47FF2C7E" w14:textId="77777777" w:rsidR="0018628E" w:rsidRPr="00D422C3" w:rsidRDefault="0018628E" w:rsidP="00B32C14">
    <w:pPr>
      <w:pStyle w:val="a5"/>
      <w:jc w:val="center"/>
      <w:rPr>
        <w:rFonts w:ascii="Times New Roman" w:eastAsia="Times New Roman" w:hAnsi="Times New Roman" w:cs="Times New Roman"/>
        <w:sz w:val="20"/>
        <w:szCs w:val="20"/>
      </w:rPr>
    </w:pPr>
    <w:r w:rsidRPr="00D422C3">
      <w:rPr>
        <w:rFonts w:ascii="Times New Roman" w:hAnsi="Times New Roman" w:cs="Times New Roman"/>
        <w:sz w:val="20"/>
        <w:szCs w:val="20"/>
        <w:lang w:val="bg-BG"/>
      </w:rPr>
      <w:t xml:space="preserve">гр. Пловдив, пл. „Никола Мушанов” № 1, сграда на Областна администрация Пловдив, ет. 3, зала № 300а, тел. 032 605599, факс 032 990804, </w:t>
    </w:r>
    <w:r w:rsidRPr="00D422C3">
      <w:rPr>
        <w:rFonts w:ascii="Times New Roman" w:hAnsi="Times New Roman" w:cs="Times New Roman"/>
        <w:sz w:val="20"/>
        <w:szCs w:val="20"/>
      </w:rPr>
      <w:t>e</w:t>
    </w:r>
    <w:r w:rsidRPr="00D422C3">
      <w:rPr>
        <w:rFonts w:ascii="Times New Roman" w:hAnsi="Times New Roman" w:cs="Times New Roman"/>
        <w:sz w:val="20"/>
        <w:szCs w:val="20"/>
        <w:lang w:val="ru-RU"/>
      </w:rPr>
      <w:t>-</w:t>
    </w:r>
    <w:r w:rsidRPr="00D422C3">
      <w:rPr>
        <w:rFonts w:ascii="Times New Roman" w:hAnsi="Times New Roman" w:cs="Times New Roman"/>
        <w:sz w:val="20"/>
        <w:szCs w:val="20"/>
      </w:rPr>
      <w:t>mail</w:t>
    </w:r>
    <w:r w:rsidRPr="00D422C3">
      <w:rPr>
        <w:rFonts w:ascii="Times New Roman" w:hAnsi="Times New Roman" w:cs="Times New Roman"/>
        <w:sz w:val="20"/>
        <w:szCs w:val="20"/>
        <w:lang w:val="ru-RU"/>
      </w:rPr>
      <w:t xml:space="preserve">: </w:t>
    </w:r>
    <w:r w:rsidRPr="00D422C3">
      <w:rPr>
        <w:rFonts w:ascii="Times New Roman" w:hAnsi="Times New Roman" w:cs="Times New Roman"/>
        <w:sz w:val="20"/>
        <w:szCs w:val="20"/>
      </w:rPr>
      <w:t>rik17@cik.bg</w:t>
    </w:r>
  </w:p>
  <w:p w14:paraId="6A9070DC" w14:textId="16CF0786" w:rsidR="0018628E" w:rsidRDefault="0018628E" w:rsidP="007543BE">
    <w:pPr>
      <w:pStyle w:val="a5"/>
    </w:pPr>
  </w:p>
  <w:p w14:paraId="424694CB" w14:textId="77777777" w:rsidR="0018628E" w:rsidRDefault="0018628E" w:rsidP="007543BE">
    <w:pPr>
      <w:pStyle w:val="a5"/>
    </w:pPr>
  </w:p>
  <w:p w14:paraId="28C706AA" w14:textId="77777777" w:rsidR="0018628E" w:rsidRPr="007543BE" w:rsidRDefault="0018628E" w:rsidP="00754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C7F8D" w14:textId="77777777" w:rsidR="00EA3502" w:rsidRDefault="00EA3502" w:rsidP="007543BE">
      <w:pPr>
        <w:spacing w:after="0" w:line="240" w:lineRule="auto"/>
      </w:pPr>
      <w:r>
        <w:separator/>
      </w:r>
    </w:p>
  </w:footnote>
  <w:footnote w:type="continuationSeparator" w:id="0">
    <w:p w14:paraId="2F0CDA2E" w14:textId="77777777" w:rsidR="00EA3502" w:rsidRDefault="00EA3502" w:rsidP="0075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93901" w14:textId="77777777" w:rsidR="0018628E" w:rsidRPr="00D422C3" w:rsidRDefault="0018628E" w:rsidP="00274573">
    <w:pPr>
      <w:pStyle w:val="a3"/>
      <w:jc w:val="center"/>
      <w:rPr>
        <w:rFonts w:ascii="Times New Roman" w:hAnsi="Times New Roman"/>
        <w:b/>
        <w:sz w:val="24"/>
        <w:szCs w:val="24"/>
      </w:rPr>
    </w:pPr>
    <w:r w:rsidRPr="00D422C3">
      <w:rPr>
        <w:rFonts w:ascii="Times New Roman" w:hAnsi="Times New Roman"/>
        <w:b/>
        <w:sz w:val="24"/>
        <w:szCs w:val="24"/>
      </w:rPr>
      <w:t>РАЙОННА ИЗБИРАТЕЛНА КОМИСИЯ</w:t>
    </w:r>
  </w:p>
  <w:p w14:paraId="093CA0D3" w14:textId="77777777" w:rsidR="0018628E" w:rsidRPr="00D422C3" w:rsidRDefault="0018628E" w:rsidP="00274573">
    <w:pPr>
      <w:pStyle w:val="a3"/>
      <w:jc w:val="center"/>
      <w:rPr>
        <w:rFonts w:ascii="Times New Roman" w:hAnsi="Times New Roman"/>
        <w:b/>
        <w:sz w:val="24"/>
        <w:szCs w:val="24"/>
      </w:rPr>
    </w:pPr>
    <w:r w:rsidRPr="00D422C3">
      <w:rPr>
        <w:rFonts w:ascii="Times New Roman" w:hAnsi="Times New Roman"/>
        <w:b/>
        <w:sz w:val="24"/>
        <w:szCs w:val="24"/>
      </w:rPr>
      <w:t>СЕДЕМНАДЕСЕТИ ИЗБОРЕН РАЙОН - ПЛОВДИВСКИ</w:t>
    </w:r>
  </w:p>
  <w:p w14:paraId="0F64DD74" w14:textId="77777777" w:rsidR="0018628E" w:rsidRPr="005269A3" w:rsidRDefault="0018628E" w:rsidP="00530761">
    <w:pPr>
      <w:pStyle w:val="a3"/>
      <w:jc w:val="center"/>
      <w:rPr>
        <w:rFonts w:ascii="Times New Roman" w:hAnsi="Times New Roman"/>
        <w:b/>
        <w:sz w:val="28"/>
        <w:szCs w:val="28"/>
      </w:rPr>
    </w:pPr>
    <w:r w:rsidRPr="005269A3">
      <w:rPr>
        <w:rFonts w:ascii="Times New Roman" w:hAnsi="Times New Roman"/>
        <w:b/>
        <w:sz w:val="28"/>
        <w:szCs w:val="28"/>
      </w:rPr>
      <w:t>____________________________________________________________</w:t>
    </w:r>
    <w:r>
      <w:rPr>
        <w:rFonts w:ascii="Times New Roman" w:hAnsi="Times New Roman"/>
        <w:b/>
        <w:sz w:val="28"/>
        <w:szCs w:val="28"/>
      </w:rPr>
      <w:t>____</w:t>
    </w:r>
  </w:p>
  <w:p w14:paraId="072CF01E" w14:textId="77777777" w:rsidR="0018628E" w:rsidRPr="007543BE" w:rsidRDefault="0018628E" w:rsidP="007543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C64"/>
    <w:multiLevelType w:val="multilevel"/>
    <w:tmpl w:val="1120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F5BB1"/>
    <w:multiLevelType w:val="hybridMultilevel"/>
    <w:tmpl w:val="88408224"/>
    <w:lvl w:ilvl="0" w:tplc="D1507D5A">
      <w:start w:val="4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2581"/>
    <w:multiLevelType w:val="hybridMultilevel"/>
    <w:tmpl w:val="31B680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7BF3"/>
    <w:multiLevelType w:val="multilevel"/>
    <w:tmpl w:val="BA82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039F8"/>
    <w:multiLevelType w:val="multilevel"/>
    <w:tmpl w:val="1B5CEC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460B7"/>
    <w:multiLevelType w:val="hybridMultilevel"/>
    <w:tmpl w:val="8DFC9094"/>
    <w:lvl w:ilvl="0" w:tplc="D72C4F38">
      <w:start w:val="1"/>
      <w:numFmt w:val="decimal"/>
      <w:lvlText w:val="%1."/>
      <w:lvlJc w:val="left"/>
      <w:pPr>
        <w:ind w:left="144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C7400C"/>
    <w:multiLevelType w:val="multilevel"/>
    <w:tmpl w:val="987A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33CA5"/>
    <w:multiLevelType w:val="multilevel"/>
    <w:tmpl w:val="973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6306F"/>
    <w:multiLevelType w:val="hybridMultilevel"/>
    <w:tmpl w:val="5E6A9E28"/>
    <w:lvl w:ilvl="0" w:tplc="C5B2B4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294307"/>
    <w:multiLevelType w:val="multilevel"/>
    <w:tmpl w:val="2198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AE8472A"/>
    <w:multiLevelType w:val="multilevel"/>
    <w:tmpl w:val="3EC2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196A29"/>
    <w:multiLevelType w:val="multilevel"/>
    <w:tmpl w:val="F6CCB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D66D9"/>
    <w:multiLevelType w:val="multilevel"/>
    <w:tmpl w:val="A900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33B64"/>
    <w:multiLevelType w:val="multilevel"/>
    <w:tmpl w:val="6E14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0C"/>
    <w:rsid w:val="00001AFE"/>
    <w:rsid w:val="00011EA6"/>
    <w:rsid w:val="000207DA"/>
    <w:rsid w:val="00033D06"/>
    <w:rsid w:val="000645E2"/>
    <w:rsid w:val="0007518D"/>
    <w:rsid w:val="00081353"/>
    <w:rsid w:val="00082843"/>
    <w:rsid w:val="000A2513"/>
    <w:rsid w:val="000B310F"/>
    <w:rsid w:val="000B3EA3"/>
    <w:rsid w:val="000D4F8C"/>
    <w:rsid w:val="000D7E05"/>
    <w:rsid w:val="000E2934"/>
    <w:rsid w:val="000E6824"/>
    <w:rsid w:val="000F228A"/>
    <w:rsid w:val="000F34C0"/>
    <w:rsid w:val="000F772D"/>
    <w:rsid w:val="00104667"/>
    <w:rsid w:val="001131AA"/>
    <w:rsid w:val="001146E7"/>
    <w:rsid w:val="001148E0"/>
    <w:rsid w:val="00116393"/>
    <w:rsid w:val="00130969"/>
    <w:rsid w:val="00154C25"/>
    <w:rsid w:val="00175DC6"/>
    <w:rsid w:val="0018628E"/>
    <w:rsid w:val="001915E5"/>
    <w:rsid w:val="001A2249"/>
    <w:rsid w:val="001B13A8"/>
    <w:rsid w:val="001C068C"/>
    <w:rsid w:val="001E00C5"/>
    <w:rsid w:val="001E313A"/>
    <w:rsid w:val="001F44F6"/>
    <w:rsid w:val="00203C76"/>
    <w:rsid w:val="00205164"/>
    <w:rsid w:val="00211252"/>
    <w:rsid w:val="00232C5A"/>
    <w:rsid w:val="00237020"/>
    <w:rsid w:val="00251563"/>
    <w:rsid w:val="00251BB7"/>
    <w:rsid w:val="002536CB"/>
    <w:rsid w:val="00261F87"/>
    <w:rsid w:val="002633E9"/>
    <w:rsid w:val="00274573"/>
    <w:rsid w:val="002774D6"/>
    <w:rsid w:val="002806B9"/>
    <w:rsid w:val="00283ADF"/>
    <w:rsid w:val="00284C85"/>
    <w:rsid w:val="002857FE"/>
    <w:rsid w:val="00297AFF"/>
    <w:rsid w:val="002B3B58"/>
    <w:rsid w:val="002B7959"/>
    <w:rsid w:val="002C7F35"/>
    <w:rsid w:val="002D0DB9"/>
    <w:rsid w:val="002D7622"/>
    <w:rsid w:val="002E0757"/>
    <w:rsid w:val="002F7B33"/>
    <w:rsid w:val="00313476"/>
    <w:rsid w:val="0031764B"/>
    <w:rsid w:val="00320B7F"/>
    <w:rsid w:val="00326680"/>
    <w:rsid w:val="00341868"/>
    <w:rsid w:val="00345C0C"/>
    <w:rsid w:val="003502E4"/>
    <w:rsid w:val="00351F9B"/>
    <w:rsid w:val="00362B39"/>
    <w:rsid w:val="00362DE7"/>
    <w:rsid w:val="003720BB"/>
    <w:rsid w:val="00375DA0"/>
    <w:rsid w:val="00377F92"/>
    <w:rsid w:val="0038075D"/>
    <w:rsid w:val="003A124B"/>
    <w:rsid w:val="003B5780"/>
    <w:rsid w:val="003E1CEE"/>
    <w:rsid w:val="003E6B97"/>
    <w:rsid w:val="003F0E0F"/>
    <w:rsid w:val="00400562"/>
    <w:rsid w:val="00401A95"/>
    <w:rsid w:val="00404219"/>
    <w:rsid w:val="00407937"/>
    <w:rsid w:val="00423AB3"/>
    <w:rsid w:val="004335D1"/>
    <w:rsid w:val="00435A17"/>
    <w:rsid w:val="0045099B"/>
    <w:rsid w:val="00453A1D"/>
    <w:rsid w:val="0045648F"/>
    <w:rsid w:val="00463CB8"/>
    <w:rsid w:val="00467893"/>
    <w:rsid w:val="004C3FD1"/>
    <w:rsid w:val="004C5E0C"/>
    <w:rsid w:val="004C6C3D"/>
    <w:rsid w:val="004C7E4D"/>
    <w:rsid w:val="004D68B9"/>
    <w:rsid w:val="004D729D"/>
    <w:rsid w:val="004E48DB"/>
    <w:rsid w:val="004E66FF"/>
    <w:rsid w:val="004F5013"/>
    <w:rsid w:val="004F61BC"/>
    <w:rsid w:val="005150AE"/>
    <w:rsid w:val="00526FF5"/>
    <w:rsid w:val="00530761"/>
    <w:rsid w:val="00531C4D"/>
    <w:rsid w:val="00533AA1"/>
    <w:rsid w:val="00537B65"/>
    <w:rsid w:val="00541BD6"/>
    <w:rsid w:val="00542C14"/>
    <w:rsid w:val="005522D3"/>
    <w:rsid w:val="005616E3"/>
    <w:rsid w:val="00563D5A"/>
    <w:rsid w:val="00573B43"/>
    <w:rsid w:val="005747B3"/>
    <w:rsid w:val="00575341"/>
    <w:rsid w:val="00593CD0"/>
    <w:rsid w:val="005963AD"/>
    <w:rsid w:val="005A5E19"/>
    <w:rsid w:val="005B6D31"/>
    <w:rsid w:val="005D760C"/>
    <w:rsid w:val="005E1285"/>
    <w:rsid w:val="005E2583"/>
    <w:rsid w:val="005E3989"/>
    <w:rsid w:val="005F4472"/>
    <w:rsid w:val="0063264F"/>
    <w:rsid w:val="00653EA0"/>
    <w:rsid w:val="00664C55"/>
    <w:rsid w:val="00670FF9"/>
    <w:rsid w:val="00673668"/>
    <w:rsid w:val="00683537"/>
    <w:rsid w:val="00685167"/>
    <w:rsid w:val="0069366E"/>
    <w:rsid w:val="006A78F2"/>
    <w:rsid w:val="006F3408"/>
    <w:rsid w:val="0070418A"/>
    <w:rsid w:val="00705F30"/>
    <w:rsid w:val="007122F6"/>
    <w:rsid w:val="00720742"/>
    <w:rsid w:val="00730FB0"/>
    <w:rsid w:val="007431D8"/>
    <w:rsid w:val="00751AB1"/>
    <w:rsid w:val="007543BE"/>
    <w:rsid w:val="007670E0"/>
    <w:rsid w:val="007935E5"/>
    <w:rsid w:val="007A2EF8"/>
    <w:rsid w:val="007B187B"/>
    <w:rsid w:val="007C3A6C"/>
    <w:rsid w:val="007E32E8"/>
    <w:rsid w:val="007F21B0"/>
    <w:rsid w:val="007F4A86"/>
    <w:rsid w:val="008070C8"/>
    <w:rsid w:val="0082002F"/>
    <w:rsid w:val="008214C6"/>
    <w:rsid w:val="00842F91"/>
    <w:rsid w:val="00865726"/>
    <w:rsid w:val="00867A82"/>
    <w:rsid w:val="008878F0"/>
    <w:rsid w:val="00892AA6"/>
    <w:rsid w:val="00892AB5"/>
    <w:rsid w:val="008B20E9"/>
    <w:rsid w:val="008B799E"/>
    <w:rsid w:val="008B7A17"/>
    <w:rsid w:val="008D09D9"/>
    <w:rsid w:val="008D17F2"/>
    <w:rsid w:val="008E5618"/>
    <w:rsid w:val="008F426C"/>
    <w:rsid w:val="00900432"/>
    <w:rsid w:val="00901317"/>
    <w:rsid w:val="009024DA"/>
    <w:rsid w:val="009027A5"/>
    <w:rsid w:val="00902E5C"/>
    <w:rsid w:val="00913650"/>
    <w:rsid w:val="0094630A"/>
    <w:rsid w:val="00950E95"/>
    <w:rsid w:val="00953C58"/>
    <w:rsid w:val="009541DD"/>
    <w:rsid w:val="00957014"/>
    <w:rsid w:val="0097260C"/>
    <w:rsid w:val="00980311"/>
    <w:rsid w:val="009A0AE9"/>
    <w:rsid w:val="009A6C79"/>
    <w:rsid w:val="009B02CC"/>
    <w:rsid w:val="009B6975"/>
    <w:rsid w:val="009C0448"/>
    <w:rsid w:val="009C077E"/>
    <w:rsid w:val="009C378E"/>
    <w:rsid w:val="009D2885"/>
    <w:rsid w:val="009D5FC7"/>
    <w:rsid w:val="009D6855"/>
    <w:rsid w:val="009E4846"/>
    <w:rsid w:val="009E79BD"/>
    <w:rsid w:val="009F4E64"/>
    <w:rsid w:val="00A01427"/>
    <w:rsid w:val="00A05D29"/>
    <w:rsid w:val="00A20088"/>
    <w:rsid w:val="00A230D0"/>
    <w:rsid w:val="00A3172F"/>
    <w:rsid w:val="00A44549"/>
    <w:rsid w:val="00A60ACC"/>
    <w:rsid w:val="00A67A01"/>
    <w:rsid w:val="00A81BC1"/>
    <w:rsid w:val="00A925D6"/>
    <w:rsid w:val="00A964BB"/>
    <w:rsid w:val="00AB4D4B"/>
    <w:rsid w:val="00AB55FB"/>
    <w:rsid w:val="00AB738A"/>
    <w:rsid w:val="00AC3755"/>
    <w:rsid w:val="00AC4F25"/>
    <w:rsid w:val="00AC66BE"/>
    <w:rsid w:val="00AD2C55"/>
    <w:rsid w:val="00AD4569"/>
    <w:rsid w:val="00AD7795"/>
    <w:rsid w:val="00AE104E"/>
    <w:rsid w:val="00B12564"/>
    <w:rsid w:val="00B13DF3"/>
    <w:rsid w:val="00B20404"/>
    <w:rsid w:val="00B22E48"/>
    <w:rsid w:val="00B246D8"/>
    <w:rsid w:val="00B32C14"/>
    <w:rsid w:val="00B376E4"/>
    <w:rsid w:val="00B47872"/>
    <w:rsid w:val="00B51366"/>
    <w:rsid w:val="00B536E5"/>
    <w:rsid w:val="00B80D74"/>
    <w:rsid w:val="00B86F2F"/>
    <w:rsid w:val="00B92219"/>
    <w:rsid w:val="00B9720F"/>
    <w:rsid w:val="00BA4CF0"/>
    <w:rsid w:val="00BC27A2"/>
    <w:rsid w:val="00BE118A"/>
    <w:rsid w:val="00BE21F1"/>
    <w:rsid w:val="00BF28D4"/>
    <w:rsid w:val="00BF3E6F"/>
    <w:rsid w:val="00C125C4"/>
    <w:rsid w:val="00C3139C"/>
    <w:rsid w:val="00C35510"/>
    <w:rsid w:val="00C450EE"/>
    <w:rsid w:val="00C53BC9"/>
    <w:rsid w:val="00C75619"/>
    <w:rsid w:val="00C83E51"/>
    <w:rsid w:val="00C9714D"/>
    <w:rsid w:val="00CA7130"/>
    <w:rsid w:val="00CB0F73"/>
    <w:rsid w:val="00CB4D91"/>
    <w:rsid w:val="00CB6097"/>
    <w:rsid w:val="00CC79B3"/>
    <w:rsid w:val="00CD537D"/>
    <w:rsid w:val="00CE4F0A"/>
    <w:rsid w:val="00CF70A5"/>
    <w:rsid w:val="00D17F1D"/>
    <w:rsid w:val="00D233AA"/>
    <w:rsid w:val="00D27B2E"/>
    <w:rsid w:val="00D3058A"/>
    <w:rsid w:val="00D33016"/>
    <w:rsid w:val="00D331CA"/>
    <w:rsid w:val="00D344CD"/>
    <w:rsid w:val="00D422C3"/>
    <w:rsid w:val="00D445AD"/>
    <w:rsid w:val="00D5289A"/>
    <w:rsid w:val="00D727C1"/>
    <w:rsid w:val="00D75098"/>
    <w:rsid w:val="00D9530F"/>
    <w:rsid w:val="00DA022A"/>
    <w:rsid w:val="00DB5768"/>
    <w:rsid w:val="00DC7822"/>
    <w:rsid w:val="00DD38C6"/>
    <w:rsid w:val="00DE6906"/>
    <w:rsid w:val="00DE6A17"/>
    <w:rsid w:val="00DF1C2F"/>
    <w:rsid w:val="00E115CA"/>
    <w:rsid w:val="00E239F2"/>
    <w:rsid w:val="00E424B9"/>
    <w:rsid w:val="00E4284F"/>
    <w:rsid w:val="00E53457"/>
    <w:rsid w:val="00E63BAA"/>
    <w:rsid w:val="00E801C6"/>
    <w:rsid w:val="00E912DE"/>
    <w:rsid w:val="00E96DBC"/>
    <w:rsid w:val="00EA3502"/>
    <w:rsid w:val="00EB24B2"/>
    <w:rsid w:val="00EE1C0E"/>
    <w:rsid w:val="00EF10B3"/>
    <w:rsid w:val="00F023B5"/>
    <w:rsid w:val="00F20CF1"/>
    <w:rsid w:val="00F3037E"/>
    <w:rsid w:val="00F36EA0"/>
    <w:rsid w:val="00F40A93"/>
    <w:rsid w:val="00F47042"/>
    <w:rsid w:val="00F6135D"/>
    <w:rsid w:val="00F67215"/>
    <w:rsid w:val="00F96D2E"/>
    <w:rsid w:val="00FD2684"/>
    <w:rsid w:val="00FD6CBD"/>
    <w:rsid w:val="00FE21FA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19DF75"/>
  <w15:chartTrackingRefBased/>
  <w15:docId w15:val="{EAD75630-4327-419F-8E58-9A29FD82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19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7543BE"/>
  </w:style>
  <w:style w:type="paragraph" w:styleId="a5">
    <w:name w:val="footer"/>
    <w:basedOn w:val="a"/>
    <w:link w:val="a6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43BE"/>
  </w:style>
  <w:style w:type="character" w:styleId="a7">
    <w:name w:val="Hyperlink"/>
    <w:uiPriority w:val="99"/>
    <w:rsid w:val="007543BE"/>
    <w:rPr>
      <w:color w:val="0563C1"/>
      <w:u w:val="single"/>
    </w:rPr>
  </w:style>
  <w:style w:type="paragraph" w:styleId="a8">
    <w:name w:val="Body Text"/>
    <w:basedOn w:val="a"/>
    <w:link w:val="a9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9">
    <w:name w:val="Основен текст Знак"/>
    <w:basedOn w:val="a0"/>
    <w:link w:val="a8"/>
    <w:uiPriority w:val="99"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a">
    <w:name w:val="Normal (Web)"/>
    <w:basedOn w:val="a"/>
    <w:uiPriority w:val="99"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link w:val="1"/>
    <w:uiPriority w:val="9"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B12564"/>
    <w:rPr>
      <w:rFonts w:ascii="Segoe UI" w:eastAsiaTheme="minorEastAsia" w:hAnsi="Segoe UI" w:cs="Segoe UI"/>
      <w:sz w:val="18"/>
      <w:szCs w:val="18"/>
    </w:rPr>
  </w:style>
  <w:style w:type="paragraph" w:styleId="ad">
    <w:name w:val="No Spacing"/>
    <w:uiPriority w:val="1"/>
    <w:qFormat/>
    <w:rsid w:val="001E00C5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WW8Num1z0">
    <w:name w:val="WW8Num1z0"/>
    <w:rsid w:val="005963AD"/>
  </w:style>
  <w:style w:type="character" w:customStyle="1" w:styleId="ae">
    <w:name w:val="Силно акцентиран"/>
    <w:qFormat/>
    <w:rsid w:val="005963AD"/>
    <w:rPr>
      <w:b/>
      <w:bCs/>
    </w:rPr>
  </w:style>
  <w:style w:type="paragraph" w:styleId="af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character" w:styleId="af0">
    <w:name w:val="Strong"/>
    <w:uiPriority w:val="22"/>
    <w:qFormat/>
    <w:rsid w:val="00B22E48"/>
    <w:rPr>
      <w:b/>
      <w:bCs/>
    </w:rPr>
  </w:style>
  <w:style w:type="paragraph" w:customStyle="1" w:styleId="resh-title">
    <w:name w:val="resh-title"/>
    <w:basedOn w:val="a"/>
    <w:rsid w:val="0080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8070C8"/>
  </w:style>
  <w:style w:type="character" w:styleId="af1">
    <w:name w:val="Emphasis"/>
    <w:uiPriority w:val="20"/>
    <w:qFormat/>
    <w:rsid w:val="00130969"/>
    <w:rPr>
      <w:i/>
      <w:iCs/>
    </w:rPr>
  </w:style>
  <w:style w:type="numbering" w:customStyle="1" w:styleId="11">
    <w:name w:val="Без списък1"/>
    <w:next w:val="a2"/>
    <w:uiPriority w:val="99"/>
    <w:semiHidden/>
    <w:unhideWhenUsed/>
    <w:rsid w:val="00CB4D91"/>
  </w:style>
  <w:style w:type="character" w:styleId="af2">
    <w:name w:val="FollowedHyperlink"/>
    <w:basedOn w:val="a0"/>
    <w:uiPriority w:val="99"/>
    <w:semiHidden/>
    <w:unhideWhenUsed/>
    <w:rsid w:val="00CB4D91"/>
    <w:rPr>
      <w:color w:val="954F72"/>
      <w:u w:val="single"/>
    </w:rPr>
  </w:style>
  <w:style w:type="paragraph" w:customStyle="1" w:styleId="msonormal0">
    <w:name w:val="msonormal"/>
    <w:basedOn w:val="a"/>
    <w:rsid w:val="00CB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rsid w:val="00CB4D9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rsid w:val="00CB4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CB4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39"/>
    <w:rsid w:val="00653EA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BF3E6F"/>
  </w:style>
  <w:style w:type="character" w:customStyle="1" w:styleId="WW8Num1z2">
    <w:name w:val="WW8Num1z2"/>
    <w:rsid w:val="00BF3E6F"/>
  </w:style>
  <w:style w:type="character" w:customStyle="1" w:styleId="WW8Num1z3">
    <w:name w:val="WW8Num1z3"/>
    <w:rsid w:val="00BF3E6F"/>
  </w:style>
  <w:style w:type="character" w:customStyle="1" w:styleId="WW8Num1z4">
    <w:name w:val="WW8Num1z4"/>
    <w:rsid w:val="00BF3E6F"/>
  </w:style>
  <w:style w:type="character" w:customStyle="1" w:styleId="WW8Num1z5">
    <w:name w:val="WW8Num1z5"/>
    <w:rsid w:val="00BF3E6F"/>
  </w:style>
  <w:style w:type="character" w:customStyle="1" w:styleId="WW8Num1z6">
    <w:name w:val="WW8Num1z6"/>
    <w:rsid w:val="00BF3E6F"/>
  </w:style>
  <w:style w:type="character" w:customStyle="1" w:styleId="WW8Num1z7">
    <w:name w:val="WW8Num1z7"/>
    <w:rsid w:val="00BF3E6F"/>
  </w:style>
  <w:style w:type="character" w:customStyle="1" w:styleId="WW8Num1z8">
    <w:name w:val="WW8Num1z8"/>
    <w:rsid w:val="00BF3E6F"/>
  </w:style>
  <w:style w:type="character" w:customStyle="1" w:styleId="WW8Num2z0">
    <w:name w:val="WW8Num2z0"/>
    <w:rsid w:val="00BF3E6F"/>
  </w:style>
  <w:style w:type="character" w:customStyle="1" w:styleId="WW8Num2z1">
    <w:name w:val="WW8Num2z1"/>
    <w:rsid w:val="00BF3E6F"/>
  </w:style>
  <w:style w:type="character" w:customStyle="1" w:styleId="WW8Num2z2">
    <w:name w:val="WW8Num2z2"/>
    <w:rsid w:val="00BF3E6F"/>
  </w:style>
  <w:style w:type="character" w:customStyle="1" w:styleId="WW8Num2z3">
    <w:name w:val="WW8Num2z3"/>
    <w:rsid w:val="00BF3E6F"/>
  </w:style>
  <w:style w:type="character" w:customStyle="1" w:styleId="WW8Num2z4">
    <w:name w:val="WW8Num2z4"/>
    <w:rsid w:val="00BF3E6F"/>
  </w:style>
  <w:style w:type="character" w:customStyle="1" w:styleId="WW8Num2z5">
    <w:name w:val="WW8Num2z5"/>
    <w:rsid w:val="00BF3E6F"/>
  </w:style>
  <w:style w:type="character" w:customStyle="1" w:styleId="WW8Num2z6">
    <w:name w:val="WW8Num2z6"/>
    <w:rsid w:val="00BF3E6F"/>
  </w:style>
  <w:style w:type="character" w:customStyle="1" w:styleId="WW8Num2z7">
    <w:name w:val="WW8Num2z7"/>
    <w:rsid w:val="00BF3E6F"/>
  </w:style>
  <w:style w:type="character" w:customStyle="1" w:styleId="WW8Num2z8">
    <w:name w:val="WW8Num2z8"/>
    <w:rsid w:val="00BF3E6F"/>
  </w:style>
  <w:style w:type="character" w:customStyle="1" w:styleId="12">
    <w:name w:val="Шрифт на абзаца по подразбиране1"/>
    <w:rsid w:val="00BF3E6F"/>
  </w:style>
  <w:style w:type="paragraph" w:customStyle="1" w:styleId="2">
    <w:name w:val="Заглавие2"/>
    <w:basedOn w:val="a"/>
    <w:next w:val="a8"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styleId="af4">
    <w:name w:val="List"/>
    <w:basedOn w:val="a8"/>
    <w:rsid w:val="00BF3E6F"/>
  </w:style>
  <w:style w:type="paragraph" w:styleId="af5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6">
    <w:name w:val="Указател"/>
    <w:basedOn w:val="a"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customStyle="1" w:styleId="13">
    <w:name w:val="Заглавие1"/>
    <w:basedOn w:val="a"/>
    <w:next w:val="a8"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4">
    <w:name w:val="Надпис1"/>
    <w:basedOn w:val="a"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7">
    <w:name w:val="Хоризонтална линия"/>
    <w:basedOn w:val="a"/>
    <w:next w:val="a8"/>
    <w:rsid w:val="00BF3E6F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character" w:customStyle="1" w:styleId="15">
    <w:name w:val="Горен колонтитул Знак1"/>
    <w:basedOn w:val="a0"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rsid w:val="00BF3E6F"/>
  </w:style>
  <w:style w:type="paragraph" w:customStyle="1" w:styleId="western">
    <w:name w:val="western"/>
    <w:basedOn w:val="a"/>
    <w:rsid w:val="00BF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a"/>
    <w:rsid w:val="00BF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TML">
    <w:name w:val="HTML Cite"/>
    <w:uiPriority w:val="99"/>
    <w:semiHidden/>
    <w:unhideWhenUsed/>
    <w:rsid w:val="00BF3E6F"/>
    <w:rPr>
      <w:i/>
      <w:iCs/>
    </w:rPr>
  </w:style>
  <w:style w:type="numbering" w:customStyle="1" w:styleId="110">
    <w:name w:val="Без списък11"/>
    <w:next w:val="a2"/>
    <w:uiPriority w:val="99"/>
    <w:semiHidden/>
    <w:unhideWhenUsed/>
    <w:rsid w:val="00BF3E6F"/>
  </w:style>
  <w:style w:type="paragraph" w:customStyle="1" w:styleId="xl66">
    <w:name w:val="xl66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numbering" w:customStyle="1" w:styleId="20">
    <w:name w:val="Без списък2"/>
    <w:next w:val="a2"/>
    <w:uiPriority w:val="99"/>
    <w:semiHidden/>
    <w:unhideWhenUsed/>
    <w:rsid w:val="00CB0F73"/>
  </w:style>
  <w:style w:type="paragraph" w:customStyle="1" w:styleId="4">
    <w:name w:val="Заглавие4"/>
    <w:basedOn w:val="a"/>
    <w:rsid w:val="0084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rsid w:val="00842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numbering" w:customStyle="1" w:styleId="32">
    <w:name w:val="Без списък3"/>
    <w:next w:val="a2"/>
    <w:uiPriority w:val="99"/>
    <w:semiHidden/>
    <w:unhideWhenUsed/>
    <w:rsid w:val="003F0E0F"/>
  </w:style>
  <w:style w:type="numbering" w:customStyle="1" w:styleId="40">
    <w:name w:val="Без списък4"/>
    <w:next w:val="a2"/>
    <w:uiPriority w:val="99"/>
    <w:semiHidden/>
    <w:unhideWhenUsed/>
    <w:rsid w:val="00AC66BE"/>
  </w:style>
  <w:style w:type="numbering" w:customStyle="1" w:styleId="120">
    <w:name w:val="Без списък12"/>
    <w:next w:val="a2"/>
    <w:uiPriority w:val="99"/>
    <w:semiHidden/>
    <w:unhideWhenUsed/>
    <w:rsid w:val="00AC66BE"/>
  </w:style>
  <w:style w:type="paragraph" w:customStyle="1" w:styleId="5">
    <w:name w:val="Заглавие5"/>
    <w:basedOn w:val="a"/>
    <w:rsid w:val="00AC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numbering" w:customStyle="1" w:styleId="111">
    <w:name w:val="Без списък111"/>
    <w:next w:val="a2"/>
    <w:uiPriority w:val="99"/>
    <w:semiHidden/>
    <w:unhideWhenUsed/>
    <w:rsid w:val="00AC66BE"/>
  </w:style>
  <w:style w:type="table" w:customStyle="1" w:styleId="17">
    <w:name w:val="Мрежа в таблица1"/>
    <w:basedOn w:val="a1"/>
    <w:next w:val="af3"/>
    <w:uiPriority w:val="39"/>
    <w:rsid w:val="00AC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17@cik.bg" TargetMode="External"/><Relationship Id="rId13" Type="http://schemas.openxmlformats.org/officeDocument/2006/relationships/hyperlink" Target="https://www.cik.bg/upload/68524/Prilojenie+N+60-%D0%9D%D0%A1-Zayavlenie+registracia+IK+v+RIK-chl+152+chl+153+al+1-%D0%A0%D0%A1+%D0%9A%D0%9D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17@cik.b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k@cik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k.bg/upload/68529/Prilojenie+N+65-%D0%9D%D0%A1-Udost.+registr.+IK+v+RIK-chl+72+al+1-%D0%A0%D0%A1.doc" TargetMode="External"/><Relationship Id="rId10" Type="http://schemas.openxmlformats.org/officeDocument/2006/relationships/hyperlink" Target="mailto:rik17@cik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ik17@cik.bg" TargetMode="External"/><Relationship Id="rId14" Type="http://schemas.openxmlformats.org/officeDocument/2006/relationships/hyperlink" Target="https://www.cik.bg/upload/68525/Prilojenie+N+61-%D0%9D%D0%A1-Zayavlenie+zalichavane+iniciativen+komitet-%D0%A0%D0%A1.doc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95CC-E7E0-4CA4-B67A-E539B5F0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49</Pages>
  <Words>12195</Words>
  <Characters>69517</Characters>
  <Application>Microsoft Office Word</Application>
  <DocSecurity>0</DocSecurity>
  <Lines>579</Lines>
  <Paragraphs>163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RIK17</cp:lastModifiedBy>
  <cp:revision>42</cp:revision>
  <cp:lastPrinted>2019-10-25T07:30:00Z</cp:lastPrinted>
  <dcterms:created xsi:type="dcterms:W3CDTF">2021-02-15T13:30:00Z</dcterms:created>
  <dcterms:modified xsi:type="dcterms:W3CDTF">2021-02-16T09:16:00Z</dcterms:modified>
</cp:coreProperties>
</file>