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294550" w:rsidRDefault="00477CF7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5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C3C69" w:rsidRPr="00294550">
        <w:rPr>
          <w:rFonts w:ascii="Times New Roman" w:hAnsi="Times New Roman" w:cs="Times New Roman"/>
          <w:sz w:val="28"/>
          <w:szCs w:val="28"/>
        </w:rPr>
        <w:t>8</w:t>
      </w:r>
      <w:r w:rsidR="00186F10" w:rsidRPr="00294550">
        <w:rPr>
          <w:rFonts w:ascii="Times New Roman" w:hAnsi="Times New Roman" w:cs="Times New Roman"/>
          <w:sz w:val="28"/>
          <w:szCs w:val="28"/>
        </w:rPr>
        <w:t xml:space="preserve"> от </w:t>
      </w:r>
      <w:r w:rsidR="007C3C69" w:rsidRPr="00294550">
        <w:rPr>
          <w:rFonts w:ascii="Times New Roman" w:hAnsi="Times New Roman" w:cs="Times New Roman"/>
          <w:sz w:val="28"/>
          <w:szCs w:val="28"/>
        </w:rPr>
        <w:t>13</w:t>
      </w:r>
      <w:r w:rsidR="00186F10" w:rsidRPr="00294550">
        <w:rPr>
          <w:rFonts w:ascii="Times New Roman" w:hAnsi="Times New Roman" w:cs="Times New Roman"/>
          <w:sz w:val="28"/>
          <w:szCs w:val="28"/>
        </w:rPr>
        <w:t>.0</w:t>
      </w:r>
      <w:r w:rsidRPr="00294550">
        <w:rPr>
          <w:rFonts w:ascii="Times New Roman" w:hAnsi="Times New Roman" w:cs="Times New Roman"/>
          <w:sz w:val="28"/>
          <w:szCs w:val="28"/>
        </w:rPr>
        <w:t>9</w:t>
      </w:r>
      <w:r w:rsidR="00405F8C" w:rsidRPr="00294550">
        <w:rPr>
          <w:rFonts w:ascii="Times New Roman" w:hAnsi="Times New Roman" w:cs="Times New Roman"/>
          <w:sz w:val="28"/>
          <w:szCs w:val="28"/>
        </w:rPr>
        <w:t>.202</w:t>
      </w:r>
      <w:r w:rsidR="00402075" w:rsidRPr="00294550">
        <w:rPr>
          <w:rFonts w:ascii="Times New Roman" w:hAnsi="Times New Roman" w:cs="Times New Roman"/>
          <w:sz w:val="28"/>
          <w:szCs w:val="28"/>
        </w:rPr>
        <w:t>2</w:t>
      </w:r>
      <w:r w:rsidR="00405F8C" w:rsidRPr="002945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4D2" w:rsidRPr="00294550" w:rsidRDefault="00B614D2" w:rsidP="00BC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F8C" w:rsidRPr="00294550" w:rsidRDefault="00186F10" w:rsidP="001C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C3C69" w:rsidRPr="00294550">
        <w:rPr>
          <w:rFonts w:ascii="Times New Roman" w:hAnsi="Times New Roman" w:cs="Times New Roman"/>
          <w:sz w:val="24"/>
          <w:szCs w:val="24"/>
        </w:rPr>
        <w:t>13</w:t>
      </w:r>
      <w:r w:rsidRPr="00294550">
        <w:rPr>
          <w:rFonts w:ascii="Times New Roman" w:hAnsi="Times New Roman" w:cs="Times New Roman"/>
          <w:sz w:val="24"/>
          <w:szCs w:val="24"/>
        </w:rPr>
        <w:t>.0</w:t>
      </w:r>
      <w:r w:rsidR="00477CF7" w:rsidRPr="00294550">
        <w:rPr>
          <w:rFonts w:ascii="Times New Roman" w:hAnsi="Times New Roman" w:cs="Times New Roman"/>
          <w:sz w:val="24"/>
          <w:szCs w:val="24"/>
        </w:rPr>
        <w:t>9</w:t>
      </w:r>
      <w:r w:rsidR="004B3B7D" w:rsidRPr="00294550">
        <w:rPr>
          <w:rFonts w:ascii="Times New Roman" w:hAnsi="Times New Roman" w:cs="Times New Roman"/>
          <w:sz w:val="24"/>
          <w:szCs w:val="24"/>
        </w:rPr>
        <w:t>.2022</w:t>
      </w:r>
      <w:r w:rsidR="00405F8C" w:rsidRPr="00294550">
        <w:rPr>
          <w:rFonts w:ascii="Times New Roman" w:hAnsi="Times New Roman" w:cs="Times New Roman"/>
          <w:sz w:val="24"/>
          <w:szCs w:val="24"/>
        </w:rPr>
        <w:t xml:space="preserve"> г. в гр. Пловдив 4002, пл. ,,Никола </w:t>
      </w:r>
      <w:proofErr w:type="spellStart"/>
      <w:r w:rsidR="00405F8C" w:rsidRPr="00294550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294550">
        <w:rPr>
          <w:rFonts w:ascii="Times New Roman" w:hAnsi="Times New Roman" w:cs="Times New Roman"/>
          <w:sz w:val="24"/>
          <w:szCs w:val="24"/>
        </w:rPr>
        <w:t xml:space="preserve">“ №1,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B3B7D" w:rsidRPr="00294550">
        <w:rPr>
          <w:rFonts w:ascii="Times New Roman" w:hAnsi="Times New Roman" w:cs="Times New Roman"/>
          <w:sz w:val="24"/>
          <w:szCs w:val="24"/>
        </w:rPr>
        <w:t>1</w:t>
      </w:r>
      <w:r w:rsidR="007C3C69" w:rsidRPr="00294550">
        <w:rPr>
          <w:rFonts w:ascii="Times New Roman" w:hAnsi="Times New Roman" w:cs="Times New Roman"/>
          <w:sz w:val="24"/>
          <w:szCs w:val="24"/>
        </w:rPr>
        <w:t>8</w:t>
      </w:r>
      <w:r w:rsidR="00405F8C" w:rsidRPr="00294550">
        <w:rPr>
          <w:rFonts w:ascii="Times New Roman" w:hAnsi="Times New Roman" w:cs="Times New Roman"/>
          <w:sz w:val="24"/>
          <w:szCs w:val="24"/>
        </w:rPr>
        <w:t>:</w:t>
      </w:r>
      <w:r w:rsidR="001D62FC" w:rsidRPr="00294550">
        <w:rPr>
          <w:rFonts w:ascii="Times New Roman" w:hAnsi="Times New Roman" w:cs="Times New Roman"/>
          <w:sz w:val="24"/>
          <w:szCs w:val="24"/>
        </w:rPr>
        <w:t>0</w:t>
      </w:r>
      <w:r w:rsidR="007C3C69" w:rsidRPr="00294550">
        <w:rPr>
          <w:rFonts w:ascii="Times New Roman" w:hAnsi="Times New Roman" w:cs="Times New Roman"/>
          <w:sz w:val="24"/>
          <w:szCs w:val="24"/>
        </w:rPr>
        <w:t>0</w:t>
      </w:r>
      <w:r w:rsidR="00405F8C" w:rsidRPr="00294550">
        <w:rPr>
          <w:rFonts w:ascii="Times New Roman" w:hAnsi="Times New Roman" w:cs="Times New Roman"/>
          <w:sz w:val="24"/>
          <w:szCs w:val="24"/>
        </w:rPr>
        <w:t xml:space="preserve"> часа от Председателя на комисията</w:t>
      </w:r>
      <w:r w:rsidR="001541FA" w:rsidRPr="00294550">
        <w:rPr>
          <w:rFonts w:ascii="Times New Roman" w:hAnsi="Times New Roman" w:cs="Times New Roman"/>
          <w:sz w:val="24"/>
          <w:szCs w:val="24"/>
        </w:rPr>
        <w:t xml:space="preserve"> </w:t>
      </w:r>
      <w:r w:rsidR="004B3B7D" w:rsidRPr="00294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</w:t>
      </w:r>
      <w:proofErr w:type="spellStart"/>
      <w:r w:rsidR="004B3B7D" w:rsidRPr="002945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Радунчев</w:t>
      </w:r>
      <w:proofErr w:type="spellEnd"/>
      <w:r w:rsidR="001541FA" w:rsidRPr="00294550">
        <w:rPr>
          <w:rFonts w:ascii="Times New Roman" w:hAnsi="Times New Roman" w:cs="Times New Roman"/>
          <w:sz w:val="24"/>
          <w:szCs w:val="24"/>
        </w:rPr>
        <w:t xml:space="preserve">. Присъстват </w:t>
      </w:r>
      <w:r w:rsidR="00976251" w:rsidRPr="00294550">
        <w:rPr>
          <w:rFonts w:ascii="Times New Roman" w:hAnsi="Times New Roman" w:cs="Times New Roman"/>
          <w:sz w:val="24"/>
          <w:szCs w:val="24"/>
        </w:rPr>
        <w:t>12</w:t>
      </w:r>
      <w:r w:rsidR="00405F8C" w:rsidRPr="00294550">
        <w:rPr>
          <w:rFonts w:ascii="Times New Roman" w:hAnsi="Times New Roman" w:cs="Times New Roman"/>
          <w:sz w:val="24"/>
          <w:szCs w:val="24"/>
        </w:rPr>
        <w:t xml:space="preserve"> членове на РИК 17, комисията има кворум за провеждане на заседанието.</w:t>
      </w:r>
      <w:r w:rsidR="004B3B7D" w:rsidRPr="00294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8C" w:rsidRPr="00294550" w:rsidRDefault="00405F8C" w:rsidP="001238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</w:p>
    <w:p w:rsidR="00294550" w:rsidRPr="00294550" w:rsidRDefault="00294550" w:rsidP="0029455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4550">
        <w:rPr>
          <w:rFonts w:ascii="Times New Roman" w:hAnsi="Times New Roman" w:cs="Times New Roman"/>
          <w:b/>
          <w:sz w:val="24"/>
          <w:szCs w:val="24"/>
        </w:rPr>
        <w:tab/>
      </w:r>
      <w:r w:rsidRPr="00294550">
        <w:rPr>
          <w:rFonts w:ascii="Times New Roman" w:hAnsi="Times New Roman" w:cs="Times New Roman"/>
          <w:b/>
          <w:i/>
          <w:sz w:val="24"/>
          <w:szCs w:val="24"/>
        </w:rPr>
        <w:t>Последно решение № 124-НС</w:t>
      </w:r>
    </w:p>
    <w:p w:rsidR="00294550" w:rsidRPr="00294550" w:rsidRDefault="00294550" w:rsidP="0029455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893"/>
      </w:tblGrid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4550" w:rsidRPr="00294550" w:rsidRDefault="00294550" w:rsidP="00AC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4550" w:rsidRPr="00294550" w:rsidRDefault="00294550" w:rsidP="00AC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94550" w:rsidRPr="00294550" w:rsidRDefault="00294550" w:rsidP="00AC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294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294550" w:rsidRPr="00294550" w:rsidRDefault="00294550" w:rsidP="00AC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: Утвърждаване на образци на указателни табели и табла за СИК, тираж на методически указания и протокол за приемане на изборните книжа от СИК при произвеждане на изборите за народни представители на 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pStyle w:val="a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Постъпил сигнал от Стоян Богданов, общински ръководител на ПП ГЕРБ с вх. № 1/10.09.2022 год., в Районна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община Асеновград,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община „Родопи“,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община Кричим,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pStyle w:val="ab"/>
              <w:shd w:val="clear" w:color="auto" w:fill="FFFFFF"/>
              <w:spacing w:beforeAutospacing="0" w:after="150" w:afterAutospacing="0"/>
              <w:jc w:val="both"/>
            </w:pPr>
            <w:r w:rsidRPr="00294550">
              <w:t>Проект на решение относно</w:t>
            </w:r>
            <w:r w:rsidRPr="00294550">
              <w:rPr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t>община Съединение,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община Куклен,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Поправка на техническа грешка в Решение № 101-НС/01.09.2022 год.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Районна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pStyle w:val="ab"/>
              <w:shd w:val="clear" w:color="auto" w:fill="FFFFFF"/>
              <w:spacing w:beforeAutospacing="0" w:after="150" w:afterAutospacing="0"/>
              <w:jc w:val="both"/>
            </w:pPr>
            <w:r w:rsidRPr="00294550">
              <w:t>Проект на решение относно</w:t>
            </w:r>
            <w:r w:rsidRPr="00294550">
              <w:rPr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t xml:space="preserve">община Стамболийски, област Пловдив, при </w:t>
            </w:r>
            <w:r w:rsidRPr="00294550">
              <w:lastRenderedPageBreak/>
              <w:t>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община Калояново,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294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община Първомай,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294550" w:rsidRPr="00294550" w:rsidTr="00AC66C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294550">
            <w:pPr>
              <w:pStyle w:val="a5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pStyle w:val="a5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550" w:rsidRPr="00294550" w:rsidRDefault="00294550" w:rsidP="00AC66CA">
            <w:pPr>
              <w:pStyle w:val="a5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6D0E4D" w:rsidRPr="00294550" w:rsidRDefault="006D0E4D" w:rsidP="00B0368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EB3418"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 w:rsidR="009C7EA1"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4B3B7D" w:rsidRPr="00294550" w:rsidTr="0076677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294550" w:rsidRDefault="004B3B7D" w:rsidP="00B0368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294550" w:rsidRDefault="004B3B7D" w:rsidP="00B0368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7D" w:rsidRPr="00294550" w:rsidRDefault="004B3B7D" w:rsidP="00B0368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214E17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C3C69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C3C69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C3C69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C3C69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976251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C3C69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976251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C3C69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14E17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976251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C3C69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C3C69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C3C69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69" w:rsidRPr="00294550" w:rsidRDefault="007C3C69" w:rsidP="007C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14E17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976251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14E17" w:rsidRPr="00294550" w:rsidTr="0076677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976251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214E17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7C3C69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14E17" w:rsidRPr="00294550" w:rsidTr="0076677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7" w:rsidRPr="00294550" w:rsidRDefault="00214E17" w:rsidP="00214E1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D0E4D" w:rsidRPr="00294550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D0E4D" w:rsidRPr="00294550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="001A00E5"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– </w:t>
      </w:r>
      <w:r w:rsidR="00976251"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294550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E4D" w:rsidRDefault="006D0E4D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106EB4" w:rsidRPr="00294550" w:rsidRDefault="00106EB4" w:rsidP="00786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786594" w:rsidRPr="00294550" w:rsidRDefault="00786594" w:rsidP="00B03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приема единодушн</w:t>
      </w:r>
      <w:r w:rsidR="00B0368D" w:rsidRPr="00294550">
        <w:rPr>
          <w:rFonts w:ascii="Times New Roman" w:hAnsi="Times New Roman" w:cs="Times New Roman"/>
          <w:sz w:val="24"/>
          <w:szCs w:val="24"/>
          <w:lang w:val="ru-RU" w:eastAsia="bg-BG"/>
        </w:rPr>
        <w:t>о</w:t>
      </w: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786594" w:rsidRPr="00294550" w:rsidRDefault="00786594" w:rsidP="0078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299" w:rsidRPr="00294550" w:rsidRDefault="00346299" w:rsidP="00346299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E05550" w:rsidRPr="00294550" w:rsidRDefault="00E05550" w:rsidP="00E05550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115-НС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94550">
        <w:rPr>
          <w:rFonts w:ascii="Times New Roman" w:hAnsi="Times New Roman" w:cs="Times New Roman"/>
          <w:sz w:val="24"/>
          <w:szCs w:val="24"/>
        </w:rPr>
        <w:t>.202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4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5550" w:rsidRPr="00294550" w:rsidRDefault="00E05550" w:rsidP="00E0555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550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94550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Утвърждаване на образци на указателни табели и табла за СИК, тираж на методически указания и протокол за приемане на изборните книжа от СИК при произвеждане на изборите за народни представители на 2 октомври 2022 г.</w:t>
      </w:r>
    </w:p>
    <w:p w:rsidR="00E05550" w:rsidRPr="00294550" w:rsidRDefault="00E05550" w:rsidP="00E0555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На основание чл. 72, ал. 1, т. 1 и т.14 от Изборния кодекс и Решение № 1205-НС от 04.08.2022 г. на ЦИК, Районна избирателна комисия Седемнадесети изборен район Пловдивски</w:t>
      </w:r>
    </w:p>
    <w:p w:rsidR="00E05550" w:rsidRPr="00294550" w:rsidRDefault="00E05550" w:rsidP="00E05550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1. При произвеждане на изборите за народни представители на 02.10.2022 г. се съставят информационни табла. Таблата се оформят от бял картон с грамаж 200/220 г/м².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2. Видове и размери на указателни табели и информационни табла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3. Информационни табла и табели на СИК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3.1.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Pr="00294550">
        <w:rPr>
          <w:rStyle w:val="ListLabel1"/>
          <w:rFonts w:ascii="Times New Roman" w:hAnsi="Times New Roman"/>
          <w:sz w:val="24"/>
        </w:rPr>
        <w:t>ите</w:t>
      </w:r>
      <w:proofErr w:type="spellEnd"/>
      <w:r w:rsidRPr="00294550">
        <w:rPr>
          <w:rStyle w:val="ListLabel1"/>
          <w:rFonts w:ascii="Times New Roman" w:hAnsi="Times New Roman"/>
          <w:sz w:val="24"/>
        </w:rPr>
        <w:t xml:space="preserve"> за гласуване.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3.2. Пред изборното помещение: информационни табла на СИК с минимални размери 100 см в широчина и 70 см във височина: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На едното табло има информация за: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– секционната избирателна комисия обявява всички решения;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– образец от бюлетината за гласуване;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 xml:space="preserve">– табло, на което с големи букви се указва начинът на гласуване само със знак „Х“ или „V“, поставен с химикал, пишещ със син цвят; 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– телефоните за връзка и подаване на сигнали до РУ на МВР и до дежурния прокурор;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– телефони за връзка с РИК.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На второто табло има информация: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– с един и същи размер, вид, формат шрифт се изписват имената на кандидатите по кандидатски листи на партии и коалиции и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3.3. В кабината/</w:t>
      </w:r>
      <w:proofErr w:type="spellStart"/>
      <w:r w:rsidRPr="00294550">
        <w:rPr>
          <w:rStyle w:val="ListLabel1"/>
          <w:rFonts w:ascii="Times New Roman" w:hAnsi="Times New Roman"/>
          <w:sz w:val="24"/>
        </w:rPr>
        <w:t>ите</w:t>
      </w:r>
      <w:proofErr w:type="spellEnd"/>
      <w:r w:rsidRPr="00294550">
        <w:rPr>
          <w:rStyle w:val="ListLabel1"/>
          <w:rFonts w:ascii="Times New Roman" w:hAnsi="Times New Roman"/>
          <w:sz w:val="24"/>
        </w:rPr>
        <w:t xml:space="preserve"> за гласуване: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В кабината за гласуване се поставят: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- табло, на което с големи букви е указано, че избирателят може да изрази своя вот само със знак „Х“ или „V“, поставени с химикалка, пишеща със син цвят;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– табло, на което с един и същи размер, вид, формат шрифт се изписват имената на кандидатите по кандидатски листи на партии и коалиции и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3.4.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4. Указателни табели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4.1.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lastRenderedPageBreak/>
        <w:t>4.2.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4.3.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 xml:space="preserve">4.4. На входа на сградата, в която се помещават СИК, се поставя табела и други </w:t>
      </w:r>
      <w:proofErr w:type="spellStart"/>
      <w:r w:rsidRPr="00294550">
        <w:rPr>
          <w:rStyle w:val="ListLabel1"/>
          <w:rFonts w:ascii="Times New Roman" w:hAnsi="Times New Roman"/>
          <w:sz w:val="24"/>
        </w:rPr>
        <w:t>обозначителни</w:t>
      </w:r>
      <w:proofErr w:type="spellEnd"/>
      <w:r w:rsidRPr="00294550">
        <w:rPr>
          <w:rStyle w:val="ListLabel1"/>
          <w:rFonts w:ascii="Times New Roman" w:hAnsi="Times New Roman"/>
          <w:sz w:val="24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4.5.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5. На основание на броя СИК разкрити на територията на Районна избирателна комисия Седемнадесети изборен район Пловдивски и вида на секциите за гласуване се утвърждават следните тиражи на методически указания: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- Методически указания за СИК при гласуване с хартиени бюлетини 130 броя.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>- Методически указания за СИК при гласуване със СУМГ – 6</w:t>
      </w:r>
      <w:r w:rsidRPr="00294550">
        <w:rPr>
          <w:rStyle w:val="ListLabel1"/>
          <w:rFonts w:ascii="Times New Roman" w:hAnsi="Times New Roman"/>
          <w:sz w:val="24"/>
          <w:lang w:val="en-US"/>
        </w:rPr>
        <w:t>0</w:t>
      </w:r>
      <w:r w:rsidRPr="00294550">
        <w:rPr>
          <w:rStyle w:val="ListLabel1"/>
          <w:rFonts w:ascii="Times New Roman" w:hAnsi="Times New Roman"/>
          <w:sz w:val="24"/>
        </w:rPr>
        <w:t>0 броя</w:t>
      </w:r>
    </w:p>
    <w:p w:rsidR="00E05550" w:rsidRPr="00294550" w:rsidRDefault="00E05550" w:rsidP="00E05550">
      <w:pPr>
        <w:pStyle w:val="a6"/>
        <w:ind w:left="0" w:firstLine="708"/>
        <w:jc w:val="both"/>
        <w:rPr>
          <w:rStyle w:val="ListLabel1"/>
          <w:rFonts w:ascii="Times New Roman" w:hAnsi="Times New Roman"/>
          <w:sz w:val="24"/>
        </w:rPr>
      </w:pPr>
      <w:r w:rsidRPr="00294550">
        <w:rPr>
          <w:rStyle w:val="ListLabel1"/>
          <w:rFonts w:ascii="Times New Roman" w:hAnsi="Times New Roman"/>
          <w:sz w:val="24"/>
        </w:rPr>
        <w:t xml:space="preserve">6. Във връзка с приемането на изборните книжа от СИК от членове на РИК при отчитане на изборните резултати в нощта на изборите за народни представители на 02 октомври 2022 г. да се отпечата приемо-предавателен протокол по образец формат А4 на </w:t>
      </w:r>
      <w:proofErr w:type="spellStart"/>
      <w:r w:rsidRPr="00294550">
        <w:rPr>
          <w:rStyle w:val="ListLabel1"/>
          <w:rFonts w:ascii="Times New Roman" w:hAnsi="Times New Roman"/>
          <w:sz w:val="24"/>
        </w:rPr>
        <w:t>химизирана</w:t>
      </w:r>
      <w:proofErr w:type="spellEnd"/>
      <w:r w:rsidRPr="00294550">
        <w:rPr>
          <w:rStyle w:val="ListLabel1"/>
          <w:rFonts w:ascii="Times New Roman" w:hAnsi="Times New Roman"/>
          <w:sz w:val="24"/>
        </w:rPr>
        <w:t xml:space="preserve"> хартия в два екземпляра на кочани по 50 броя общо 700 броя, по образец, който е неразделна част от настоящето решение.</w:t>
      </w:r>
    </w:p>
    <w:p w:rsidR="00976251" w:rsidRPr="00294550" w:rsidRDefault="00976251" w:rsidP="0097625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976251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76251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251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51" w:rsidRPr="00294550" w:rsidRDefault="00976251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976251" w:rsidRPr="00294550" w:rsidRDefault="00976251" w:rsidP="0097625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6251" w:rsidRPr="00294550" w:rsidRDefault="00976251" w:rsidP="0097625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976251" w:rsidRPr="00294550" w:rsidRDefault="00976251" w:rsidP="0097625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46299" w:rsidRPr="00294550" w:rsidRDefault="00976251" w:rsidP="009762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46299" w:rsidRPr="00294550" w:rsidRDefault="00346299" w:rsidP="009762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346299" w:rsidRPr="00294550" w:rsidRDefault="00346299" w:rsidP="00346299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9A2506" w:rsidRPr="00294550" w:rsidRDefault="009A2506" w:rsidP="009A2506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116-НС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4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2506" w:rsidRPr="00294550" w:rsidRDefault="009A2506" w:rsidP="00865CD5">
      <w:pPr>
        <w:pStyle w:val="ab"/>
        <w:shd w:val="clear" w:color="auto" w:fill="FFFFFF"/>
        <w:spacing w:beforeAutospacing="0" w:after="67" w:afterAutospacing="0"/>
        <w:ind w:firstLine="720"/>
        <w:jc w:val="both"/>
      </w:pPr>
      <w:r w:rsidRPr="00294550">
        <w:t>ОТНОСНО: Постъпил сигнал от Стоян Богданов, общински ръководител на ПП ГЕРБ с вх. № 1/10.09.2022 год., в Районна избирателна комисия Седемнадесети изборен район</w:t>
      </w:r>
      <w:r w:rsidR="00865CD5">
        <w:t xml:space="preserve"> Пловдивски.</w:t>
      </w:r>
    </w:p>
    <w:p w:rsidR="009A2506" w:rsidRPr="00294550" w:rsidRDefault="009A2506" w:rsidP="009A2506">
      <w:pPr>
        <w:pStyle w:val="ab"/>
        <w:shd w:val="clear" w:color="auto" w:fill="FFFFFF"/>
        <w:spacing w:beforeAutospacing="0" w:after="67" w:afterAutospacing="0"/>
        <w:ind w:firstLine="720"/>
        <w:jc w:val="both"/>
      </w:pPr>
      <w:r w:rsidRPr="00294550">
        <w:t>На електронната поща на  Районната избирателна комисия Седемнадесети изборен район Пловдивски  е постъпил сигнал от Стоян Богданов, общински ръководител на ПП ГЕРБ, в който се излагат твърдения за извършено нарушение на чл. 182, ал. 1 от Изборния  кодекс на общинския пазар в гр. Стамболийски, тъй като представители на КП „Продължаваме Промяната” и ПП „Възраждане” на 10.09.2022г. са провеждали предизборна агитация в нарушение на Заповед № 322/29.08.2022г. на Кмета на община Стамболийски.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цел изясняване на фактическата обстановка,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4550">
        <w:rPr>
          <w:rFonts w:ascii="Times New Roman" w:hAnsi="Times New Roman" w:cs="Times New Roman"/>
          <w:sz w:val="24"/>
          <w:szCs w:val="24"/>
        </w:rPr>
        <w:t>с писма изх. №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 xml:space="preserve">174/12.09.2022г. </w:t>
      </w:r>
      <w:r w:rsidRPr="00294550">
        <w:rPr>
          <w:rFonts w:ascii="Times New Roman" w:hAnsi="Times New Roman" w:cs="Times New Roman"/>
          <w:sz w:val="24"/>
          <w:szCs w:val="24"/>
        </w:rPr>
        <w:t>и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 xml:space="preserve"> 177/12.09.2022г</w:t>
      </w:r>
      <w:r w:rsidRPr="00294550">
        <w:rPr>
          <w:rFonts w:ascii="Times New Roman" w:hAnsi="Times New Roman" w:cs="Times New Roman"/>
          <w:sz w:val="24"/>
          <w:szCs w:val="24"/>
        </w:rPr>
        <w:t>.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4550">
        <w:rPr>
          <w:rFonts w:ascii="Times New Roman" w:hAnsi="Times New Roman" w:cs="Times New Roman"/>
          <w:sz w:val="24"/>
          <w:szCs w:val="24"/>
        </w:rPr>
        <w:t xml:space="preserve">бяха изискани справки от Кмета на община Стамболийски и Началника на РУ Стамболийски в следния смисъл: 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 xml:space="preserve">Какъв е статутът на общинския пазар в гр. Стамболийски – представлява ли той  държавно, общинско или частно учреждение, каква му е правно - организационната форма, кой го представлява, притежава ли се част/дял от капитала му от държавата или от община Стамболийски; 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Постъпвала ли е официална информация до Кмета на община Стамболийски, за предстоящо провеждане на предизборна агитация от КП „Продължаваме Промяната“ и ПП „Възраждане“ на 10.09.2022 г. на територията на общинския пазар;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Налични ли са в община Стамболийски и в РУ Стамболийски, официална информация данни и/или доказателства за проведена предизборна агитация на цитираното в сигнала място и на цитирания ден от КП „Продължаваме Промяната“ и ПП „Възраждане“;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В случай, че такива са налични следва да бъдат предоставени на Районната избирателна комисия Седемнадесети изборен район Пловдивски  в срок до 12:00 часа на 13.09.2022 г.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На 13.09.2022 г. в Районната избирателна комисия Седемнадесети изборен район Пловдивски е постъпило писмо вх.№182/13.09.2022г. от Кмета на Община Стамболийски, с което уведомяват, че Централен общински пазар Стамболийски е общинска собственост и не е търговско дружество; В община Стамболийски не са постъпвали искания/заявления или официална информация за провеждане на предизборна агитация от КП „Продължаваме Промяната“ и ПП „Възраждане“; в община Стамболийски няма постъпила официална информация за проведена предизборна агитация по времето и на мястото, посочени в сигнала.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На 13.09.2022 г. в Районната избирателна комисия Седемнадесети изборен район Пловдивски  е постъпило писмо вх.№186/12.09.2022г. от Началника на РУ Стамболийски, с което уведомяват, че на 10.09.2022</w:t>
      </w:r>
      <w:r w:rsidRPr="00294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4550">
        <w:rPr>
          <w:rFonts w:ascii="Times New Roman" w:hAnsi="Times New Roman" w:cs="Times New Roman"/>
          <w:sz w:val="24"/>
          <w:szCs w:val="24"/>
        </w:rPr>
        <w:t xml:space="preserve">г. е постъпил сигнал за провеждане на предизборна </w:t>
      </w:r>
      <w:r w:rsidRPr="00294550">
        <w:rPr>
          <w:rFonts w:ascii="Times New Roman" w:hAnsi="Times New Roman" w:cs="Times New Roman"/>
          <w:sz w:val="24"/>
          <w:szCs w:val="24"/>
        </w:rPr>
        <w:lastRenderedPageBreak/>
        <w:t>агитация на територията на общинския пазар в гр. Стамболийски. При извършена проверка от полицейски служители не е установено на посоченото място да се извършва предизборна агитация.</w:t>
      </w:r>
    </w:p>
    <w:p w:rsidR="009A2506" w:rsidRPr="00294550" w:rsidRDefault="009A2506" w:rsidP="009A25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така установеното от фактическа страна, Районна избирателна комисия Седемнадесети изборен район Пловдивски, приема следното:</w:t>
      </w:r>
    </w:p>
    <w:p w:rsidR="009A2506" w:rsidRPr="00294550" w:rsidRDefault="009A2506" w:rsidP="009A2506">
      <w:pPr>
        <w:pStyle w:val="ab"/>
        <w:shd w:val="clear" w:color="auto" w:fill="FFFFFF"/>
        <w:spacing w:beforeAutospacing="0" w:after="67" w:afterAutospacing="0"/>
        <w:jc w:val="both"/>
      </w:pPr>
      <w:r w:rsidRPr="00294550">
        <w:t xml:space="preserve">          Съгласно чл.182 ал.1 от Изборния кодекс </w:t>
      </w:r>
      <w:r w:rsidRPr="00294550">
        <w:rPr>
          <w:shd w:val="clear" w:color="auto" w:fill="FFFFFF"/>
        </w:rPr>
        <w:t>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</w:t>
      </w:r>
      <w:r w:rsidRPr="00294550">
        <w:rPr>
          <w:shd w:val="clear" w:color="auto" w:fill="FFFFFF"/>
          <w:lang w:val="en-US"/>
        </w:rPr>
        <w:t xml:space="preserve"> </w:t>
      </w:r>
      <w:r w:rsidRPr="00294550">
        <w:rPr>
          <w:shd w:val="clear" w:color="auto" w:fill="FFFFFF"/>
        </w:rPr>
        <w:t>От писмото на Кмета на община Стамболийски е видно, че</w:t>
      </w:r>
      <w:r w:rsidRPr="00294550">
        <w:t xml:space="preserve"> Централен общински пазар Стамболийски е общинска собственост и не е търговско дружество. </w:t>
      </w:r>
    </w:p>
    <w:p w:rsidR="009A2506" w:rsidRPr="00294550" w:rsidRDefault="009A2506" w:rsidP="009A2506">
      <w:pPr>
        <w:pStyle w:val="ab"/>
        <w:shd w:val="clear" w:color="auto" w:fill="FFFFFF"/>
        <w:spacing w:beforeAutospacing="0" w:after="67" w:afterAutospacing="0"/>
        <w:ind w:firstLine="720"/>
        <w:jc w:val="both"/>
      </w:pPr>
      <w:r w:rsidRPr="00294550">
        <w:t xml:space="preserve">Следва да се отбележи също така, че не е установено на посоченото по-горе място и час да се е извършвала и „предизборна агитация". Дефиницията на това понятие се съдържа в  § 1, т. 17 от ДР на Изборния кодекс и по същество представлява призив за подкрепа или за </w:t>
      </w:r>
      <w:proofErr w:type="spellStart"/>
      <w:r w:rsidRPr="00294550">
        <w:t>неподкрепа</w:t>
      </w:r>
      <w:proofErr w:type="spellEnd"/>
      <w:r w:rsidRPr="00294550">
        <w:t xml:space="preserve">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 </w:t>
      </w:r>
    </w:p>
    <w:p w:rsidR="009A2506" w:rsidRPr="00294550" w:rsidRDefault="009A2506" w:rsidP="009A2506">
      <w:pPr>
        <w:pStyle w:val="ab"/>
        <w:shd w:val="clear" w:color="auto" w:fill="FFFFFF"/>
        <w:spacing w:beforeAutospacing="0" w:after="67" w:afterAutospacing="0"/>
        <w:ind w:firstLine="720"/>
        <w:jc w:val="both"/>
      </w:pPr>
      <w:r w:rsidRPr="00294550">
        <w:t>От събраните по преписката данни не се установява лице или лица да са извършвали агитация по смисъла на посочената разпоредба на 10.09.2022 г. на територията на Централен общински пазар гр. Стамболийски, с което да е нарушил забраната на чл. 182, ал. 1 от Изборния кодекс .         </w:t>
      </w:r>
    </w:p>
    <w:p w:rsidR="009A2506" w:rsidRPr="00865CD5" w:rsidRDefault="009A2506" w:rsidP="009A2506">
      <w:pPr>
        <w:pStyle w:val="ab"/>
        <w:shd w:val="clear" w:color="auto" w:fill="FFFFFF"/>
        <w:spacing w:beforeAutospacing="0" w:after="67" w:afterAutospacing="0"/>
        <w:jc w:val="both"/>
        <w:rPr>
          <w:b/>
          <w:bCs/>
        </w:rPr>
      </w:pPr>
      <w:r w:rsidRPr="00294550">
        <w:t>         Предвид изложеното и на основание чл. 72, ал. 1, т. 20, във връзка с чл. 182, ал. 1 от Изборния кодекс Районна избирателна комисия Седемнадесети изборен район Пловдивски</w:t>
      </w:r>
      <w:r w:rsidR="00865CD5">
        <w:rPr>
          <w:rStyle w:val="aa"/>
        </w:rPr>
        <w:t> </w:t>
      </w:r>
    </w:p>
    <w:p w:rsidR="009A2506" w:rsidRPr="00294550" w:rsidRDefault="009A2506" w:rsidP="009A2506">
      <w:pPr>
        <w:pStyle w:val="ab"/>
        <w:shd w:val="clear" w:color="auto" w:fill="FFFFFF"/>
        <w:spacing w:beforeAutospacing="0" w:after="67" w:afterAutospacing="0"/>
        <w:jc w:val="center"/>
      </w:pPr>
      <w:r w:rsidRPr="00294550">
        <w:rPr>
          <w:rStyle w:val="aa"/>
        </w:rPr>
        <w:t>Р Е Ш И:</w:t>
      </w:r>
    </w:p>
    <w:p w:rsidR="009A2506" w:rsidRPr="00294550" w:rsidRDefault="009A2506" w:rsidP="009A250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Style w:val="aa"/>
          <w:rFonts w:ascii="Times New Roman" w:hAnsi="Times New Roman" w:cs="Times New Roman"/>
          <w:sz w:val="24"/>
          <w:szCs w:val="24"/>
        </w:rPr>
        <w:t>НЕ УСТАНОВЯВА </w:t>
      </w:r>
      <w:r w:rsidRPr="00294550">
        <w:rPr>
          <w:rFonts w:ascii="Times New Roman" w:hAnsi="Times New Roman" w:cs="Times New Roman"/>
          <w:sz w:val="24"/>
          <w:szCs w:val="24"/>
        </w:rPr>
        <w:t>нарушение по сигнал с вх. № 01/10.09.2022 г. подаден от Стоян Богданов, общински ръководител на ПП ГЕРБ.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106EB4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106EB4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106EB4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3241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9</w:t>
      </w: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="001B1F3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1A00E5" w:rsidRPr="00294550" w:rsidRDefault="001A00E5" w:rsidP="005008E8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6978" w:rsidRPr="00865CD5" w:rsidRDefault="00346299" w:rsidP="00865CD5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566978" w:rsidRPr="00C3241C" w:rsidRDefault="00566978" w:rsidP="00C3241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117-НС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566978" w:rsidRPr="00294550" w:rsidRDefault="00566978" w:rsidP="00566978">
      <w:pPr>
        <w:pStyle w:val="ab"/>
        <w:shd w:val="clear" w:color="auto" w:fill="FFFFFF"/>
        <w:spacing w:beforeAutospacing="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Асеновград, област Пловдив, при произвеждане на изборите за народни представители на 02 октомври 2022 г.</w:t>
      </w:r>
    </w:p>
    <w:p w:rsidR="00566978" w:rsidRPr="00294550" w:rsidRDefault="00566978" w:rsidP="00566978">
      <w:pPr>
        <w:pStyle w:val="ab"/>
        <w:shd w:val="clear" w:color="auto" w:fill="FFFFFF"/>
        <w:spacing w:beforeAutospacing="0" w:afterAutospacing="0"/>
        <w:ind w:firstLine="708"/>
        <w:jc w:val="both"/>
      </w:pPr>
    </w:p>
    <w:p w:rsidR="00566978" w:rsidRPr="00294550" w:rsidRDefault="00566978" w:rsidP="005669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№96-НС/01.09.2022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Асеновград.</w:t>
      </w:r>
    </w:p>
    <w:p w:rsidR="00566978" w:rsidRPr="00294550" w:rsidRDefault="00566978" w:rsidP="005669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писма вх. № 156/07.09.2022 г., вх. № 165/09.09.2022г. и вх.№ 188/13.09.2022 г. в Районна избирателна комисия Седемнадесети изборен район Пловдивски са постъпили предложения от упълномощени представители на КП ГЕРБ-СДС и КП Демократична България – обединение чрез  Кмета на община Асеновград, с които се предлага да бъде извършена промяна в поименните състави на секционните избирателни комисии на територията на община Асеновград.</w:t>
      </w:r>
    </w:p>
    <w:p w:rsidR="00566978" w:rsidRPr="00294550" w:rsidRDefault="00566978" w:rsidP="00566978">
      <w:pPr>
        <w:pStyle w:val="ab"/>
        <w:shd w:val="clear" w:color="auto" w:fill="FFFFFF"/>
        <w:spacing w:beforeAutospacing="0" w:afterAutospacing="0"/>
        <w:ind w:firstLine="708"/>
        <w:jc w:val="both"/>
      </w:pPr>
      <w:r w:rsidRPr="00294550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566978" w:rsidRPr="00294550" w:rsidRDefault="00566978" w:rsidP="00C3241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566978" w:rsidRPr="00294550" w:rsidRDefault="00566978" w:rsidP="00C3241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5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66978" w:rsidRPr="00294550" w:rsidRDefault="00566978" w:rsidP="0056697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Асеновград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Дафинка Атанасова Карастоянова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Жечка Василева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Кръжева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Емилия Здравкова Фотева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Галина Петрова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170100003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Василена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Кръжева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Таня Иванова Петрова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Васка Стефанова Захариева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Росица Сашева Куцева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Мариана Атанасова Фучеджиева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170100012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Златка Славчева Канева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Росица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Въргулева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Снежана Георгиева Николова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Димитър Манев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Гюмюшев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Гинка Славкова Кузманова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Християна Минкова Чехларова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Бойка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Султанина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Димитрина Драгомирова Чолакова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Цветана Ненкова Карастоянова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Кардашимова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Ганка Петкова Атанасова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Божана Иванова Георгиева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Катерина Калинова Чобанова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Мариела Христова Станчева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Таня Спасова Чолакова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Сашка Милкова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Портева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Миряна Атанасова Велчева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Нина Благоева Михайлова-Попова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Елена Живкова Запрянова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Милена Димитрова Демирева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Борислав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Ангелинов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Чирпанов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170100052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Камелия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Володиева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Чукалова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Мариела Димитрова Петрова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Мария Христозова Борисова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Диана Христова Иванова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Милена Йорданова Ангелова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Филка Георгиева Атанасова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Катя Николаева Калудова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Любомира Петрова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Кундарова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Ангелина Боянова  Ангелова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Нонка Тодорова Спасова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Сийка Костадинова Терзиева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Атанаска Йорданова Димитрова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Красимир Тодоров Петков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Николай Христев Петков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Нели Пламенова Михова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Димитър Илиев Сандански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Мария Илиева Демирева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Радка Василева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Качорова-Джангозова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Павлина Анастасова Тодорова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Благовест Атанасов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Пижев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Радослава Димитрова Спасова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Давчева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Симона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Давчева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Димитрина Цветкова Михова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170100101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Димитър Траянов Горанов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Георгиев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Бураджиев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Андон Димитров Атанасов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Снежана Емилова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Джулева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Николай Василев Атанасов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Красимир Николов Димов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Симеон Димитров Димитров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66978" w:rsidRPr="00294550" w:rsidRDefault="00566978" w:rsidP="005669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6978" w:rsidRPr="00294550" w:rsidRDefault="00566978" w:rsidP="00566978">
      <w:pPr>
        <w:pStyle w:val="a6"/>
        <w:numPr>
          <w:ilvl w:val="0"/>
          <w:numId w:val="23"/>
        </w:numPr>
        <w:shd w:val="clear" w:color="auto" w:fill="FFFFFF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566978" w:rsidRPr="00294550" w:rsidRDefault="00566978" w:rsidP="00566978">
      <w:pPr>
        <w:pStyle w:val="a6"/>
        <w:numPr>
          <w:ilvl w:val="0"/>
          <w:numId w:val="23"/>
        </w:numPr>
        <w:shd w:val="clear" w:color="auto" w:fill="FFFFFF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/>
          <w:bCs/>
        </w:rPr>
        <w:t>община Асеновград,</w:t>
      </w:r>
      <w:r w:rsidRPr="00294550">
        <w:rPr>
          <w:rFonts w:ascii="Times New Roman" w:hAnsi="Times New Roman"/>
        </w:rPr>
        <w:t> както следва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ЗАМЕСТНИК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Таня Иванова Петрова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Дафинка Атанасова Карастоянова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Жечка   Василева 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Кръжева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Мариана Атанасова  Фучеджиева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Васка Стефанова Захариева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Галина Петрова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Емилия Здравкова Фотева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Катерина Калинова Чобанова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Веско Георгиев Евтимов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170100012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Миряна Атанасова Велчева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Мариела Христова Станчева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Християна Минкова Чехларова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Бойка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Султанина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Божана Иванова Георгиева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Снежана Георгиева Николова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Димитър Манев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Гюмюшев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Александра Константинова Милчева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Нели Пламенова Михова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Димитър Анастасов Белев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Димитринка Йорданова Белева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Таня Спасова Чолакова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Марияна Илиева Ковачева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Елка Дойчева Ефтимова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Гинка Славкова Кузманова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170100039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Дияна Василева Александрова -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Главовска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Кардашимова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Ганка Петкова Атанасова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Вангелушка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Узунова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170100049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Галя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Чирпанова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Мариела Димитрова Петрова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Никола Йорданов Петров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Борислав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Ангелинов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Чирпанов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Елена Илиева Йорданова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Милена Йорданова Ангелова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Недялка Йорданова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Гужбобова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Андон Димитров Атанасов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Ловчинова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Сийка Костадинова Терзиева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Мария Николова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Борукова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Живко Андреев Стоянов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170100066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Мария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Борукова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170100066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Светослав Андреев Стоянов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Гюзелджова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Тодор Вангелов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Тръпков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Богомила Райчева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Чумлекчиева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Стефан Димитров Колев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Иванка Григорова Петрова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Теодора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Андончева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Йорданка  Ангелова Кръстева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170100086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Петър Стоянов Михов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Давчева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Яница Йорданова Чолакова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Димитър Христов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Баков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170100098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Любомира Петрова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Кундарова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Йорданка Христова Кирева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Георги Петров Илиев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Николай Василев Атанасов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Красимир Николов Димов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Катя Николаева Калудова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Филка Георгиева Атанасова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170100077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Недялка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- Ангелова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66978" w:rsidRPr="00294550" w:rsidRDefault="00566978" w:rsidP="005669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66978" w:rsidRPr="00294550" w:rsidRDefault="00566978" w:rsidP="0056697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566978" w:rsidRPr="00294550" w:rsidRDefault="00566978" w:rsidP="0056697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66978" w:rsidRPr="00294550" w:rsidRDefault="00566978" w:rsidP="0056697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pStyle w:val="a6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294550">
        <w:rPr>
          <w:rFonts w:ascii="Times New Roman" w:hAnsi="Times New Roman"/>
          <w:lang w:val="ru-RU"/>
        </w:rPr>
        <w:t xml:space="preserve">ОСОБЕНО МНЕНИЕ – 0 </w:t>
      </w:r>
      <w:proofErr w:type="spellStart"/>
      <w:r w:rsidRPr="00294550">
        <w:rPr>
          <w:rFonts w:ascii="Times New Roman" w:hAnsi="Times New Roman"/>
          <w:lang w:val="ru-RU"/>
        </w:rPr>
        <w:t>членове</w:t>
      </w:r>
      <w:proofErr w:type="spellEnd"/>
    </w:p>
    <w:p w:rsidR="00566978" w:rsidRPr="00294550" w:rsidRDefault="00566978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:rsidR="00566978" w:rsidRPr="00294550" w:rsidRDefault="00346299" w:rsidP="00346299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566978" w:rsidRPr="00294550" w:rsidRDefault="00566978" w:rsidP="00346299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118-НС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566978" w:rsidRPr="00294550" w:rsidRDefault="00566978" w:rsidP="00566978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„Родопи“, област Пловдив, при произвеждане на изборите за народни представители на 02 октомври 2022 г.</w:t>
      </w:r>
    </w:p>
    <w:p w:rsidR="00566978" w:rsidRPr="00294550" w:rsidRDefault="00566978" w:rsidP="0056697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105-НС/01.09.2022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„Родопи“.</w:t>
      </w:r>
    </w:p>
    <w:p w:rsidR="00566978" w:rsidRPr="00294550" w:rsidRDefault="00566978" w:rsidP="0056697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писма вх. № 147/02.09.2022 г. ; вх.№ 179/12.09.2022 г. в Районна избирателна комисия Седемнадесети изборен район Пловдивски е постъпило предложение от Кмета на община „Родопи“, с което се предлага да бъде извършена промяна в поименните състави на секционните избирателни комисии на територията на община „Родопи“.</w:t>
      </w:r>
    </w:p>
    <w:p w:rsidR="00566978" w:rsidRPr="00294550" w:rsidRDefault="00566978" w:rsidP="00566978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lastRenderedPageBreak/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566978" w:rsidRPr="00294550" w:rsidRDefault="00566978" w:rsidP="0056697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566978" w:rsidRPr="00294550" w:rsidRDefault="00566978" w:rsidP="00566978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566978" w:rsidRPr="00294550" w:rsidRDefault="00566978" w:rsidP="0056697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„Родопи“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566978" w:rsidRPr="00294550" w:rsidTr="00476301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172600002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ЯНКА ГЕОРГИЕВА СТЕФАНОВА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172600003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МИЛЕНА ДИМИТРОВА ИВАНОВА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172600004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НАДЕЖДА ТРИЧКОВА ДОЧКОВА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172600007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ВАСИЛ НИКОЛАЕВ КОЛЕВ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172600022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ХРИСТО ДИМИТРОВ МИЛУШЕВ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172600022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ИВАНКА КУРТЕВА ДИМОВА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172600031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ДИМИТЪР ИВАНОВ ТРЕНДАФИЛОВ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172600032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НИКОЛАЙ КОЛЕВ ДИМИТРОВ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172600033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КАМЕН ЕМИЛОВ ХРИСТОВ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172600034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МАГДА ПАВЛОВА КАРАГЕОРГИЕВА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172600035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РУСКА СТЕФАНОВА СТОЕНЧЕВА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172600046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ЗЛАТКА СТОЕВА ДАНАИЛОВА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172600047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СИМЕОН ДАНАИЛОВ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ДАНАИЛОВ</w:t>
            </w:r>
            <w:proofErr w:type="spellEnd"/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172600051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МИТКО ГЕОРГИЕВ МИТЕВ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172600053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АНГЕЛИНА ТАНЕВА БОЮКЛИЕВА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172600055</w:t>
            </w:r>
          </w:p>
        </w:tc>
        <w:tc>
          <w:tcPr>
            <w:tcW w:w="4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ГЕОРГИ ЖИВКОВ МАРКОВ</w:t>
            </w:r>
          </w:p>
        </w:tc>
        <w:tc>
          <w:tcPr>
            <w:tcW w:w="17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566978" w:rsidRPr="00294550" w:rsidRDefault="00566978" w:rsidP="0056697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566978" w:rsidRPr="00294550" w:rsidRDefault="00566978" w:rsidP="0056697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Cs/>
        </w:rPr>
        <w:t>община „Родопи“,</w:t>
      </w:r>
      <w:r w:rsidRPr="00294550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9"/>
        <w:gridCol w:w="1841"/>
      </w:tblGrid>
      <w:tr w:rsidR="00566978" w:rsidRPr="00294550" w:rsidTr="00476301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СИК</w:t>
            </w:r>
          </w:p>
        </w:tc>
        <w:tc>
          <w:tcPr>
            <w:tcW w:w="37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172600002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МИЛЕНА ДИМИТРОВА ИВАНОВА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172600003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ЯНКА ГЕОРГИЕВА СТЕФАНОВА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172600004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ВЕСЕЛА СТЕФАНОВА ЧОЛАКОВА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172600007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ТАТЯНА НИКОЛОВА ЯКИМОВА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172600022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ИВАН СТОЯНОВ ИВАНОВ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172600022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ПАМЕЛА ВАЛЕНТИНОВА ПЕТКОВА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172600031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ЯНА ИВАНОВА ДИМИТРОВА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172600032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АНГЕЛ ИЛИЕВ ДИМИТРОВ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172600033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ВЕСКА ИВАНОВА ФИЛКОВА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172600034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РУСКА СТЕФАНОВА СТОЕНЧЕВА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172600035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МАГДА ПАВЛОВА КАРАГЕОРГИЕВА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172600046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ЙОРДАНКА СПАСОВА СТОИЛОВА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172600047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ЦВЕТАН СТАНИСЛАВОВ БРЪМБАРОВ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172600051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АТАНАСКА ГЕОРГИЕВА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172600053</w:t>
            </w:r>
          </w:p>
        </w:tc>
        <w:tc>
          <w:tcPr>
            <w:tcW w:w="37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СПАСКА АСЕНОВА ТОНКОВА</w:t>
            </w:r>
          </w:p>
        </w:tc>
        <w:tc>
          <w:tcPr>
            <w:tcW w:w="19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566978" w:rsidRPr="00294550" w:rsidTr="0047630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172600055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ДЕЛКА СТЕФАНОВА ВАСИЛЕВА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6978" w:rsidRPr="00294550" w:rsidRDefault="00566978" w:rsidP="00476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566978" w:rsidRPr="00294550" w:rsidRDefault="00566978" w:rsidP="00566978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66978" w:rsidRPr="00294550" w:rsidRDefault="00566978" w:rsidP="0056697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566978" w:rsidRPr="00294550" w:rsidRDefault="00566978" w:rsidP="0056697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645DB" w:rsidRPr="00294550" w:rsidRDefault="00566978" w:rsidP="003645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lastRenderedPageBreak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F77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77EE6" w:rsidRPr="00294550" w:rsidRDefault="00F77EE6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3645DB" w:rsidRPr="00294550" w:rsidRDefault="00C3241C" w:rsidP="00F77EE6">
      <w:pPr>
        <w:pStyle w:val="a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="00F77EE6"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76301" w:rsidRPr="00DF64E1" w:rsidRDefault="00476301" w:rsidP="00DF64E1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119-НС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476301" w:rsidRPr="00294550" w:rsidRDefault="00476301" w:rsidP="0047630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Кричим, област Пловдив, при произвеждане на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99-НС/01.09.2022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Кричим.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lastRenderedPageBreak/>
        <w:t>С писма вх. № 159/07.09.2022 г. ; в Районна избирателна комисия Седемнадесети изборен район Пловдивски е постъпило предложение от Кмета на община Кричим, с което се предлага да бъде извършена промяна в поименните състави на секционните избирателни комисии на територията на община Кричим.</w:t>
      </w:r>
    </w:p>
    <w:p w:rsidR="00476301" w:rsidRPr="00294550" w:rsidRDefault="00476301" w:rsidP="0047630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476301" w:rsidRPr="00294550" w:rsidRDefault="00476301" w:rsidP="0047630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Кричим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528"/>
        <w:gridCol w:w="1666"/>
        <w:gridCol w:w="1907"/>
      </w:tblGrid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173900005</w:t>
            </w:r>
          </w:p>
        </w:tc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Зейра Кязим Чаушева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173900006</w:t>
            </w:r>
          </w:p>
        </w:tc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Фатма Мехмед Арабаджиева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76301" w:rsidRPr="00294550" w:rsidRDefault="00476301" w:rsidP="004763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476301" w:rsidRPr="00294550" w:rsidRDefault="00476301" w:rsidP="0047630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476301" w:rsidRPr="00294550" w:rsidRDefault="00476301" w:rsidP="0047630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Cs/>
        </w:rPr>
        <w:t>община Кричим,</w:t>
      </w:r>
      <w:r w:rsidRPr="00294550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173900005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Фатма Мехмед Арабаджиева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173900006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Гюлбие Мехмед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Тюлмен</w:t>
            </w:r>
            <w:proofErr w:type="spellEnd"/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76301" w:rsidRPr="00294550" w:rsidRDefault="00476301" w:rsidP="004763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476301" w:rsidRPr="00294550" w:rsidRDefault="00476301" w:rsidP="004763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476301" w:rsidRPr="00294550" w:rsidRDefault="00476301" w:rsidP="004763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645DB" w:rsidRPr="00294550" w:rsidRDefault="00476301" w:rsidP="003645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77EE6" w:rsidRPr="00294550" w:rsidRDefault="00F77EE6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3645DB" w:rsidRPr="00294550" w:rsidRDefault="00C3241C" w:rsidP="00F77EE6">
      <w:pPr>
        <w:pStyle w:val="a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="00F77EE6"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76301" w:rsidRPr="00865CD5" w:rsidRDefault="00476301" w:rsidP="00865CD5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120-НС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476301" w:rsidRPr="00294550" w:rsidRDefault="00476301" w:rsidP="0047630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Съединение, област Пловдив, при произвеждане на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108-НС/01.09.2022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Съединение.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писма вх. № 120/01.09.2022 г. ; вх.№ 145/02.09.2022 г. в Районна избирателна комисия Седемнадесети изборен район Пловдивски е постъпило предложение от Кмета на община Съединение, с което се предлага да бъде извършена промяна в поименните състави на секционните избирателни комисии на територията на община Съединение.</w:t>
      </w:r>
    </w:p>
    <w:p w:rsidR="00476301" w:rsidRPr="00294550" w:rsidRDefault="00476301" w:rsidP="0047630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476301" w:rsidRPr="00294550" w:rsidRDefault="00476301" w:rsidP="0047630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Съединение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476301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476301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173300010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Поля Йовчева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Йовчева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476301" w:rsidRPr="00294550" w:rsidRDefault="00476301" w:rsidP="004763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476301" w:rsidRPr="00294550" w:rsidRDefault="00476301" w:rsidP="0047630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476301" w:rsidRPr="00294550" w:rsidRDefault="00476301" w:rsidP="0047630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Cs/>
        </w:rPr>
        <w:t>община Съединение,</w:t>
      </w:r>
      <w:r w:rsidRPr="00294550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173300010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Иванка Валентинова Георгиева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476301" w:rsidRPr="00294550" w:rsidRDefault="00476301" w:rsidP="004763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76301" w:rsidRPr="00294550" w:rsidRDefault="00476301" w:rsidP="004763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476301" w:rsidRPr="00294550" w:rsidRDefault="00476301" w:rsidP="004763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76301" w:rsidRPr="00294550" w:rsidRDefault="00476301" w:rsidP="00F77E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77EE6" w:rsidRPr="00294550" w:rsidRDefault="00F77EE6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3645DB" w:rsidRPr="00294550" w:rsidRDefault="00C3241C" w:rsidP="00F77EE6">
      <w:pPr>
        <w:pStyle w:val="a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="00F77EE6"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76301" w:rsidRPr="00DF64E1" w:rsidRDefault="00476301" w:rsidP="00DF64E1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121-НС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476301" w:rsidRPr="00294550" w:rsidRDefault="00476301" w:rsidP="0047630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Куклен, област Пловдив, при произвеждане на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100-НС/01.09.2022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Куклен.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писма вх. № 180/13.09.2022 г. Районна избирателна комисия Седемнадесети изборен район Пловдивски е постъпило предложение от Кмета на община Куклен, с което се предлага да бъде извършена промяна в поименните състави на секционните избирателни комисии на територията на община Куклен.</w:t>
      </w:r>
    </w:p>
    <w:p w:rsidR="00476301" w:rsidRPr="00294550" w:rsidRDefault="00476301" w:rsidP="0047630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476301" w:rsidRPr="00294550" w:rsidRDefault="00476301" w:rsidP="0047630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Куклен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476301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476301" w:rsidRPr="00294550" w:rsidTr="00476301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174200009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ВЕНЦИСЛАВ ЗДРАВКОВ АТАНАСОВ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76301" w:rsidRPr="00294550" w:rsidRDefault="00476301" w:rsidP="004763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476301" w:rsidRPr="00294550" w:rsidRDefault="00476301" w:rsidP="0047630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476301" w:rsidRPr="00294550" w:rsidRDefault="00476301" w:rsidP="0047630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Cs/>
        </w:rPr>
        <w:t>община Куклен,</w:t>
      </w:r>
      <w:r w:rsidRPr="00294550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476301" w:rsidRPr="00294550" w:rsidTr="00476301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174200009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МАРИЯ ЦВЕТАНОВА ПРИМОВА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6301" w:rsidRPr="00294550" w:rsidRDefault="00476301" w:rsidP="0047630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76301" w:rsidRPr="00294550" w:rsidRDefault="00476301" w:rsidP="0047630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476301" w:rsidRPr="00294550" w:rsidRDefault="00476301" w:rsidP="004763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476301" w:rsidRPr="00294550" w:rsidRDefault="00476301" w:rsidP="004763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66978" w:rsidRPr="00294550" w:rsidRDefault="00476301" w:rsidP="00111E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66978" w:rsidRPr="00294550" w:rsidRDefault="00566978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:rsidR="00F77EE6" w:rsidRPr="00294550" w:rsidRDefault="00DF64E1" w:rsidP="00F77EE6">
      <w:pPr>
        <w:pStyle w:val="a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="00F77EE6"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76301" w:rsidRPr="00294550" w:rsidRDefault="00476301" w:rsidP="00F77EE6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122-НС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ОТНОСНО:</w:t>
      </w:r>
      <w:r w:rsidRPr="0029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Поправка на техническа грешка в Решение № 101-НС/01.09.2022 год. на </w:t>
      </w:r>
      <w:r w:rsidRPr="00294550">
        <w:rPr>
          <w:rFonts w:ascii="Times New Roman" w:hAnsi="Times New Roman" w:cs="Times New Roman"/>
          <w:sz w:val="24"/>
          <w:szCs w:val="24"/>
        </w:rPr>
        <w:t>Районна избирателна комисия Седемнадесети изборен район Пловдивски.</w:t>
      </w:r>
    </w:p>
    <w:p w:rsidR="00476301" w:rsidRPr="00294550" w:rsidRDefault="00476301" w:rsidP="00476301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lastRenderedPageBreak/>
        <w:t xml:space="preserve">Със свое </w:t>
      </w:r>
      <w:r w:rsidRPr="0029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101-НС/01.09.2022 год., </w:t>
      </w:r>
      <w:r w:rsidRPr="00294550">
        <w:rPr>
          <w:rFonts w:ascii="Times New Roman" w:hAnsi="Times New Roman" w:cs="Times New Roman"/>
          <w:sz w:val="24"/>
          <w:szCs w:val="24"/>
        </w:rPr>
        <w:t>Районна избирателна комисия Седемнадесети изборен район Пловдивски е назначила поименните състави на секционните избирателни комисии на територията на община Лъки, област Пловдив, при произвеждане на изборите за народни представители на 02 октомври 2022 г.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94550">
        <w:rPr>
          <w:rFonts w:ascii="Times New Roman" w:hAnsi="Times New Roman" w:cs="Times New Roman"/>
          <w:sz w:val="24"/>
          <w:szCs w:val="24"/>
        </w:rPr>
        <w:t>След извършена служебна проверка се установи, че е допусната техническа грешка</w:t>
      </w:r>
      <w:r w:rsidRPr="00294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550">
        <w:rPr>
          <w:rFonts w:ascii="Times New Roman" w:hAnsi="Times New Roman" w:cs="Times New Roman"/>
          <w:sz w:val="24"/>
          <w:szCs w:val="24"/>
        </w:rPr>
        <w:t xml:space="preserve">в Решение № 101-НС/01.09.2022 год., като в ред 37, колона „Е“ на приложението към Решението, при изписване на ЕГН на Иван Димитров </w:t>
      </w:r>
      <w:proofErr w:type="spellStart"/>
      <w:r w:rsidRPr="00294550">
        <w:rPr>
          <w:rFonts w:ascii="Times New Roman" w:hAnsi="Times New Roman" w:cs="Times New Roman"/>
          <w:sz w:val="24"/>
          <w:szCs w:val="24"/>
        </w:rPr>
        <w:t>Гаговски</w:t>
      </w:r>
      <w:proofErr w:type="spellEnd"/>
      <w:r w:rsidRPr="00294550">
        <w:rPr>
          <w:rFonts w:ascii="Times New Roman" w:hAnsi="Times New Roman" w:cs="Times New Roman"/>
          <w:sz w:val="24"/>
          <w:szCs w:val="24"/>
        </w:rPr>
        <w:t>- председател в СИК № 171500006- е въведено грешно ЕГН. След уведомяване на Община Лъки за допуснатата техническа грешка, с писмо с вх. № 144/02.09.2022 г. са получени данни за правилното ЕГН на лицата.</w:t>
      </w:r>
    </w:p>
    <w:p w:rsidR="00476301" w:rsidRPr="00294550" w:rsidRDefault="00476301" w:rsidP="0047630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 </w:t>
      </w:r>
      <w:r w:rsidRPr="00294550">
        <w:rPr>
          <w:rFonts w:ascii="Times New Roman" w:hAnsi="Times New Roman" w:cs="Times New Roman"/>
          <w:sz w:val="24"/>
          <w:szCs w:val="24"/>
        </w:rPr>
        <w:tab/>
        <w:t>Предвид гореизложеното и на основание чл. 72, ал. 1, т. 1 от Изборния кодекс Районна избирателна комисия Седемнадесети изборен район - Пловдивски,</w:t>
      </w:r>
    </w:p>
    <w:p w:rsidR="00476301" w:rsidRPr="00294550" w:rsidRDefault="00476301" w:rsidP="0047630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294550">
        <w:rPr>
          <w:rFonts w:ascii="Times New Roman" w:hAnsi="Times New Roman" w:cs="Times New Roman"/>
          <w:sz w:val="24"/>
          <w:szCs w:val="24"/>
        </w:rPr>
        <w:t>:</w:t>
      </w:r>
    </w:p>
    <w:p w:rsidR="00476301" w:rsidRPr="00294550" w:rsidRDefault="00476301" w:rsidP="0047630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 xml:space="preserve">ДОПУСКА ПОПРАВКA </w:t>
      </w:r>
      <w:r w:rsidRPr="00294550">
        <w:rPr>
          <w:rFonts w:ascii="Times New Roman" w:hAnsi="Times New Roman" w:cs="Times New Roman"/>
          <w:bCs/>
          <w:sz w:val="24"/>
          <w:szCs w:val="24"/>
        </w:rPr>
        <w:t>на</w:t>
      </w:r>
      <w:r w:rsidRPr="00294550">
        <w:rPr>
          <w:rFonts w:ascii="Times New Roman" w:hAnsi="Times New Roman" w:cs="Times New Roman"/>
          <w:sz w:val="24"/>
          <w:szCs w:val="24"/>
        </w:rPr>
        <w:t xml:space="preserve"> техническа грешка в Решение № 101-НС/01.09.2022 год., като в ред 37, колона „Е“ на Приложението, </w:t>
      </w:r>
      <w:r w:rsidRPr="00294550">
        <w:rPr>
          <w:rFonts w:ascii="Times New Roman" w:hAnsi="Times New Roman" w:cs="Times New Roman"/>
          <w:b/>
          <w:sz w:val="24"/>
          <w:szCs w:val="24"/>
          <w:u w:val="single"/>
        </w:rPr>
        <w:t>вместо</w:t>
      </w:r>
      <w:r w:rsidRPr="00294550">
        <w:rPr>
          <w:rFonts w:ascii="Times New Roman" w:hAnsi="Times New Roman" w:cs="Times New Roman"/>
          <w:sz w:val="24"/>
          <w:szCs w:val="24"/>
        </w:rPr>
        <w:t xml:space="preserve"> (ЕГН) </w:t>
      </w:r>
      <w:r w:rsidRPr="00294550">
        <w:rPr>
          <w:rFonts w:ascii="Times New Roman" w:hAnsi="Times New Roman" w:cs="Times New Roman"/>
          <w:i/>
          <w:sz w:val="24"/>
          <w:szCs w:val="24"/>
        </w:rPr>
        <w:t>**********</w:t>
      </w:r>
      <w:r w:rsidRPr="00294550">
        <w:rPr>
          <w:rFonts w:ascii="Times New Roman" w:hAnsi="Times New Roman" w:cs="Times New Roman"/>
          <w:sz w:val="24"/>
          <w:szCs w:val="24"/>
        </w:rPr>
        <w:t xml:space="preserve"> </w:t>
      </w:r>
      <w:r w:rsidRPr="00294550">
        <w:rPr>
          <w:rFonts w:ascii="Times New Roman" w:hAnsi="Times New Roman" w:cs="Times New Roman"/>
          <w:b/>
          <w:sz w:val="24"/>
          <w:szCs w:val="24"/>
          <w:u w:val="single"/>
        </w:rPr>
        <w:t>да се чете</w:t>
      </w:r>
      <w:r w:rsidRPr="00294550">
        <w:rPr>
          <w:rFonts w:ascii="Times New Roman" w:hAnsi="Times New Roman" w:cs="Times New Roman"/>
          <w:sz w:val="24"/>
          <w:szCs w:val="24"/>
        </w:rPr>
        <w:t xml:space="preserve">: (ЕГН) </w:t>
      </w:r>
      <w:r w:rsidRPr="00294550">
        <w:rPr>
          <w:rFonts w:ascii="Times New Roman" w:hAnsi="Times New Roman" w:cs="Times New Roman"/>
          <w:b/>
          <w:i/>
          <w:sz w:val="24"/>
          <w:szCs w:val="24"/>
        </w:rPr>
        <w:t>**********.</w:t>
      </w:r>
    </w:p>
    <w:p w:rsidR="003645DB" w:rsidRPr="00294550" w:rsidRDefault="00476301" w:rsidP="00F77EE6">
      <w:pPr>
        <w:shd w:val="clear" w:color="auto" w:fill="FFFFFF"/>
        <w:spacing w:after="15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Останалата част от решението и приложението към него остават непроменени.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645DB" w:rsidRPr="00294550" w:rsidRDefault="003645DB" w:rsidP="00F77EE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F77EE6" w:rsidRPr="00294550" w:rsidRDefault="00DF64E1" w:rsidP="00DF64E1">
      <w:pPr>
        <w:pStyle w:val="a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="00F77EE6"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="00F77EE6"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F77EE6"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="00F77EE6"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976251" w:rsidRPr="00DF64E1" w:rsidRDefault="00976251" w:rsidP="00DF64E1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123-НС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12.09.2022 г.</w:t>
      </w:r>
    </w:p>
    <w:p w:rsidR="00976251" w:rsidRPr="00294550" w:rsidRDefault="00976251" w:rsidP="0097625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Стамболийски, област Пловдив, при произвеждане на изборите за народни представители на 02 октомври 2022 г.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112-НС/01.09.2022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Стамболийски.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писма вх. № 173/12.09.2022 г. и вх.№ 183/13.09.2022 г. в Районна избирателна комисия Седемнадесети изборен район Пловдивски е постъпило предложение от Кмета на община Стамболийски, с което се предлага да бъде извършена промяна в поименните състави на секционните избирателни комисии на територията на община Стамболийски.</w:t>
      </w:r>
    </w:p>
    <w:p w:rsidR="00976251" w:rsidRPr="00294550" w:rsidRDefault="00976251" w:rsidP="0097625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976251" w:rsidRPr="00294550" w:rsidRDefault="00976251" w:rsidP="0097625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Стамболийски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Миле Костадинов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Льомов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Стоянка Димитрова Дукова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174100004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Стоянова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Силозова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София Любенова Манчева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76251" w:rsidRPr="00294550" w:rsidRDefault="00976251" w:rsidP="0097625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976251" w:rsidRPr="00294550" w:rsidRDefault="00976251" w:rsidP="0097625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976251" w:rsidRPr="00294550" w:rsidRDefault="00976251" w:rsidP="0097625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Cs/>
        </w:rPr>
        <w:t>община Стамболийски,</w:t>
      </w:r>
      <w:r w:rsidRPr="00294550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174100002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Стоянова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Силозова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174100002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Галина Тодорова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Башова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174100004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Миле Костадинов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Льомов</w:t>
            </w:r>
            <w:proofErr w:type="spellEnd"/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174100019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Добринка Рангелова Кръстева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76251" w:rsidRPr="00294550" w:rsidRDefault="00976251" w:rsidP="0097625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76251" w:rsidRPr="00294550" w:rsidRDefault="00976251" w:rsidP="009762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976251" w:rsidRPr="00294550" w:rsidRDefault="00976251" w:rsidP="009762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645DB" w:rsidRPr="00294550" w:rsidRDefault="00976251" w:rsidP="00F77E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645DB" w:rsidRPr="00294550" w:rsidRDefault="003645DB" w:rsidP="00F77EE6">
      <w:pPr>
        <w:shd w:val="clear" w:color="auto" w:fill="FFFFFF" w:themeFill="background1"/>
        <w:spacing w:before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7EE6" w:rsidRPr="00294550" w:rsidRDefault="00F77EE6" w:rsidP="00F77EE6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</w:t>
      </w:r>
      <w:r w:rsidR="00DF64E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0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976251" w:rsidRPr="00294550" w:rsidRDefault="00976251" w:rsidP="00F77EE6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124-НС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976251" w:rsidRPr="00294550" w:rsidRDefault="00976251" w:rsidP="0097625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Калояново, област Пловдив, при произвеждане на изборите за народни представители на 02 октомври 2022 г.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97-НС/01.09.2022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Калояново.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писмо вх. № 154/07.09.2022 г. в Районна избирателна комисия Седемнадесети изборен район Пловдивски е постъпило предложение от Кмета на община Калояново, с което се предлага да бъде извършена промяна в поименните състави на секционните избирателни комисии на територията на община Калояново.</w:t>
      </w:r>
    </w:p>
    <w:p w:rsidR="00976251" w:rsidRPr="00294550" w:rsidRDefault="00976251" w:rsidP="0097625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>Относно предложеното за назначаване лице се констатира, че същото отговаря на изискванията на Изборен кодекс да бъде назначен за член на секционната избирателна комисия и няма друго качество в изборите за народни представители на 02 октомври 2022 г.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976251" w:rsidRPr="00294550" w:rsidRDefault="00976251" w:rsidP="0097625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 на СИК на територията на Община Калояново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294550" w:rsidRPr="00294550" w:rsidTr="00AC66CA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171200008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Милен Михайлов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Чалъмов</w:t>
            </w:r>
            <w:proofErr w:type="spellEnd"/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</w:tr>
    </w:tbl>
    <w:p w:rsidR="00976251" w:rsidRPr="00294550" w:rsidRDefault="00976251" w:rsidP="0097625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976251" w:rsidRPr="00294550" w:rsidRDefault="00976251" w:rsidP="0097625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976251" w:rsidRPr="00294550" w:rsidRDefault="00976251" w:rsidP="0097625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 на СИК на територията на </w:t>
      </w:r>
      <w:r w:rsidRPr="00294550">
        <w:rPr>
          <w:rFonts w:ascii="Times New Roman" w:hAnsi="Times New Roman"/>
          <w:bCs/>
        </w:rPr>
        <w:t>община Калояново,</w:t>
      </w:r>
      <w:r w:rsidRPr="00294550">
        <w:rPr>
          <w:rFonts w:ascii="Times New Roman" w:hAnsi="Times New Roman"/>
        </w:rPr>
        <w:t> както следва: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171200008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Петър Иванов Тосков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sz w:val="24"/>
                <w:szCs w:val="24"/>
              </w:rPr>
              <w:t>**********</w:t>
            </w:r>
          </w:p>
        </w:tc>
      </w:tr>
    </w:tbl>
    <w:p w:rsidR="00976251" w:rsidRPr="00294550" w:rsidRDefault="00976251" w:rsidP="0097625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76251" w:rsidRPr="00294550" w:rsidRDefault="00976251" w:rsidP="009762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976251" w:rsidRPr="00294550" w:rsidRDefault="00976251" w:rsidP="009762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645DB" w:rsidRPr="00294550" w:rsidRDefault="00976251" w:rsidP="003645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77EE6" w:rsidRPr="00294550" w:rsidRDefault="00F77EE6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3645DB" w:rsidRPr="00294550" w:rsidRDefault="00F77EE6" w:rsidP="00F77EE6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="00DF64E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</w:t>
      </w:r>
      <w:r w:rsidRPr="00294550">
        <w:rPr>
          <w:rFonts w:ascii="Times New Roman" w:eastAsia="Times New Roman" w:hAnsi="Times New Roman" w:cs="Times New Roman"/>
          <w:b/>
          <w:color w:val="auto"/>
          <w:szCs w:val="24"/>
          <w:lang w:val="en-US" w:eastAsia="bg-BG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Председателят на комисията 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294550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976251" w:rsidRPr="00865CD5" w:rsidRDefault="00976251" w:rsidP="00865CD5">
      <w:pPr>
        <w:shd w:val="clear" w:color="auto" w:fill="FFFFFF" w:themeFill="background1"/>
        <w:spacing w:before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4550">
        <w:rPr>
          <w:rFonts w:ascii="Times New Roman" w:hAnsi="Times New Roman" w:cs="Times New Roman"/>
          <w:sz w:val="24"/>
          <w:szCs w:val="24"/>
        </w:rPr>
        <w:br/>
        <w:t>№ 125-НС</w:t>
      </w:r>
      <w:r w:rsidRPr="00294550">
        <w:rPr>
          <w:rFonts w:ascii="Times New Roman" w:hAnsi="Times New Roman" w:cs="Times New Roman"/>
          <w:sz w:val="24"/>
          <w:szCs w:val="24"/>
        </w:rPr>
        <w:br/>
        <w:t>Пловдив област, 13.09.2022 г.</w:t>
      </w:r>
    </w:p>
    <w:p w:rsidR="00976251" w:rsidRPr="00294550" w:rsidRDefault="00976251" w:rsidP="0097625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t xml:space="preserve">ОТНОСНО: </w:t>
      </w:r>
      <w:r w:rsidRPr="00294550">
        <w:rPr>
          <w:shd w:val="clear" w:color="auto" w:fill="FFFFFF"/>
        </w:rPr>
        <w:t xml:space="preserve">Промяна в съставите на СИК на територията на </w:t>
      </w:r>
      <w:r w:rsidRPr="00294550">
        <w:t>община Първомай, област Пловдив, при произвеждане на изборите за народни представители на 02 октомври 2022 г.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Решение № 103-НС/01.09.2022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Първомай.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С писмо вх. № 185/13.09.2022 г. Районна избирателна комисия Седемнадесети изборен район Пловдивски е постъпило предложение от Кмета на община Първомай, с което се предлага да бъде извършена промяна в поименните състави на секционните избирателни комисии на територията на община Първомай.</w:t>
      </w:r>
    </w:p>
    <w:p w:rsidR="00976251" w:rsidRPr="00294550" w:rsidRDefault="00976251" w:rsidP="00976251">
      <w:pPr>
        <w:pStyle w:val="ab"/>
        <w:shd w:val="clear" w:color="auto" w:fill="FFFFFF"/>
        <w:spacing w:beforeAutospacing="0" w:after="150" w:afterAutospacing="0"/>
        <w:ind w:firstLine="708"/>
        <w:jc w:val="both"/>
      </w:pPr>
      <w:r w:rsidRPr="00294550">
        <w:lastRenderedPageBreak/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DF64E1" w:rsidRPr="00294550" w:rsidRDefault="00976251" w:rsidP="00DF64E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Пловдивски</w:t>
      </w:r>
    </w:p>
    <w:p w:rsidR="00DF64E1" w:rsidRPr="00294550" w:rsidRDefault="00976251" w:rsidP="00DF64E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Р Е Ш И:</w:t>
      </w:r>
    </w:p>
    <w:p w:rsidR="00976251" w:rsidRPr="00294550" w:rsidRDefault="00976251" w:rsidP="0097625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1.ОСВОБОЖДАВА</w:t>
      </w:r>
      <w:r w:rsidRPr="00294550">
        <w:rPr>
          <w:rFonts w:ascii="Times New Roman" w:hAnsi="Times New Roman" w:cs="Times New Roman"/>
          <w:sz w:val="24"/>
          <w:szCs w:val="24"/>
        </w:rPr>
        <w:t> членове на СИК на територията на Община Първомай</w:t>
      </w:r>
      <w:r w:rsidRPr="002945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4550">
        <w:rPr>
          <w:rFonts w:ascii="Times New Roman" w:hAnsi="Times New Roman" w:cs="Times New Roman"/>
          <w:sz w:val="24"/>
          <w:szCs w:val="24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502"/>
        <w:gridCol w:w="1694"/>
        <w:gridCol w:w="1905"/>
      </w:tblGrid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4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НАЗНАЧЕН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ЕГН  НА НАЗНАЧЕН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172300019</w:t>
            </w:r>
          </w:p>
        </w:tc>
        <w:tc>
          <w:tcPr>
            <w:tcW w:w="4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Златка Янчева Атанасова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172300030</w:t>
            </w:r>
          </w:p>
        </w:tc>
        <w:tc>
          <w:tcPr>
            <w:tcW w:w="4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Мара Танева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Хаджолова</w:t>
            </w:r>
            <w:proofErr w:type="spellEnd"/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172300030</w:t>
            </w:r>
          </w:p>
        </w:tc>
        <w:tc>
          <w:tcPr>
            <w:tcW w:w="4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Елисавета Христова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Ханева</w:t>
            </w:r>
            <w:proofErr w:type="spellEnd"/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172300031</w:t>
            </w:r>
          </w:p>
        </w:tc>
        <w:tc>
          <w:tcPr>
            <w:tcW w:w="4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Сезгин Ариф Мехмед</w:t>
            </w:r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172300035</w:t>
            </w:r>
          </w:p>
        </w:tc>
        <w:tc>
          <w:tcPr>
            <w:tcW w:w="45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Лиляна Ангелова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Ангелиева</w:t>
            </w:r>
            <w:proofErr w:type="spellEnd"/>
          </w:p>
        </w:tc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76251" w:rsidRPr="00294550" w:rsidRDefault="00976251" w:rsidP="0097625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АНУЛИРА </w:t>
      </w:r>
      <w:r w:rsidRPr="00294550">
        <w:rPr>
          <w:rFonts w:ascii="Times New Roman" w:hAnsi="Times New Roman"/>
        </w:rPr>
        <w:t>издадените им удостоверения.</w:t>
      </w:r>
    </w:p>
    <w:p w:rsidR="00976251" w:rsidRPr="00294550" w:rsidRDefault="00976251" w:rsidP="00976251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94550">
        <w:rPr>
          <w:rFonts w:ascii="Times New Roman" w:hAnsi="Times New Roman"/>
          <w:b/>
          <w:bCs/>
        </w:rPr>
        <w:t>НАЗНАЧАВА </w:t>
      </w:r>
      <w:r w:rsidRPr="00294550">
        <w:rPr>
          <w:rFonts w:ascii="Times New Roman" w:hAnsi="Times New Roman"/>
        </w:rPr>
        <w:t>за членове на СИК на територията на </w:t>
      </w:r>
      <w:r w:rsidRPr="00294550">
        <w:rPr>
          <w:rFonts w:ascii="Times New Roman" w:hAnsi="Times New Roman"/>
          <w:bCs/>
        </w:rPr>
        <w:t>община Първомай,</w:t>
      </w:r>
      <w:r w:rsidRPr="00294550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  <w:r w:rsidRPr="00294550">
              <w:rPr>
                <w:rFonts w:ascii="Times New Roman" w:hAnsi="Times New Roman" w:cs="Times New Roman"/>
                <w:sz w:val="24"/>
                <w:szCs w:val="24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  <w:r w:rsidRPr="00294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ЗАМЕСТНИК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172300019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Златко </w:t>
            </w: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Делков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Танев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172300030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Йовка Николова Димова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172300030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Величка Димитрова Йорданова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172300031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Гюлчан</w:t>
            </w:r>
            <w:proofErr w:type="spellEnd"/>
            <w:r w:rsidRPr="00294550">
              <w:rPr>
                <w:rFonts w:ascii="Times New Roman" w:hAnsi="Times New Roman" w:cs="Times New Roman"/>
                <w:sz w:val="24"/>
                <w:szCs w:val="24"/>
              </w:rPr>
              <w:t xml:space="preserve"> Сефер Рамадан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94550" w:rsidRPr="00294550" w:rsidTr="00AC66C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172300035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Златинка Запрянова Тенчева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251" w:rsidRPr="00294550" w:rsidRDefault="00976251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76251" w:rsidRPr="00294550" w:rsidRDefault="00976251" w:rsidP="00976251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76251" w:rsidRPr="00294550" w:rsidRDefault="00976251" w:rsidP="009762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b/>
          <w:bCs/>
          <w:sz w:val="24"/>
          <w:szCs w:val="24"/>
        </w:rPr>
        <w:t>ИЗДАВА </w:t>
      </w:r>
      <w:r w:rsidRPr="00294550">
        <w:rPr>
          <w:rFonts w:ascii="Times New Roman" w:hAnsi="Times New Roman" w:cs="Times New Roman"/>
          <w:sz w:val="24"/>
          <w:szCs w:val="24"/>
        </w:rPr>
        <w:t>удостоверения на назначените членове на СИК по т.3</w:t>
      </w:r>
    </w:p>
    <w:p w:rsidR="00976251" w:rsidRPr="00294550" w:rsidRDefault="00976251" w:rsidP="009762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66978" w:rsidRPr="00294550" w:rsidRDefault="00976251" w:rsidP="00111E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645DB" w:rsidRPr="00294550" w:rsidRDefault="003645DB" w:rsidP="003645D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на Решение, същото беше подложено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3645DB" w:rsidRPr="00294550" w:rsidTr="00AC66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94550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Енко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Есад</w:t>
            </w:r>
            <w:proofErr w:type="spellEnd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Атанасов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Мурад Ферад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Ферад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645DB" w:rsidRPr="00294550" w:rsidTr="00AC66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 xml:space="preserve">Сузана Николова </w:t>
            </w:r>
            <w:proofErr w:type="spellStart"/>
            <w:r w:rsidRPr="00294550">
              <w:rPr>
                <w:rFonts w:ascii="Times New Roman" w:hAnsi="Times New Roman" w:cs="Times New Roman"/>
                <w:color w:val="auto"/>
                <w:szCs w:val="24"/>
              </w:rPr>
              <w:t>Николова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DB" w:rsidRPr="00294550" w:rsidRDefault="003645DB" w:rsidP="00AC66CA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9455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9455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12 гласа</w:t>
      </w:r>
    </w:p>
    <w:p w:rsidR="003645DB" w:rsidRPr="00294550" w:rsidRDefault="003645DB" w:rsidP="003645D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45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645DB" w:rsidRPr="00294550" w:rsidRDefault="003645DB" w:rsidP="0036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9455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566978" w:rsidRPr="00294550" w:rsidRDefault="00566978" w:rsidP="00111EA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:rsidR="00F77EE6" w:rsidRPr="00294550" w:rsidRDefault="00F77EE6" w:rsidP="00F77EE6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DF64E1">
        <w:rPr>
          <w:rFonts w:ascii="Times New Roman" w:hAnsi="Times New Roman" w:cs="Times New Roman"/>
          <w:b/>
          <w:color w:val="auto"/>
          <w:szCs w:val="24"/>
          <w:u w:val="single"/>
        </w:rPr>
        <w:t>12</w:t>
      </w:r>
      <w:r w:rsidRPr="00294550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294550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D714D" w:rsidRPr="00294550" w:rsidRDefault="00CD714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294550" w:rsidRDefault="00315362" w:rsidP="00EF66BE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DF64E1">
        <w:rPr>
          <w:rFonts w:ascii="Times New Roman" w:hAnsi="Times New Roman" w:cs="Times New Roman"/>
          <w:color w:val="auto"/>
          <w:szCs w:val="24"/>
          <w:lang w:val="ru-RU"/>
        </w:rPr>
        <w:t>18:30</w:t>
      </w:r>
      <w:r w:rsidR="00024A2C"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315362" w:rsidRPr="00294550" w:rsidRDefault="00315362" w:rsidP="00EF66BE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294550" w:rsidRDefault="00315362" w:rsidP="001D62FC">
      <w:pPr>
        <w:pStyle w:val="a5"/>
        <w:spacing w:before="120" w:after="120"/>
        <w:jc w:val="both"/>
        <w:rPr>
          <w:rFonts w:ascii="Times New Roman" w:hAnsi="Times New Roman" w:cs="Times New Roman"/>
          <w:b/>
          <w:i/>
          <w:color w:val="auto"/>
          <w:szCs w:val="24"/>
        </w:rPr>
      </w:pPr>
      <w:r w:rsidRPr="00294550">
        <w:rPr>
          <w:rFonts w:ascii="Times New Roman" w:hAnsi="Times New Roman" w:cs="Times New Roman"/>
          <w:i/>
          <w:color w:val="auto"/>
          <w:szCs w:val="24"/>
        </w:rPr>
        <w:t>*</w:t>
      </w:r>
      <w:r w:rsidRPr="00294550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7C3C69" w:rsidRPr="00294550">
        <w:rPr>
          <w:rFonts w:ascii="Times New Roman" w:hAnsi="Times New Roman" w:cs="Times New Roman"/>
          <w:b/>
          <w:i/>
          <w:color w:val="auto"/>
          <w:szCs w:val="24"/>
        </w:rPr>
        <w:t>13.</w:t>
      </w:r>
      <w:r w:rsidR="00111EA1" w:rsidRPr="00294550">
        <w:rPr>
          <w:rFonts w:ascii="Times New Roman" w:hAnsi="Times New Roman" w:cs="Times New Roman"/>
          <w:b/>
          <w:i/>
          <w:color w:val="auto"/>
          <w:szCs w:val="24"/>
        </w:rPr>
        <w:t>0</w:t>
      </w:r>
      <w:r w:rsidR="00D64A17" w:rsidRPr="00294550">
        <w:rPr>
          <w:rFonts w:ascii="Times New Roman" w:hAnsi="Times New Roman" w:cs="Times New Roman"/>
          <w:b/>
          <w:i/>
          <w:color w:val="auto"/>
          <w:szCs w:val="24"/>
        </w:rPr>
        <w:t>9</w:t>
      </w:r>
      <w:r w:rsidR="00111EA1" w:rsidRPr="00294550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Pr="00294550">
        <w:rPr>
          <w:rFonts w:ascii="Times New Roman" w:hAnsi="Times New Roman" w:cs="Times New Roman"/>
          <w:b/>
          <w:i/>
          <w:color w:val="auto"/>
          <w:szCs w:val="24"/>
        </w:rPr>
        <w:t>202</w:t>
      </w:r>
      <w:r w:rsidR="004B3B7D" w:rsidRPr="00294550">
        <w:rPr>
          <w:rFonts w:ascii="Times New Roman" w:hAnsi="Times New Roman" w:cs="Times New Roman"/>
          <w:b/>
          <w:i/>
          <w:color w:val="auto"/>
          <w:szCs w:val="24"/>
        </w:rPr>
        <w:t>2</w:t>
      </w:r>
      <w:r w:rsidRPr="00294550">
        <w:rPr>
          <w:rFonts w:ascii="Times New Roman" w:hAnsi="Times New Roman" w:cs="Times New Roman"/>
          <w:b/>
          <w:i/>
          <w:color w:val="auto"/>
          <w:szCs w:val="24"/>
        </w:rPr>
        <w:t xml:space="preserve"> г</w:t>
      </w:r>
      <w:r w:rsidR="000D0A57" w:rsidRPr="00294550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294550">
        <w:rPr>
          <w:rFonts w:ascii="Times New Roman" w:hAnsi="Times New Roman" w:cs="Times New Roman"/>
          <w:b/>
          <w:i/>
          <w:color w:val="auto"/>
          <w:szCs w:val="24"/>
        </w:rPr>
        <w:t xml:space="preserve"> е</w:t>
      </w:r>
      <w:r w:rsidRPr="00294550">
        <w:rPr>
          <w:rFonts w:ascii="Times New Roman" w:hAnsi="Times New Roman" w:cs="Times New Roman"/>
          <w:b/>
          <w:i/>
          <w:color w:val="auto"/>
          <w:szCs w:val="24"/>
        </w:rPr>
        <w:t xml:space="preserve"> неразделна част от настоящия Протокол.</w:t>
      </w:r>
    </w:p>
    <w:p w:rsidR="00982E2D" w:rsidRDefault="00982E2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2E39C4" w:rsidRPr="00294550" w:rsidRDefault="002E39C4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315362" w:rsidRPr="00294550" w:rsidRDefault="00315362" w:rsidP="00EF66BE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294550">
        <w:rPr>
          <w:rFonts w:ascii="Times New Roman" w:hAnsi="Times New Roman" w:cs="Times New Roman"/>
          <w:b/>
          <w:color w:val="auto"/>
          <w:szCs w:val="24"/>
        </w:rPr>
        <w:t>ПРЕДСЕДАТЕЛ:</w:t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294550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294550" w:rsidRDefault="004B3B7D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hAnsi="Times New Roman" w:cs="Times New Roman"/>
          <w:color w:val="auto"/>
          <w:szCs w:val="24"/>
        </w:rPr>
        <w:t xml:space="preserve">Янко </w:t>
      </w:r>
      <w:proofErr w:type="spellStart"/>
      <w:r w:rsidRPr="00294550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315362" w:rsidRPr="00294550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294550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hAnsi="Times New Roman" w:cs="Times New Roman"/>
          <w:color w:val="auto"/>
          <w:szCs w:val="24"/>
        </w:rPr>
        <w:tab/>
      </w:r>
      <w:r w:rsidRPr="00294550">
        <w:rPr>
          <w:rFonts w:ascii="Times New Roman" w:hAnsi="Times New Roman" w:cs="Times New Roman"/>
          <w:color w:val="auto"/>
          <w:szCs w:val="24"/>
        </w:rPr>
        <w:tab/>
      </w:r>
      <w:r w:rsidRPr="00294550">
        <w:rPr>
          <w:rFonts w:ascii="Times New Roman" w:hAnsi="Times New Roman" w:cs="Times New Roman"/>
          <w:color w:val="auto"/>
          <w:szCs w:val="24"/>
        </w:rPr>
        <w:tab/>
      </w:r>
      <w:r w:rsidRPr="00294550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294550" w:rsidRDefault="00315362" w:rsidP="00EF66B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hAnsi="Times New Roman" w:cs="Times New Roman"/>
          <w:b/>
          <w:color w:val="auto"/>
          <w:szCs w:val="24"/>
        </w:rPr>
        <w:t>СЕКРЕТАР:</w:t>
      </w:r>
      <w:r w:rsidR="004B3B7D" w:rsidRPr="00294550">
        <w:rPr>
          <w:rFonts w:ascii="Times New Roman" w:hAnsi="Times New Roman" w:cs="Times New Roman"/>
          <w:color w:val="auto"/>
          <w:szCs w:val="24"/>
        </w:rPr>
        <w:t xml:space="preserve"> </w:t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94550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94550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4B3B7D" w:rsidRPr="00294550" w:rsidRDefault="004B3B7D" w:rsidP="00EF66BE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294550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Ферад Мурад    </w:t>
      </w:r>
      <w:r w:rsidR="00315362" w:rsidRPr="00294550">
        <w:rPr>
          <w:rFonts w:ascii="Times New Roman" w:hAnsi="Times New Roman" w:cs="Times New Roman"/>
          <w:color w:val="auto"/>
          <w:szCs w:val="24"/>
        </w:rPr>
        <w:tab/>
      </w:r>
      <w:r w:rsidR="00315362" w:rsidRPr="00294550">
        <w:rPr>
          <w:rFonts w:ascii="Times New Roman" w:hAnsi="Times New Roman" w:cs="Times New Roman"/>
          <w:color w:val="auto"/>
          <w:szCs w:val="24"/>
        </w:rPr>
        <w:tab/>
      </w:r>
      <w:r w:rsidR="00315362" w:rsidRPr="00294550">
        <w:rPr>
          <w:rFonts w:ascii="Times New Roman" w:hAnsi="Times New Roman" w:cs="Times New Roman"/>
          <w:color w:val="auto"/>
          <w:szCs w:val="24"/>
        </w:rPr>
        <w:tab/>
      </w:r>
      <w:r w:rsidR="00315362" w:rsidRPr="00294550">
        <w:rPr>
          <w:rFonts w:ascii="Times New Roman" w:hAnsi="Times New Roman" w:cs="Times New Roman"/>
          <w:color w:val="auto"/>
          <w:szCs w:val="24"/>
        </w:rPr>
        <w:tab/>
      </w:r>
      <w:r w:rsidRPr="00294550"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7C3C69" w:rsidRPr="00294550">
        <w:rPr>
          <w:rFonts w:ascii="Times New Roman" w:hAnsi="Times New Roman" w:cs="Times New Roman"/>
          <w:color w:val="auto"/>
          <w:szCs w:val="24"/>
        </w:rPr>
        <w:t>Николета Спасова</w:t>
      </w:r>
    </w:p>
    <w:sectPr w:rsidR="004B3B7D" w:rsidRPr="00294550" w:rsidSect="00B614D2">
      <w:footerReference w:type="default" r:id="rId7"/>
      <w:pgSz w:w="11906" w:h="16838"/>
      <w:pgMar w:top="851" w:right="991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C0" w:rsidRDefault="00D076C0" w:rsidP="00B81C32">
      <w:pPr>
        <w:spacing w:after="0" w:line="240" w:lineRule="auto"/>
      </w:pPr>
      <w:r>
        <w:separator/>
      </w:r>
    </w:p>
  </w:endnote>
  <w:endnote w:type="continuationSeparator" w:id="0">
    <w:p w:rsidR="00D076C0" w:rsidRDefault="00D076C0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EndPr/>
    <w:sdtContent>
      <w:p w:rsidR="00476301" w:rsidRDefault="004763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C4">
          <w:rPr>
            <w:noProof/>
          </w:rPr>
          <w:t>27</w:t>
        </w:r>
        <w:r>
          <w:fldChar w:fldCharType="end"/>
        </w:r>
      </w:p>
    </w:sdtContent>
  </w:sdt>
  <w:p w:rsidR="00476301" w:rsidRDefault="00476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C0" w:rsidRDefault="00D076C0" w:rsidP="00B81C32">
      <w:pPr>
        <w:spacing w:after="0" w:line="240" w:lineRule="auto"/>
      </w:pPr>
      <w:r>
        <w:separator/>
      </w:r>
    </w:p>
  </w:footnote>
  <w:footnote w:type="continuationSeparator" w:id="0">
    <w:p w:rsidR="00D076C0" w:rsidRDefault="00D076C0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00E"/>
    <w:multiLevelType w:val="multilevel"/>
    <w:tmpl w:val="814C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84FAF"/>
    <w:multiLevelType w:val="multilevel"/>
    <w:tmpl w:val="3F38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9325C"/>
    <w:multiLevelType w:val="hybridMultilevel"/>
    <w:tmpl w:val="1EE21964"/>
    <w:lvl w:ilvl="0" w:tplc="C68442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A00059"/>
    <w:multiLevelType w:val="hybridMultilevel"/>
    <w:tmpl w:val="0B2E582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8A7"/>
    <w:multiLevelType w:val="hybridMultilevel"/>
    <w:tmpl w:val="FBE65E0C"/>
    <w:lvl w:ilvl="0" w:tplc="BDC85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E6C16"/>
    <w:multiLevelType w:val="hybridMultilevel"/>
    <w:tmpl w:val="68A6233C"/>
    <w:lvl w:ilvl="0" w:tplc="92569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20EE1"/>
    <w:multiLevelType w:val="multilevel"/>
    <w:tmpl w:val="EAD4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06AAD"/>
    <w:multiLevelType w:val="multilevel"/>
    <w:tmpl w:val="806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405D0"/>
    <w:multiLevelType w:val="hybridMultilevel"/>
    <w:tmpl w:val="348A2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3D59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430E1"/>
    <w:multiLevelType w:val="hybridMultilevel"/>
    <w:tmpl w:val="C3F879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312B1"/>
    <w:multiLevelType w:val="hybridMultilevel"/>
    <w:tmpl w:val="EB000B38"/>
    <w:lvl w:ilvl="0" w:tplc="80CEBD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BE4EB5"/>
    <w:multiLevelType w:val="hybridMultilevel"/>
    <w:tmpl w:val="4F18D8FE"/>
    <w:lvl w:ilvl="0" w:tplc="12405D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06EC9"/>
    <w:multiLevelType w:val="multilevel"/>
    <w:tmpl w:val="C120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278E5"/>
    <w:multiLevelType w:val="hybridMultilevel"/>
    <w:tmpl w:val="D7E87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454E4"/>
    <w:multiLevelType w:val="multilevel"/>
    <w:tmpl w:val="53C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44719"/>
    <w:multiLevelType w:val="hybridMultilevel"/>
    <w:tmpl w:val="66D2DD34"/>
    <w:lvl w:ilvl="0" w:tplc="C8863C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A5513D"/>
    <w:multiLevelType w:val="multilevel"/>
    <w:tmpl w:val="B7B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D54E9"/>
    <w:multiLevelType w:val="multilevel"/>
    <w:tmpl w:val="47F0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C3AB8"/>
    <w:multiLevelType w:val="hybridMultilevel"/>
    <w:tmpl w:val="C90086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C1A5A"/>
    <w:multiLevelType w:val="multilevel"/>
    <w:tmpl w:val="28824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6220D"/>
    <w:multiLevelType w:val="hybridMultilevel"/>
    <w:tmpl w:val="8E8AC850"/>
    <w:lvl w:ilvl="0" w:tplc="64FED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1D47F5"/>
    <w:multiLevelType w:val="hybridMultilevel"/>
    <w:tmpl w:val="B976946A"/>
    <w:lvl w:ilvl="0" w:tplc="139829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2"/>
  </w:num>
  <w:num w:numId="5">
    <w:abstractNumId w:val="15"/>
  </w:num>
  <w:num w:numId="6">
    <w:abstractNumId w:val="4"/>
  </w:num>
  <w:num w:numId="7">
    <w:abstractNumId w:val="8"/>
  </w:num>
  <w:num w:numId="8">
    <w:abstractNumId w:val="23"/>
  </w:num>
  <w:num w:numId="9">
    <w:abstractNumId w:val="5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13"/>
  </w:num>
  <w:num w:numId="15">
    <w:abstractNumId w:val="1"/>
  </w:num>
  <w:num w:numId="16">
    <w:abstractNumId w:val="12"/>
  </w:num>
  <w:num w:numId="17">
    <w:abstractNumId w:val="19"/>
  </w:num>
  <w:num w:numId="18">
    <w:abstractNumId w:val="7"/>
  </w:num>
  <w:num w:numId="19">
    <w:abstractNumId w:val="0"/>
  </w:num>
  <w:num w:numId="20">
    <w:abstractNumId w:val="18"/>
  </w:num>
  <w:num w:numId="21">
    <w:abstractNumId w:val="20"/>
  </w:num>
  <w:num w:numId="22">
    <w:abstractNumId w:val="21"/>
  </w:num>
  <w:num w:numId="23">
    <w:abstractNumId w:val="9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05E2"/>
    <w:rsid w:val="0001298F"/>
    <w:rsid w:val="00021BF0"/>
    <w:rsid w:val="00022F98"/>
    <w:rsid w:val="00024A2C"/>
    <w:rsid w:val="000256F5"/>
    <w:rsid w:val="00037B26"/>
    <w:rsid w:val="00080FE4"/>
    <w:rsid w:val="00085980"/>
    <w:rsid w:val="000A5D16"/>
    <w:rsid w:val="000D0A57"/>
    <w:rsid w:val="00102770"/>
    <w:rsid w:val="00104775"/>
    <w:rsid w:val="00106EB4"/>
    <w:rsid w:val="00111155"/>
    <w:rsid w:val="00111EA1"/>
    <w:rsid w:val="00123887"/>
    <w:rsid w:val="00145089"/>
    <w:rsid w:val="001541FA"/>
    <w:rsid w:val="001665BD"/>
    <w:rsid w:val="001836B3"/>
    <w:rsid w:val="0018550E"/>
    <w:rsid w:val="00186F10"/>
    <w:rsid w:val="00193952"/>
    <w:rsid w:val="0019518D"/>
    <w:rsid w:val="001A00E5"/>
    <w:rsid w:val="001B1F33"/>
    <w:rsid w:val="001B3846"/>
    <w:rsid w:val="001C5CFE"/>
    <w:rsid w:val="001C64FE"/>
    <w:rsid w:val="001D62FC"/>
    <w:rsid w:val="001E69DB"/>
    <w:rsid w:val="001F32BC"/>
    <w:rsid w:val="00205A75"/>
    <w:rsid w:val="00207386"/>
    <w:rsid w:val="00214E17"/>
    <w:rsid w:val="002437BF"/>
    <w:rsid w:val="00257476"/>
    <w:rsid w:val="0026382B"/>
    <w:rsid w:val="00281CF5"/>
    <w:rsid w:val="00294550"/>
    <w:rsid w:val="002A71C9"/>
    <w:rsid w:val="002C766C"/>
    <w:rsid w:val="002E39C4"/>
    <w:rsid w:val="002F6FD1"/>
    <w:rsid w:val="002F7A5B"/>
    <w:rsid w:val="00315362"/>
    <w:rsid w:val="00341E13"/>
    <w:rsid w:val="00346299"/>
    <w:rsid w:val="003645DB"/>
    <w:rsid w:val="0037064A"/>
    <w:rsid w:val="00382CBB"/>
    <w:rsid w:val="0038524C"/>
    <w:rsid w:val="0039699B"/>
    <w:rsid w:val="003B334F"/>
    <w:rsid w:val="003D2FCF"/>
    <w:rsid w:val="003D4AD9"/>
    <w:rsid w:val="00402075"/>
    <w:rsid w:val="00405F8C"/>
    <w:rsid w:val="00421C20"/>
    <w:rsid w:val="00424E66"/>
    <w:rsid w:val="00434122"/>
    <w:rsid w:val="00465DBA"/>
    <w:rsid w:val="00473D0D"/>
    <w:rsid w:val="00476301"/>
    <w:rsid w:val="00477CF7"/>
    <w:rsid w:val="00484BC3"/>
    <w:rsid w:val="004A2E2F"/>
    <w:rsid w:val="004A61CC"/>
    <w:rsid w:val="004B2128"/>
    <w:rsid w:val="004B3B7D"/>
    <w:rsid w:val="004D666F"/>
    <w:rsid w:val="004E55B3"/>
    <w:rsid w:val="004F46C4"/>
    <w:rsid w:val="004F7F06"/>
    <w:rsid w:val="005008E8"/>
    <w:rsid w:val="00526008"/>
    <w:rsid w:val="005327B9"/>
    <w:rsid w:val="005440F9"/>
    <w:rsid w:val="00566978"/>
    <w:rsid w:val="005A6166"/>
    <w:rsid w:val="005B2356"/>
    <w:rsid w:val="005D1CED"/>
    <w:rsid w:val="005D77C8"/>
    <w:rsid w:val="00611094"/>
    <w:rsid w:val="0061177A"/>
    <w:rsid w:val="00623FF1"/>
    <w:rsid w:val="00627C74"/>
    <w:rsid w:val="006302CA"/>
    <w:rsid w:val="006443A6"/>
    <w:rsid w:val="006A2E90"/>
    <w:rsid w:val="006D0791"/>
    <w:rsid w:val="006D0E4D"/>
    <w:rsid w:val="006E6650"/>
    <w:rsid w:val="007114D4"/>
    <w:rsid w:val="007240B4"/>
    <w:rsid w:val="007576DB"/>
    <w:rsid w:val="00762F33"/>
    <w:rsid w:val="00766776"/>
    <w:rsid w:val="00780D60"/>
    <w:rsid w:val="00786594"/>
    <w:rsid w:val="007905D9"/>
    <w:rsid w:val="007A7181"/>
    <w:rsid w:val="007C3C69"/>
    <w:rsid w:val="007C5BB3"/>
    <w:rsid w:val="00802AA0"/>
    <w:rsid w:val="00806464"/>
    <w:rsid w:val="00843228"/>
    <w:rsid w:val="00857B77"/>
    <w:rsid w:val="008634E3"/>
    <w:rsid w:val="00865CD5"/>
    <w:rsid w:val="00877DB4"/>
    <w:rsid w:val="00886735"/>
    <w:rsid w:val="0088728A"/>
    <w:rsid w:val="008C31EA"/>
    <w:rsid w:val="008C4EC4"/>
    <w:rsid w:val="008D13E8"/>
    <w:rsid w:val="008D66DD"/>
    <w:rsid w:val="009210E1"/>
    <w:rsid w:val="00926857"/>
    <w:rsid w:val="00957E8E"/>
    <w:rsid w:val="00974890"/>
    <w:rsid w:val="00976251"/>
    <w:rsid w:val="00982E2D"/>
    <w:rsid w:val="009A2506"/>
    <w:rsid w:val="009A2E12"/>
    <w:rsid w:val="009C0E7F"/>
    <w:rsid w:val="009C107D"/>
    <w:rsid w:val="009C72F7"/>
    <w:rsid w:val="009C7EA1"/>
    <w:rsid w:val="009D3181"/>
    <w:rsid w:val="009D3A02"/>
    <w:rsid w:val="009F3D4B"/>
    <w:rsid w:val="00A53AE4"/>
    <w:rsid w:val="00A57D03"/>
    <w:rsid w:val="00A62DBA"/>
    <w:rsid w:val="00AA2BAC"/>
    <w:rsid w:val="00AC07C6"/>
    <w:rsid w:val="00AD3071"/>
    <w:rsid w:val="00AE07E0"/>
    <w:rsid w:val="00AE0D64"/>
    <w:rsid w:val="00B0368D"/>
    <w:rsid w:val="00B104D2"/>
    <w:rsid w:val="00B11446"/>
    <w:rsid w:val="00B44E11"/>
    <w:rsid w:val="00B60C4E"/>
    <w:rsid w:val="00B614D2"/>
    <w:rsid w:val="00B7322C"/>
    <w:rsid w:val="00B81A56"/>
    <w:rsid w:val="00B81C32"/>
    <w:rsid w:val="00B90DB6"/>
    <w:rsid w:val="00B940CD"/>
    <w:rsid w:val="00BC7D20"/>
    <w:rsid w:val="00BD4636"/>
    <w:rsid w:val="00BE2760"/>
    <w:rsid w:val="00BE4035"/>
    <w:rsid w:val="00C11598"/>
    <w:rsid w:val="00C16B8A"/>
    <w:rsid w:val="00C3241C"/>
    <w:rsid w:val="00C42D3A"/>
    <w:rsid w:val="00C502D6"/>
    <w:rsid w:val="00C66209"/>
    <w:rsid w:val="00CC49FB"/>
    <w:rsid w:val="00CD714D"/>
    <w:rsid w:val="00D076C0"/>
    <w:rsid w:val="00D26FE3"/>
    <w:rsid w:val="00D33052"/>
    <w:rsid w:val="00D37788"/>
    <w:rsid w:val="00D51276"/>
    <w:rsid w:val="00D64A17"/>
    <w:rsid w:val="00D94122"/>
    <w:rsid w:val="00D94987"/>
    <w:rsid w:val="00D94D75"/>
    <w:rsid w:val="00DA011B"/>
    <w:rsid w:val="00DC58D8"/>
    <w:rsid w:val="00DE4F46"/>
    <w:rsid w:val="00DE6579"/>
    <w:rsid w:val="00DF64E1"/>
    <w:rsid w:val="00E05550"/>
    <w:rsid w:val="00E1708E"/>
    <w:rsid w:val="00E24E71"/>
    <w:rsid w:val="00E34435"/>
    <w:rsid w:val="00E63991"/>
    <w:rsid w:val="00E92AD1"/>
    <w:rsid w:val="00EB3418"/>
    <w:rsid w:val="00EC4BE7"/>
    <w:rsid w:val="00ED79B5"/>
    <w:rsid w:val="00EF66BE"/>
    <w:rsid w:val="00F054BA"/>
    <w:rsid w:val="00F50823"/>
    <w:rsid w:val="00F77EE6"/>
    <w:rsid w:val="00FB43D1"/>
    <w:rsid w:val="00FC2B15"/>
    <w:rsid w:val="00FE015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BDB16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  <w:style w:type="character" w:customStyle="1" w:styleId="ListLabel1">
    <w:name w:val="ListLabel 1"/>
    <w:qFormat/>
    <w:rsid w:val="00E05550"/>
    <w:rPr>
      <w:sz w:val="20"/>
    </w:rPr>
  </w:style>
  <w:style w:type="character" w:styleId="aa">
    <w:name w:val="Strong"/>
    <w:basedOn w:val="a0"/>
    <w:uiPriority w:val="22"/>
    <w:qFormat/>
    <w:rsid w:val="00E05550"/>
    <w:rPr>
      <w:b/>
      <w:bCs/>
    </w:rPr>
  </w:style>
  <w:style w:type="paragraph" w:styleId="ab">
    <w:name w:val="Normal (Web)"/>
    <w:basedOn w:val="a"/>
    <w:uiPriority w:val="99"/>
    <w:unhideWhenUsed/>
    <w:qFormat/>
    <w:rsid w:val="00E0555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bg-BG" w:bidi="hi-IN"/>
    </w:rPr>
  </w:style>
  <w:style w:type="paragraph" w:styleId="ac">
    <w:name w:val="Balloon Text"/>
    <w:basedOn w:val="a"/>
    <w:link w:val="ad"/>
    <w:uiPriority w:val="99"/>
    <w:semiHidden/>
    <w:unhideWhenUsed/>
    <w:rsid w:val="001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B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48</cp:revision>
  <cp:lastPrinted>2022-09-14T06:22:00Z</cp:lastPrinted>
  <dcterms:created xsi:type="dcterms:W3CDTF">2022-09-13T07:39:00Z</dcterms:created>
  <dcterms:modified xsi:type="dcterms:W3CDTF">2022-09-22T06:43:00Z</dcterms:modified>
</cp:coreProperties>
</file>