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467" w:rsidRPr="00263A26" w:rsidRDefault="009F0467">
      <w:pPr>
        <w:pStyle w:val="1b"/>
        <w:jc w:val="center"/>
        <w:rPr>
          <w:rFonts w:ascii="Times New Roman" w:hAnsi="Times New Roman" w:cs="Times New Roman"/>
          <w:szCs w:val="24"/>
        </w:rPr>
      </w:pPr>
    </w:p>
    <w:p w:rsidR="00286BF1" w:rsidRPr="00263A26" w:rsidRDefault="00286BF1">
      <w:pPr>
        <w:pStyle w:val="1b"/>
        <w:jc w:val="center"/>
        <w:rPr>
          <w:rFonts w:ascii="Times New Roman" w:hAnsi="Times New Roman" w:cs="Times New Roman"/>
          <w:szCs w:val="24"/>
          <w:lang w:val="ru-RU"/>
        </w:rPr>
      </w:pPr>
      <w:r w:rsidRPr="00263A26">
        <w:rPr>
          <w:rFonts w:ascii="Times New Roman" w:hAnsi="Times New Roman" w:cs="Times New Roman"/>
          <w:szCs w:val="24"/>
        </w:rPr>
        <w:t xml:space="preserve">ПРОТОКОЛ № </w:t>
      </w:r>
      <w:r w:rsidR="007A1171">
        <w:rPr>
          <w:rFonts w:ascii="Times New Roman" w:hAnsi="Times New Roman" w:cs="Times New Roman"/>
          <w:szCs w:val="24"/>
          <w:lang w:val="en-US"/>
        </w:rPr>
        <w:t>2</w:t>
      </w:r>
      <w:r w:rsidR="007A1171">
        <w:rPr>
          <w:rFonts w:ascii="Times New Roman" w:hAnsi="Times New Roman" w:cs="Times New Roman"/>
          <w:szCs w:val="24"/>
        </w:rPr>
        <w:t xml:space="preserve"> от 25</w:t>
      </w:r>
      <w:r w:rsidR="003E0508" w:rsidRPr="00263A26">
        <w:rPr>
          <w:rFonts w:ascii="Times New Roman" w:hAnsi="Times New Roman" w:cs="Times New Roman"/>
          <w:szCs w:val="24"/>
        </w:rPr>
        <w:t>.04.2024</w:t>
      </w:r>
      <w:r w:rsidRPr="00263A26">
        <w:rPr>
          <w:rFonts w:ascii="Times New Roman" w:hAnsi="Times New Roman" w:cs="Times New Roman"/>
          <w:szCs w:val="24"/>
        </w:rPr>
        <w:t xml:space="preserve"> г.</w:t>
      </w:r>
      <w:r w:rsidRPr="00263A26">
        <w:rPr>
          <w:rFonts w:ascii="Times New Roman" w:hAnsi="Times New Roman" w:cs="Times New Roman"/>
          <w:szCs w:val="24"/>
        </w:rPr>
        <w:br/>
      </w:r>
    </w:p>
    <w:p w:rsidR="00286BF1" w:rsidRPr="00263A26" w:rsidRDefault="00286BF1">
      <w:pPr>
        <w:pStyle w:val="1b"/>
        <w:jc w:val="both"/>
        <w:rPr>
          <w:rFonts w:ascii="Times New Roman" w:hAnsi="Times New Roman" w:cs="Times New Roman"/>
          <w:szCs w:val="24"/>
        </w:rPr>
      </w:pPr>
      <w:r w:rsidRPr="00263A26">
        <w:rPr>
          <w:rFonts w:ascii="Times New Roman" w:hAnsi="Times New Roman" w:cs="Times New Roman"/>
          <w:szCs w:val="24"/>
          <w:lang w:val="ru-RU"/>
        </w:rPr>
        <w:t xml:space="preserve"> </w:t>
      </w:r>
      <w:r w:rsidRPr="00263A26">
        <w:rPr>
          <w:rFonts w:ascii="Times New Roman" w:hAnsi="Times New Roman" w:cs="Times New Roman"/>
          <w:szCs w:val="24"/>
          <w:lang w:val="ru-RU"/>
        </w:rPr>
        <w:tab/>
        <w:t xml:space="preserve">Днес, </w:t>
      </w:r>
      <w:r w:rsidR="006D3AD4" w:rsidRPr="00263A26">
        <w:rPr>
          <w:rFonts w:ascii="Times New Roman" w:hAnsi="Times New Roman" w:cs="Times New Roman"/>
          <w:szCs w:val="24"/>
        </w:rPr>
        <w:t>25</w:t>
      </w:r>
      <w:r w:rsidR="003E0508" w:rsidRPr="00263A26">
        <w:rPr>
          <w:rFonts w:ascii="Times New Roman" w:hAnsi="Times New Roman" w:cs="Times New Roman"/>
          <w:szCs w:val="24"/>
        </w:rPr>
        <w:t>.04.2024</w:t>
      </w:r>
      <w:r w:rsidRPr="00263A26">
        <w:rPr>
          <w:rFonts w:ascii="Times New Roman" w:hAnsi="Times New Roman" w:cs="Times New Roman"/>
          <w:szCs w:val="24"/>
          <w:lang w:val="ru-RU"/>
        </w:rPr>
        <w:t xml:space="preserve"> г. в гр. Пловдив 4002, пл. „Никола Мушанов“ № 1, ет.3, зала 300А се проведе заседание на Районна избирателна комисия седемнадесети район Пловдивски (РИК 1</w:t>
      </w:r>
      <w:r w:rsidR="006D3AD4" w:rsidRPr="00263A26">
        <w:rPr>
          <w:rFonts w:ascii="Times New Roman" w:hAnsi="Times New Roman" w:cs="Times New Roman"/>
          <w:szCs w:val="24"/>
          <w:lang w:val="ru-RU"/>
        </w:rPr>
        <w:t>7). Заседанието се откри в 17:3</w:t>
      </w:r>
      <w:r w:rsidR="003E0508" w:rsidRPr="00263A26">
        <w:rPr>
          <w:rFonts w:ascii="Times New Roman" w:hAnsi="Times New Roman" w:cs="Times New Roman"/>
          <w:szCs w:val="24"/>
          <w:lang w:val="ru-RU"/>
        </w:rPr>
        <w:t>0</w:t>
      </w:r>
      <w:r w:rsidRPr="00263A26">
        <w:rPr>
          <w:rFonts w:ascii="Times New Roman" w:hAnsi="Times New Roman" w:cs="Times New Roman"/>
          <w:szCs w:val="24"/>
          <w:lang w:val="ru-RU"/>
        </w:rPr>
        <w:t xml:space="preserve"> часа от </w:t>
      </w:r>
      <w:r w:rsidR="006D3AD4" w:rsidRPr="00263A26">
        <w:rPr>
          <w:rFonts w:ascii="Times New Roman" w:hAnsi="Times New Roman" w:cs="Times New Roman"/>
          <w:szCs w:val="24"/>
          <w:lang w:val="ru-RU"/>
        </w:rPr>
        <w:t>П</w:t>
      </w:r>
      <w:r w:rsidRPr="00263A26">
        <w:rPr>
          <w:rFonts w:ascii="Times New Roman" w:hAnsi="Times New Roman" w:cs="Times New Roman"/>
          <w:szCs w:val="24"/>
          <w:lang w:val="ru-RU"/>
        </w:rPr>
        <w:t xml:space="preserve">редседателя на комисията Янко Радунчев. Присъстват </w:t>
      </w:r>
      <w:r w:rsidRPr="00263A26">
        <w:rPr>
          <w:rFonts w:ascii="Times New Roman" w:hAnsi="Times New Roman" w:cs="Times New Roman"/>
          <w:color w:val="auto"/>
          <w:szCs w:val="24"/>
          <w:lang w:val="ru-RU"/>
        </w:rPr>
        <w:t>1</w:t>
      </w:r>
      <w:r w:rsidR="007A1171">
        <w:rPr>
          <w:rFonts w:ascii="Times New Roman" w:hAnsi="Times New Roman" w:cs="Times New Roman"/>
          <w:color w:val="auto"/>
          <w:szCs w:val="24"/>
          <w:lang w:val="en-US"/>
        </w:rPr>
        <w:t>4</w:t>
      </w:r>
      <w:r w:rsidRPr="00263A26">
        <w:rPr>
          <w:rFonts w:ascii="Times New Roman" w:hAnsi="Times New Roman" w:cs="Times New Roman"/>
          <w:szCs w:val="24"/>
          <w:lang w:val="ru-RU"/>
        </w:rPr>
        <w:t xml:space="preserve"> членове на РИК, комисията има квору</w:t>
      </w:r>
      <w:r w:rsidR="005F46AE" w:rsidRPr="00263A26">
        <w:rPr>
          <w:rFonts w:ascii="Times New Roman" w:hAnsi="Times New Roman" w:cs="Times New Roman"/>
          <w:szCs w:val="24"/>
          <w:lang w:val="ru-RU"/>
        </w:rPr>
        <w:t xml:space="preserve">м за провеждане на заседанието. </w:t>
      </w:r>
      <w:r w:rsidR="00740CF4" w:rsidRPr="00263A26">
        <w:rPr>
          <w:rFonts w:ascii="Times New Roman" w:hAnsi="Times New Roman" w:cs="Times New Roman"/>
          <w:szCs w:val="24"/>
        </w:rPr>
        <w:t>Отсъства</w:t>
      </w:r>
      <w:r w:rsidR="007A1171">
        <w:rPr>
          <w:rFonts w:ascii="Times New Roman" w:hAnsi="Times New Roman" w:cs="Times New Roman"/>
          <w:szCs w:val="24"/>
        </w:rPr>
        <w:t>т</w:t>
      </w:r>
      <w:r w:rsidR="005F46AE" w:rsidRPr="00263A26">
        <w:rPr>
          <w:rFonts w:ascii="Times New Roman" w:hAnsi="Times New Roman" w:cs="Times New Roman"/>
          <w:szCs w:val="24"/>
        </w:rPr>
        <w:t xml:space="preserve">: </w:t>
      </w:r>
      <w:r w:rsidR="007A1171">
        <w:rPr>
          <w:rFonts w:ascii="Times New Roman" w:hAnsi="Times New Roman" w:cs="Times New Roman"/>
          <w:szCs w:val="24"/>
        </w:rPr>
        <w:t>Нурджан Джафер Караджова, Радина Бойчева Петрова и Илия Георгиев Иванов.</w:t>
      </w:r>
    </w:p>
    <w:p w:rsidR="00286BF1" w:rsidRPr="00263A26" w:rsidRDefault="00286BF1">
      <w:pPr>
        <w:pStyle w:val="1b"/>
        <w:jc w:val="both"/>
        <w:rPr>
          <w:rFonts w:ascii="Times New Roman" w:hAnsi="Times New Roman" w:cs="Times New Roman"/>
          <w:szCs w:val="24"/>
          <w:lang w:val="ru-RU"/>
        </w:rPr>
      </w:pPr>
      <w:r w:rsidRPr="00263A26">
        <w:rPr>
          <w:rFonts w:ascii="Times New Roman" w:hAnsi="Times New Roman" w:cs="Times New Roman"/>
          <w:szCs w:val="24"/>
          <w:lang w:val="ru-RU"/>
        </w:rPr>
        <w:tab/>
        <w:t>В началото н</w:t>
      </w:r>
      <w:r w:rsidR="00D12ECA" w:rsidRPr="00263A26">
        <w:rPr>
          <w:rFonts w:ascii="Times New Roman" w:hAnsi="Times New Roman" w:cs="Times New Roman"/>
          <w:szCs w:val="24"/>
          <w:lang w:val="ru-RU"/>
        </w:rPr>
        <w:t>а заседанието г-н Янко Радунчев</w:t>
      </w:r>
      <w:r w:rsidR="005E3CF4" w:rsidRPr="00263A26">
        <w:rPr>
          <w:rFonts w:ascii="Times New Roman" w:hAnsi="Times New Roman" w:cs="Times New Roman"/>
          <w:szCs w:val="24"/>
        </w:rPr>
        <w:t xml:space="preserve">, </w:t>
      </w:r>
      <w:r w:rsidRPr="00263A26">
        <w:rPr>
          <w:rFonts w:ascii="Times New Roman" w:hAnsi="Times New Roman" w:cs="Times New Roman"/>
          <w:szCs w:val="24"/>
          <w:lang w:val="ru-RU"/>
        </w:rPr>
        <w:t>предложи да</w:t>
      </w:r>
      <w:r w:rsidR="00C735F7" w:rsidRPr="00263A26">
        <w:rPr>
          <w:rFonts w:ascii="Times New Roman" w:hAnsi="Times New Roman" w:cs="Times New Roman"/>
          <w:szCs w:val="24"/>
          <w:lang w:val="ru-RU"/>
        </w:rPr>
        <w:t xml:space="preserve"> </w:t>
      </w:r>
      <w:r w:rsidR="00D26899" w:rsidRPr="00263A26">
        <w:rPr>
          <w:rFonts w:ascii="Times New Roman" w:hAnsi="Times New Roman" w:cs="Times New Roman"/>
          <w:szCs w:val="24"/>
          <w:lang w:val="ru-RU"/>
        </w:rPr>
        <w:t>докладва решениеята Зам.-председател Ваня Костадинова, поради здравословни причини.</w:t>
      </w:r>
    </w:p>
    <w:p w:rsidR="00286BF1" w:rsidRPr="00263A26" w:rsidRDefault="00286BF1" w:rsidP="00CC07A7">
      <w:pPr>
        <w:pStyle w:val="1b"/>
        <w:jc w:val="both"/>
        <w:rPr>
          <w:rFonts w:ascii="Times New Roman" w:hAnsi="Times New Roman" w:cs="Times New Roman"/>
          <w:szCs w:val="24"/>
        </w:rPr>
      </w:pPr>
    </w:p>
    <w:p w:rsidR="002D2E5A" w:rsidRPr="00263A26" w:rsidRDefault="00286BF1" w:rsidP="002D2E5A">
      <w:pPr>
        <w:pStyle w:val="1b"/>
        <w:ind w:firstLine="720"/>
        <w:jc w:val="both"/>
        <w:rPr>
          <w:rFonts w:ascii="Times New Roman" w:hAnsi="Times New Roman" w:cs="Times New Roman"/>
          <w:szCs w:val="24"/>
          <w:lang w:val="ru-RU"/>
        </w:rPr>
      </w:pPr>
      <w:r w:rsidRPr="00263A26">
        <w:rPr>
          <w:rFonts w:ascii="Times New Roman" w:hAnsi="Times New Roman" w:cs="Times New Roman"/>
          <w:b/>
          <w:bCs/>
          <w:szCs w:val="24"/>
          <w:lang w:val="ru-RU"/>
        </w:rPr>
        <w:t>Заседанието се проведе при следния дневен ред:</w:t>
      </w:r>
    </w:p>
    <w:p w:rsidR="002D2E5A" w:rsidRPr="00E55BA3" w:rsidRDefault="002D2E5A" w:rsidP="00E55BA3">
      <w:pPr>
        <w:spacing w:after="0" w:line="240" w:lineRule="auto"/>
        <w:ind w:right="-30"/>
        <w:jc w:val="right"/>
        <w:rPr>
          <w:rFonts w:ascii="Times New Roman" w:hAnsi="Times New Roman"/>
          <w:b/>
          <w:sz w:val="24"/>
          <w:szCs w:val="24"/>
        </w:rPr>
      </w:pPr>
      <w:r w:rsidRPr="00263A26">
        <w:rPr>
          <w:rFonts w:ascii="Times New Roman" w:hAnsi="Times New Roman"/>
          <w:b/>
          <w:sz w:val="24"/>
          <w:szCs w:val="24"/>
        </w:rPr>
        <w:tab/>
      </w:r>
    </w:p>
    <w:tbl>
      <w:tblPr>
        <w:tblpPr w:leftFromText="141" w:rightFromText="141" w:bottomFromText="160" w:vertAnchor="text" w:tblpY="1"/>
        <w:tblOverlap w:val="never"/>
        <w:tblW w:w="0" w:type="dxa"/>
        <w:tblLayout w:type="fixed"/>
        <w:tblLook w:val="04A0" w:firstRow="1" w:lastRow="0" w:firstColumn="1" w:lastColumn="0" w:noHBand="0" w:noVBand="1"/>
      </w:tblPr>
      <w:tblGrid>
        <w:gridCol w:w="664"/>
        <w:gridCol w:w="6942"/>
        <w:gridCol w:w="1893"/>
      </w:tblGrid>
      <w:tr w:rsidR="002D2E5A" w:rsidRPr="00263A26" w:rsidTr="002D2E5A">
        <w:tc>
          <w:tcPr>
            <w:tcW w:w="664" w:type="dxa"/>
            <w:tcBorders>
              <w:top w:val="single" w:sz="4" w:space="0" w:color="000000"/>
              <w:left w:val="single" w:sz="4" w:space="0" w:color="000000"/>
              <w:bottom w:val="single" w:sz="4" w:space="0" w:color="000000"/>
              <w:right w:val="nil"/>
            </w:tcBorders>
            <w:shd w:val="clear" w:color="auto" w:fill="F2F2F2"/>
            <w:hideMark/>
          </w:tcPr>
          <w:p w:rsidR="002D2E5A" w:rsidRPr="00263A26" w:rsidRDefault="002D2E5A">
            <w:pPr>
              <w:spacing w:after="0" w:line="240" w:lineRule="auto"/>
              <w:jc w:val="center"/>
              <w:rPr>
                <w:rFonts w:ascii="Times New Roman" w:hAnsi="Times New Roman"/>
                <w:sz w:val="24"/>
                <w:szCs w:val="24"/>
              </w:rPr>
            </w:pPr>
            <w:r w:rsidRPr="00263A26">
              <w:rPr>
                <w:rFonts w:ascii="Times New Roman" w:hAnsi="Times New Roman"/>
                <w:b/>
                <w:sz w:val="24"/>
                <w:szCs w:val="24"/>
              </w:rPr>
              <w:t>№</w:t>
            </w:r>
          </w:p>
        </w:tc>
        <w:tc>
          <w:tcPr>
            <w:tcW w:w="6942" w:type="dxa"/>
            <w:tcBorders>
              <w:top w:val="single" w:sz="4" w:space="0" w:color="000000"/>
              <w:left w:val="single" w:sz="4" w:space="0" w:color="000000"/>
              <w:bottom w:val="single" w:sz="4" w:space="0" w:color="000000"/>
              <w:right w:val="nil"/>
            </w:tcBorders>
            <w:shd w:val="clear" w:color="auto" w:fill="F2F2F2"/>
            <w:hideMark/>
          </w:tcPr>
          <w:p w:rsidR="002D2E5A" w:rsidRPr="00263A26" w:rsidRDefault="002D2E5A">
            <w:pPr>
              <w:spacing w:after="0" w:line="240" w:lineRule="auto"/>
              <w:jc w:val="center"/>
              <w:rPr>
                <w:rFonts w:ascii="Times New Roman" w:hAnsi="Times New Roman"/>
                <w:sz w:val="24"/>
                <w:szCs w:val="24"/>
              </w:rPr>
            </w:pPr>
            <w:r w:rsidRPr="00263A26">
              <w:rPr>
                <w:rFonts w:ascii="Times New Roman" w:hAnsi="Times New Roman"/>
                <w:b/>
                <w:sz w:val="24"/>
                <w:szCs w:val="24"/>
              </w:rPr>
              <w:t>Материали за заседанието:</w:t>
            </w:r>
          </w:p>
        </w:tc>
        <w:tc>
          <w:tcPr>
            <w:tcW w:w="1893" w:type="dxa"/>
            <w:tcBorders>
              <w:top w:val="single" w:sz="4" w:space="0" w:color="000000"/>
              <w:left w:val="single" w:sz="4" w:space="0" w:color="000000"/>
              <w:bottom w:val="single" w:sz="4" w:space="0" w:color="000000"/>
              <w:right w:val="single" w:sz="4" w:space="0" w:color="000000"/>
            </w:tcBorders>
            <w:shd w:val="clear" w:color="auto" w:fill="F2F2F2"/>
            <w:hideMark/>
          </w:tcPr>
          <w:p w:rsidR="002D2E5A" w:rsidRPr="00263A26" w:rsidRDefault="002D2E5A">
            <w:pPr>
              <w:spacing w:after="0" w:line="240" w:lineRule="auto"/>
              <w:jc w:val="center"/>
              <w:rPr>
                <w:rFonts w:ascii="Times New Roman" w:hAnsi="Times New Roman"/>
                <w:sz w:val="24"/>
                <w:szCs w:val="24"/>
              </w:rPr>
            </w:pPr>
            <w:r w:rsidRPr="00263A26">
              <w:rPr>
                <w:rFonts w:ascii="Times New Roman" w:hAnsi="Times New Roman"/>
                <w:b/>
                <w:sz w:val="24"/>
                <w:szCs w:val="24"/>
              </w:rPr>
              <w:t>Докладчик</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1.</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броя на членовете на секционните избирателни комисии (СИК), находящи се на територията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rPr>
          <w:trHeight w:val="636"/>
        </w:trPr>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2.</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Куклен</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rPr>
          <w:trHeight w:val="567"/>
        </w:trPr>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3.</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sz w:val="24"/>
                <w:szCs w:val="24"/>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Калояново</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4.</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sz w:val="24"/>
                <w:szCs w:val="24"/>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w:t>
            </w:r>
            <w:r w:rsidRPr="00263A26">
              <w:rPr>
                <w:rFonts w:ascii="Times New Roman" w:hAnsi="Times New Roman"/>
                <w:b/>
                <w:color w:val="000000" w:themeColor="text1"/>
                <w:sz w:val="24"/>
                <w:szCs w:val="24"/>
                <w:lang w:eastAsia="en-US"/>
              </w:rPr>
              <w:t>община ПЪРВОМАЙ</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5.</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Родопи</w:t>
            </w:r>
            <w:r w:rsidRPr="00263A26">
              <w:rPr>
                <w:rFonts w:ascii="Times New Roman" w:hAnsi="Times New Roman"/>
                <w:color w:val="000000" w:themeColor="text1"/>
                <w:sz w:val="24"/>
                <w:szCs w:val="24"/>
                <w:lang w:eastAsia="en-US"/>
              </w:rPr>
              <w:t xml:space="preserve"> при </w:t>
            </w:r>
            <w:r w:rsidRPr="00263A26">
              <w:rPr>
                <w:rFonts w:ascii="Times New Roman" w:hAnsi="Times New Roman"/>
                <w:color w:val="000000" w:themeColor="text1"/>
                <w:sz w:val="24"/>
                <w:szCs w:val="24"/>
                <w:lang w:eastAsia="en-US"/>
              </w:rPr>
              <w:lastRenderedPageBreak/>
              <w:t>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lastRenderedPageBreak/>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6.</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w:t>
            </w:r>
            <w:r w:rsidRPr="00263A26">
              <w:rPr>
                <w:rFonts w:ascii="Times New Roman" w:hAnsi="Times New Roman"/>
                <w:b/>
                <w:color w:val="000000" w:themeColor="text1"/>
                <w:sz w:val="24"/>
                <w:szCs w:val="24"/>
                <w:lang w:eastAsia="en-US"/>
              </w:rPr>
              <w:t>община САДОВО</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7.</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w:t>
            </w:r>
            <w:r w:rsidRPr="00263A26">
              <w:rPr>
                <w:rFonts w:ascii="Times New Roman" w:hAnsi="Times New Roman"/>
                <w:b/>
                <w:color w:val="000000" w:themeColor="text1"/>
                <w:sz w:val="24"/>
                <w:szCs w:val="24"/>
                <w:lang w:eastAsia="en-US"/>
              </w:rPr>
              <w:t>община Съединение</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8.</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w:t>
            </w:r>
            <w:r w:rsidRPr="00263A26">
              <w:rPr>
                <w:rFonts w:ascii="Times New Roman" w:hAnsi="Times New Roman"/>
                <w:b/>
                <w:color w:val="000000" w:themeColor="text1"/>
                <w:sz w:val="24"/>
                <w:szCs w:val="24"/>
                <w:lang w:eastAsia="en-US"/>
              </w:rPr>
              <w:t>община Хисаря</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9.</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Асеновград</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10.</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Карлово</w:t>
            </w:r>
            <w:r w:rsidRPr="00263A26">
              <w:rPr>
                <w:rFonts w:ascii="Times New Roman" w:hAnsi="Times New Roman"/>
                <w:color w:val="000000" w:themeColor="text1"/>
                <w:sz w:val="24"/>
                <w:szCs w:val="24"/>
                <w:lang w:eastAsia="en-US"/>
              </w:rPr>
              <w:t>, при произвеждане на избори за членове на Европейския парламент от Република България и за народни представители на 9 юни 2024 год.</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11.</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before="100" w:beforeAutospacing="1" w:after="100" w:afterAutospacing="1"/>
              <w:jc w:val="both"/>
              <w:rPr>
                <w:rFonts w:ascii="Times New Roman" w:hAnsi="Times New Roman"/>
                <w:sz w:val="24"/>
                <w:szCs w:val="24"/>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Сопот</w:t>
            </w:r>
            <w:r w:rsidRPr="00263A26">
              <w:rPr>
                <w:rFonts w:ascii="Times New Roman" w:hAnsi="Times New Roman"/>
                <w:color w:val="000000" w:themeColor="text1"/>
                <w:sz w:val="24"/>
                <w:szCs w:val="24"/>
                <w:lang w:eastAsia="en-US"/>
              </w:rPr>
              <w:t>, при произвеждане на избори за членове на Европейския парламент от Република България и за народни представители на 9 юни 2024 год.</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lastRenderedPageBreak/>
              <w:t>12.</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Лъки</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13.</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before="100" w:beforeAutospacing="1" w:after="100" w:afterAutospacing="1"/>
              <w:jc w:val="both"/>
              <w:rPr>
                <w:rFonts w:ascii="Times New Roman" w:hAnsi="Times New Roman"/>
                <w:sz w:val="24"/>
                <w:szCs w:val="24"/>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 xml:space="preserve">Кричим </w:t>
            </w:r>
            <w:r w:rsidRPr="00263A26">
              <w:rPr>
                <w:rFonts w:ascii="Times New Roman" w:hAnsi="Times New Roman"/>
                <w:color w:val="000000" w:themeColor="text1"/>
                <w:sz w:val="24"/>
                <w:szCs w:val="24"/>
                <w:lang w:eastAsia="en-US"/>
              </w:rPr>
              <w:t>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 xml:space="preserve">14. </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Перущица</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 xml:space="preserve">15. </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pacing w:before="120" w:after="120"/>
              <w:rPr>
                <w:rFonts w:ascii="Times New Roman" w:hAnsi="Times New Roman"/>
                <w:sz w:val="24"/>
                <w:szCs w:val="24"/>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Стамболийски</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 xml:space="preserve">16. </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sz w:val="24"/>
                <w:szCs w:val="24"/>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Брезово</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17.</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Марица</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18.</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Формиране и утвърждаване на единна номерация на избирателните секции в община </w:t>
            </w:r>
            <w:r w:rsidRPr="00263A26">
              <w:rPr>
                <w:rFonts w:ascii="Times New Roman" w:hAnsi="Times New Roman"/>
                <w:b/>
                <w:color w:val="000000" w:themeColor="text1"/>
                <w:sz w:val="24"/>
                <w:szCs w:val="24"/>
                <w:lang w:eastAsia="en-US"/>
              </w:rPr>
              <w:t>Раковски</w:t>
            </w:r>
            <w:r w:rsidRPr="00263A26">
              <w:rPr>
                <w:rFonts w:ascii="Times New Roman" w:hAnsi="Times New Roman"/>
                <w:color w:val="000000" w:themeColor="text1"/>
                <w:sz w:val="24"/>
                <w:szCs w:val="24"/>
                <w:lang w:eastAsia="en-US"/>
              </w:rPr>
              <w:t xml:space="preserve"> при произвеждане на избори за членове на Европейския </w:t>
            </w:r>
            <w:r w:rsidRPr="00263A26">
              <w:rPr>
                <w:rFonts w:ascii="Times New Roman" w:hAnsi="Times New Roman"/>
                <w:color w:val="000000" w:themeColor="text1"/>
                <w:sz w:val="24"/>
                <w:szCs w:val="24"/>
                <w:lang w:eastAsia="en-US"/>
              </w:rPr>
              <w:lastRenderedPageBreak/>
              <w:t>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lastRenderedPageBreak/>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19.</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Кричим</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20.</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Куклен</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21.</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Перущица</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22.</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auto"/>
                <w:sz w:val="24"/>
                <w:szCs w:val="24"/>
              </w:rPr>
            </w:pPr>
            <w:r w:rsidRPr="00263A26">
              <w:rPr>
                <w:rFonts w:ascii="Times New Roman" w:hAnsi="Times New Roman"/>
                <w:sz w:val="24"/>
                <w:szCs w:val="24"/>
              </w:rPr>
              <w:t xml:space="preserve">Проект на Решение относно: Определяне на общия брой на членовете, състава и ръководствата на секционните избирателни комисии в община </w:t>
            </w:r>
            <w:r w:rsidRPr="00263A26">
              <w:rPr>
                <w:rFonts w:ascii="Times New Roman" w:hAnsi="Times New Roman"/>
                <w:b/>
                <w:sz w:val="24"/>
                <w:szCs w:val="24"/>
              </w:rPr>
              <w:t>Асеновград</w:t>
            </w:r>
            <w:r w:rsidRPr="00263A26">
              <w:rPr>
                <w:rFonts w:ascii="Times New Roman" w:hAnsi="Times New Roman"/>
                <w:sz w:val="24"/>
                <w:szCs w:val="24"/>
              </w:rPr>
              <w:t xml:space="preserve"> при произвеждане на изборите за членове на Европейски парламент от Република България и за народни представители на 09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23.</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ПЪРВОМАЙ</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24.</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Определяне на общия брой на членовете, състава и ръководствата на секционните избирателни комисии в </w:t>
            </w:r>
            <w:r w:rsidRPr="00263A26">
              <w:rPr>
                <w:rFonts w:ascii="Times New Roman" w:hAnsi="Times New Roman"/>
                <w:b/>
                <w:color w:val="000000" w:themeColor="text1"/>
                <w:sz w:val="24"/>
                <w:szCs w:val="24"/>
                <w:lang w:eastAsia="en-US"/>
              </w:rPr>
              <w:t>община Калояново</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lastRenderedPageBreak/>
              <w:t>25.</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before="100" w:beforeAutospacing="1" w:after="100" w:afterAutospacing="1"/>
              <w:jc w:val="both"/>
              <w:rPr>
                <w:rFonts w:ascii="Times New Roman" w:hAnsi="Times New Roman"/>
                <w:color w:val="auto"/>
                <w:sz w:val="24"/>
                <w:szCs w:val="24"/>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Определяне на общия брой на членовете, състава и ръководствата на секционните избирателни комисии в </w:t>
            </w:r>
            <w:r w:rsidRPr="00263A26">
              <w:rPr>
                <w:rFonts w:ascii="Times New Roman" w:hAnsi="Times New Roman"/>
                <w:b/>
                <w:color w:val="000000" w:themeColor="text1"/>
                <w:sz w:val="24"/>
                <w:szCs w:val="24"/>
                <w:lang w:eastAsia="en-US"/>
              </w:rPr>
              <w:t>община Съединение</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26.</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Определяне на общия брой на членовете, състава и ръководствата на секционните избирателни комисии в </w:t>
            </w:r>
            <w:r w:rsidRPr="00263A26">
              <w:rPr>
                <w:rFonts w:ascii="Times New Roman" w:hAnsi="Times New Roman"/>
                <w:b/>
                <w:color w:val="000000" w:themeColor="text1"/>
                <w:sz w:val="24"/>
                <w:szCs w:val="24"/>
                <w:lang w:eastAsia="en-US"/>
              </w:rPr>
              <w:t>община Хисаря</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27.</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Лъки</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28.</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Карлово</w:t>
            </w:r>
            <w:r w:rsidRPr="00263A26">
              <w:rPr>
                <w:rFonts w:ascii="Times New Roman" w:hAnsi="Times New Roman"/>
                <w:color w:val="000000" w:themeColor="text1"/>
                <w:sz w:val="24"/>
                <w:szCs w:val="24"/>
                <w:lang w:eastAsia="en-US"/>
              </w:rPr>
              <w:t>,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29.</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Сопот</w:t>
            </w:r>
            <w:r w:rsidRPr="00263A26">
              <w:rPr>
                <w:rFonts w:ascii="Times New Roman" w:hAnsi="Times New Roman"/>
                <w:color w:val="000000" w:themeColor="text1"/>
                <w:sz w:val="24"/>
                <w:szCs w:val="24"/>
                <w:lang w:eastAsia="en-US"/>
              </w:rPr>
              <w:t>,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30.</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Родопи</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31.</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 xml:space="preserve">Определяне на общия брой на членовете, състава и ръководствата на секционните избирателни комисии в </w:t>
            </w:r>
            <w:r w:rsidRPr="00263A26">
              <w:rPr>
                <w:rFonts w:ascii="Times New Roman" w:hAnsi="Times New Roman"/>
                <w:b/>
                <w:color w:val="000000" w:themeColor="text1"/>
                <w:sz w:val="24"/>
                <w:szCs w:val="24"/>
                <w:lang w:eastAsia="en-US"/>
              </w:rPr>
              <w:t>община САДОВО</w:t>
            </w:r>
            <w:r w:rsidRPr="00263A26">
              <w:rPr>
                <w:rFonts w:ascii="Times New Roman" w:hAnsi="Times New Roman"/>
                <w:color w:val="000000" w:themeColor="text1"/>
                <w:sz w:val="24"/>
                <w:szCs w:val="24"/>
                <w:lang w:eastAsia="en-US"/>
              </w:rPr>
              <w:t xml:space="preserve"> при произвеждане на изборите за </w:t>
            </w:r>
            <w:r w:rsidRPr="00263A26">
              <w:rPr>
                <w:rFonts w:ascii="Times New Roman" w:hAnsi="Times New Roman"/>
                <w:color w:val="000000" w:themeColor="text1"/>
                <w:sz w:val="24"/>
                <w:szCs w:val="24"/>
                <w:lang w:eastAsia="en-US"/>
              </w:rPr>
              <w:lastRenderedPageBreak/>
              <w:t>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lastRenderedPageBreak/>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32.</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Стамболийски </w:t>
            </w:r>
            <w:r w:rsidRPr="00263A26">
              <w:rPr>
                <w:rFonts w:ascii="Times New Roman" w:hAnsi="Times New Roman"/>
                <w:color w:val="000000" w:themeColor="text1"/>
                <w:sz w:val="24"/>
                <w:szCs w:val="24"/>
                <w:lang w:eastAsia="en-US"/>
              </w:rPr>
              <w:t>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33.</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Брезово</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34.</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Марица </w:t>
            </w:r>
            <w:r w:rsidRPr="00263A26">
              <w:rPr>
                <w:rFonts w:ascii="Times New Roman" w:hAnsi="Times New Roman"/>
                <w:color w:val="000000" w:themeColor="text1"/>
                <w:sz w:val="24"/>
                <w:szCs w:val="24"/>
                <w:lang w:eastAsia="en-US"/>
              </w:rPr>
              <w:t>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35.</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общия брой на членовете, състава и ръководствата на секционните избирателни комисии в община</w:t>
            </w:r>
            <w:r w:rsidRPr="00263A26">
              <w:rPr>
                <w:rFonts w:ascii="Times New Roman" w:hAnsi="Times New Roman"/>
                <w:b/>
                <w:color w:val="000000" w:themeColor="text1"/>
                <w:sz w:val="24"/>
                <w:szCs w:val="24"/>
                <w:lang w:eastAsia="en-US"/>
              </w:rPr>
              <w:t xml:space="preserve"> Раковски</w:t>
            </w:r>
            <w:r w:rsidRPr="00263A26">
              <w:rPr>
                <w:rFonts w:ascii="Times New Roman" w:hAnsi="Times New Roman"/>
                <w:color w:val="000000" w:themeColor="text1"/>
                <w:sz w:val="24"/>
                <w:szCs w:val="24"/>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36.</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000000" w:themeColor="text1"/>
                <w:sz w:val="24"/>
                <w:szCs w:val="24"/>
                <w:lang w:eastAsia="en-US"/>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членове на Районна избирателна комисия Седемнадесети изборен район Пловдивски за предаване на избирателни списъци на Териториалното звено на Главна дирекция ГРАО – Пловдив от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37.</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before="100" w:beforeAutospacing="1" w:after="100" w:afterAutospacing="1"/>
              <w:jc w:val="both"/>
              <w:rPr>
                <w:rFonts w:ascii="Times New Roman" w:hAnsi="Times New Roman"/>
                <w:color w:val="auto"/>
                <w:sz w:val="24"/>
                <w:szCs w:val="24"/>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Осъществяване на контрол при приемането, транспортирането, съхранението и разпределението на бюлетините по общини и секции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lastRenderedPageBreak/>
              <w:t>38.</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before="100" w:beforeAutospacing="1" w:after="100" w:afterAutospacing="1"/>
              <w:jc w:val="both"/>
              <w:rPr>
                <w:rFonts w:ascii="Times New Roman" w:hAnsi="Times New Roman"/>
                <w:color w:val="auto"/>
                <w:sz w:val="24"/>
                <w:szCs w:val="24"/>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lang w:eastAsia="en-US"/>
              </w:rPr>
              <w:t>Определяне на членове на Районна избирателна комисия Седемнадесети изборен район Пловдивски за предаване на областната администрация Пловдив на екземпляри от приемо-предавателните протоколи и оригиналите на сгрешените секционни протоколи, както и изборните книжа и материали по чл. 296, ал. 4 от Изборния кодекс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39.</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before="100" w:beforeAutospacing="1"/>
              <w:jc w:val="both"/>
              <w:rPr>
                <w:rFonts w:ascii="Times New Roman" w:hAnsi="Times New Roman"/>
                <w:color w:val="000000" w:themeColor="text1"/>
                <w:sz w:val="24"/>
                <w:szCs w:val="24"/>
                <w:lang w:eastAsia="bg-BG"/>
              </w:rPr>
            </w:pPr>
            <w:r w:rsidRPr="00263A26">
              <w:rPr>
                <w:rFonts w:ascii="Times New Roman" w:hAnsi="Times New Roman"/>
                <w:sz w:val="24"/>
                <w:szCs w:val="24"/>
              </w:rPr>
              <w:t xml:space="preserve">Проект на Решение относно: </w:t>
            </w:r>
            <w:r w:rsidRPr="00263A26">
              <w:rPr>
                <w:rFonts w:ascii="Times New Roman" w:hAnsi="Times New Roman"/>
                <w:color w:val="000000" w:themeColor="text1"/>
                <w:sz w:val="24"/>
                <w:szCs w:val="24"/>
              </w:rPr>
              <w:t>Допълване на Решение № 11- ЕП/НС от 22.04.2024 г. на Районната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color w:val="00000A"/>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40.</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before="100" w:beforeAutospacing="1"/>
              <w:jc w:val="both"/>
              <w:rPr>
                <w:rFonts w:ascii="Times New Roman" w:hAnsi="Times New Roman"/>
                <w:color w:val="auto"/>
                <w:sz w:val="24"/>
                <w:szCs w:val="24"/>
                <w:lang w:eastAsia="bg-BG"/>
              </w:rPr>
            </w:pPr>
            <w:r w:rsidRPr="00263A26">
              <w:rPr>
                <w:rFonts w:ascii="Times New Roman" w:hAnsi="Times New Roman"/>
                <w:sz w:val="24"/>
                <w:szCs w:val="24"/>
              </w:rPr>
              <w:t>Проект на Решение относно: Допълване на Решение № 10- ЕП/НС от 22.04.2024 г. Районната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lang w:eastAsia="zh-CN"/>
              </w:rPr>
            </w:pPr>
            <w:r w:rsidRPr="00263A26">
              <w:rPr>
                <w:rFonts w:ascii="Times New Roman" w:hAnsi="Times New Roman"/>
              </w:rPr>
              <w:t>Ваня Костадинова</w:t>
            </w:r>
          </w:p>
        </w:tc>
      </w:tr>
      <w:tr w:rsidR="002D2E5A" w:rsidRPr="00263A26" w:rsidTr="002D2E5A">
        <w:tc>
          <w:tcPr>
            <w:tcW w:w="664" w:type="dxa"/>
            <w:tcBorders>
              <w:top w:val="single" w:sz="4" w:space="0" w:color="000000"/>
              <w:left w:val="single" w:sz="4" w:space="0" w:color="000000"/>
              <w:bottom w:val="single" w:sz="4" w:space="0" w:color="000000"/>
              <w:right w:val="nil"/>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41</w:t>
            </w:r>
          </w:p>
        </w:tc>
        <w:tc>
          <w:tcPr>
            <w:tcW w:w="6942" w:type="dxa"/>
            <w:tcBorders>
              <w:top w:val="single" w:sz="4" w:space="0" w:color="000000"/>
              <w:left w:val="single" w:sz="4" w:space="0" w:color="000000"/>
              <w:bottom w:val="single" w:sz="4" w:space="0" w:color="000000"/>
              <w:right w:val="nil"/>
            </w:tcBorders>
            <w:hideMark/>
          </w:tcPr>
          <w:p w:rsidR="002D2E5A" w:rsidRPr="00263A26" w:rsidRDefault="002D2E5A">
            <w:pPr>
              <w:shd w:val="clear" w:color="auto" w:fill="FFFFFF"/>
              <w:spacing w:after="150"/>
              <w:jc w:val="both"/>
              <w:rPr>
                <w:rFonts w:ascii="Times New Roman" w:hAnsi="Times New Roman"/>
                <w:color w:val="auto"/>
                <w:sz w:val="24"/>
                <w:szCs w:val="24"/>
              </w:rPr>
            </w:pPr>
            <w:r w:rsidRPr="00263A26">
              <w:rPr>
                <w:rFonts w:ascii="Times New Roman" w:hAnsi="Times New Roman"/>
                <w:sz w:val="24"/>
                <w:szCs w:val="24"/>
              </w:rPr>
              <w:t>Разни</w:t>
            </w:r>
          </w:p>
        </w:tc>
        <w:tc>
          <w:tcPr>
            <w:tcW w:w="1893" w:type="dxa"/>
            <w:tcBorders>
              <w:top w:val="single" w:sz="4" w:space="0" w:color="000000"/>
              <w:left w:val="single" w:sz="4" w:space="0" w:color="000000"/>
              <w:bottom w:val="single" w:sz="4" w:space="0" w:color="000000"/>
              <w:right w:val="single" w:sz="4" w:space="0" w:color="000000"/>
            </w:tcBorders>
            <w:hideMark/>
          </w:tcPr>
          <w:p w:rsidR="002D2E5A" w:rsidRPr="00263A26" w:rsidRDefault="002D2E5A">
            <w:pPr>
              <w:pStyle w:val="af2"/>
              <w:spacing w:before="120" w:after="120" w:line="256" w:lineRule="auto"/>
              <w:jc w:val="both"/>
              <w:rPr>
                <w:rFonts w:ascii="Times New Roman" w:hAnsi="Times New Roman"/>
              </w:rPr>
            </w:pPr>
            <w:r w:rsidRPr="00263A26">
              <w:rPr>
                <w:rFonts w:ascii="Times New Roman" w:hAnsi="Times New Roman"/>
              </w:rPr>
              <w:t>Ваня Костадинова</w:t>
            </w:r>
          </w:p>
        </w:tc>
      </w:tr>
    </w:tbl>
    <w:p w:rsidR="00286BF1" w:rsidRPr="00263A26" w:rsidRDefault="00286BF1">
      <w:pPr>
        <w:pStyle w:val="1b"/>
        <w:jc w:val="both"/>
        <w:rPr>
          <w:rFonts w:ascii="Times New Roman" w:eastAsia="Times New Roman" w:hAnsi="Times New Roman" w:cs="Times New Roman"/>
          <w:szCs w:val="24"/>
        </w:rPr>
      </w:pPr>
    </w:p>
    <w:p w:rsidR="00286BF1" w:rsidRPr="00263A26" w:rsidRDefault="00286BF1">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дневен ред, същият беше подложен на гласуване:</w:t>
      </w:r>
    </w:p>
    <w:p w:rsidR="00286BF1" w:rsidRPr="00263A26" w:rsidRDefault="00286BF1">
      <w:pPr>
        <w:pStyle w:val="1b"/>
        <w:ind w:firstLine="720"/>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416B43" w:rsidRPr="00263A26" w:rsidTr="00692D20">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center"/>
              <w:rPr>
                <w:rFonts w:ascii="Times New Roman" w:hAnsi="Times New Roman" w:cs="Times New Roman"/>
                <w:szCs w:val="24"/>
              </w:rPr>
            </w:pPr>
            <w:r w:rsidRPr="00263A26">
              <w:rPr>
                <w:rFonts w:ascii="Times New Roman" w:eastAsia="Times New Roman" w:hAnsi="Times New Roman" w:cs="Times New Roman"/>
                <w:b/>
                <w:i/>
                <w:szCs w:val="24"/>
                <w:lang w:val="ru-RU"/>
              </w:rPr>
              <w:t>Гласуване</w:t>
            </w:r>
          </w:p>
        </w:tc>
      </w:tr>
      <w:tr w:rsidR="00416B43"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E94D40" w:rsidP="00692D20">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416B43"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lastRenderedPageBreak/>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ОТСЪСТВА</w:t>
            </w:r>
          </w:p>
        </w:tc>
      </w:tr>
      <w:tr w:rsidR="00416B43"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416B43"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E94D40" w:rsidP="00692D20">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416B43"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af2"/>
              <w:jc w:val="both"/>
              <w:rPr>
                <w:rFonts w:ascii="Times New Roman" w:hAnsi="Times New Roman"/>
              </w:rPr>
            </w:pPr>
            <w:r w:rsidRPr="00263A26">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416B43" w:rsidRPr="00263A26" w:rsidRDefault="00416B43"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bl>
    <w:p w:rsidR="00416B43" w:rsidRPr="00263A26" w:rsidRDefault="00416B43" w:rsidP="00416B43">
      <w:pPr>
        <w:pStyle w:val="1b"/>
        <w:jc w:val="both"/>
        <w:rPr>
          <w:rFonts w:ascii="Times New Roman" w:eastAsia="Times New Roman" w:hAnsi="Times New Roman" w:cs="Times New Roman"/>
          <w:szCs w:val="24"/>
          <w:u w:val="single"/>
          <w:lang w:val="ru-RU"/>
        </w:rPr>
      </w:pPr>
    </w:p>
    <w:p w:rsidR="00416B43" w:rsidRPr="00263A26" w:rsidRDefault="00416B43" w:rsidP="00416B43">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u w:val="single"/>
          <w:lang w:val="ru-RU"/>
        </w:rPr>
        <w:t xml:space="preserve">Гласували: </w:t>
      </w:r>
    </w:p>
    <w:p w:rsidR="00416B43" w:rsidRPr="00263A26" w:rsidRDefault="00416B43" w:rsidP="00416B43">
      <w:pPr>
        <w:pStyle w:val="1b"/>
        <w:shd w:val="clear" w:color="auto" w:fill="FFFFFF"/>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 xml:space="preserve">ЗА – </w:t>
      </w:r>
      <w:r w:rsidRPr="00263A26">
        <w:rPr>
          <w:rFonts w:ascii="Times New Roman" w:eastAsia="Times New Roman" w:hAnsi="Times New Roman" w:cs="Times New Roman"/>
          <w:color w:val="auto"/>
          <w:szCs w:val="24"/>
          <w:lang w:val="ru-RU"/>
        </w:rPr>
        <w:t>1</w:t>
      </w:r>
      <w:r w:rsidR="00E94D40">
        <w:rPr>
          <w:rFonts w:ascii="Times New Roman" w:eastAsia="Times New Roman" w:hAnsi="Times New Roman" w:cs="Times New Roman"/>
          <w:color w:val="auto"/>
          <w:szCs w:val="24"/>
          <w:lang w:val="en-US"/>
        </w:rPr>
        <w:t>4</w:t>
      </w:r>
      <w:r w:rsidRPr="00263A26">
        <w:rPr>
          <w:rFonts w:ascii="Times New Roman" w:eastAsia="Times New Roman" w:hAnsi="Times New Roman" w:cs="Times New Roman"/>
          <w:color w:val="auto"/>
          <w:szCs w:val="24"/>
          <w:lang w:val="ru-RU"/>
        </w:rPr>
        <w:t xml:space="preserve"> </w:t>
      </w:r>
      <w:r w:rsidRPr="00263A26">
        <w:rPr>
          <w:rFonts w:ascii="Times New Roman" w:eastAsia="Times New Roman" w:hAnsi="Times New Roman" w:cs="Times New Roman"/>
          <w:szCs w:val="24"/>
          <w:lang w:val="ru-RU"/>
        </w:rPr>
        <w:t>гласа</w:t>
      </w:r>
    </w:p>
    <w:p w:rsidR="00416B43" w:rsidRPr="00263A26" w:rsidRDefault="00416B43" w:rsidP="00416B43">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ПРОТИВ – 0 гласа</w:t>
      </w:r>
    </w:p>
    <w:p w:rsidR="00416B43" w:rsidRPr="00263A26" w:rsidRDefault="00416B43" w:rsidP="00416B43">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ОСОБЕНО МНЕНИЕ – 0  членове</w:t>
      </w:r>
    </w:p>
    <w:p w:rsidR="00286BF1" w:rsidRPr="00263A26" w:rsidRDefault="00286BF1">
      <w:pPr>
        <w:pStyle w:val="1b"/>
        <w:jc w:val="both"/>
        <w:rPr>
          <w:rFonts w:ascii="Times New Roman" w:eastAsia="Times New Roman" w:hAnsi="Times New Roman" w:cs="Times New Roman"/>
          <w:szCs w:val="24"/>
          <w:lang w:val="ru-RU"/>
        </w:rPr>
      </w:pPr>
    </w:p>
    <w:p w:rsidR="00286BF1" w:rsidRDefault="00286BF1">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rPr>
        <w:tab/>
        <w:t>Дневният ред се прие с единодушие от присъстващите членове на Районна избирателна комисия Седемнадесети район Пловдивски.</w:t>
      </w:r>
    </w:p>
    <w:p w:rsidR="00684BB9" w:rsidRDefault="00684BB9">
      <w:pPr>
        <w:pStyle w:val="1b"/>
        <w:jc w:val="both"/>
        <w:rPr>
          <w:rFonts w:ascii="Times New Roman" w:eastAsia="Times New Roman" w:hAnsi="Times New Roman" w:cs="Times New Roman"/>
          <w:szCs w:val="24"/>
        </w:rPr>
      </w:pPr>
    </w:p>
    <w:p w:rsidR="00684BB9" w:rsidRDefault="00684BB9">
      <w:pPr>
        <w:pStyle w:val="1b"/>
        <w:jc w:val="both"/>
        <w:rPr>
          <w:rFonts w:ascii="Times New Roman" w:eastAsia="Times New Roman" w:hAnsi="Times New Roman" w:cs="Times New Roman"/>
          <w:szCs w:val="24"/>
        </w:rPr>
      </w:pPr>
    </w:p>
    <w:p w:rsidR="00684BB9" w:rsidRPr="00263A26" w:rsidRDefault="00B04AB8" w:rsidP="00684BB9">
      <w:pPr>
        <w:pStyle w:val="1b"/>
        <w:jc w:val="both"/>
        <w:rPr>
          <w:rFonts w:ascii="Times New Roman" w:hAnsi="Times New Roman" w:cs="Times New Roman"/>
          <w:szCs w:val="24"/>
          <w:lang w:val="ru-RU"/>
        </w:rPr>
      </w:pPr>
      <w:r>
        <w:rPr>
          <w:rFonts w:ascii="Times New Roman" w:hAnsi="Times New Roman" w:cs="Times New Roman"/>
          <w:szCs w:val="24"/>
          <w:lang w:val="ru-RU"/>
        </w:rPr>
        <w:t>Г</w:t>
      </w:r>
      <w:r w:rsidR="00684BB9" w:rsidRPr="00263A26">
        <w:rPr>
          <w:rFonts w:ascii="Times New Roman" w:hAnsi="Times New Roman" w:cs="Times New Roman"/>
          <w:szCs w:val="24"/>
          <w:lang w:val="ru-RU"/>
        </w:rPr>
        <w:t>-н Янко Радунчев</w:t>
      </w:r>
      <w:r w:rsidR="00684BB9" w:rsidRPr="00263A26">
        <w:rPr>
          <w:rFonts w:ascii="Times New Roman" w:hAnsi="Times New Roman" w:cs="Times New Roman"/>
          <w:szCs w:val="24"/>
        </w:rPr>
        <w:t xml:space="preserve">, </w:t>
      </w:r>
      <w:r w:rsidR="00651511">
        <w:rPr>
          <w:rFonts w:ascii="Times New Roman" w:hAnsi="Times New Roman" w:cs="Times New Roman"/>
          <w:szCs w:val="24"/>
          <w:lang w:val="ru-RU"/>
        </w:rPr>
        <w:t>предложи</w:t>
      </w:r>
      <w:r w:rsidR="00684BB9" w:rsidRPr="00263A26">
        <w:rPr>
          <w:rFonts w:ascii="Times New Roman" w:hAnsi="Times New Roman" w:cs="Times New Roman"/>
          <w:szCs w:val="24"/>
          <w:lang w:val="ru-RU"/>
        </w:rPr>
        <w:t xml:space="preserve"> </w:t>
      </w:r>
      <w:r>
        <w:rPr>
          <w:rFonts w:ascii="Times New Roman" w:hAnsi="Times New Roman" w:cs="Times New Roman"/>
          <w:szCs w:val="24"/>
          <w:lang w:val="ru-RU"/>
        </w:rPr>
        <w:t>решенията относно формиране и утвърждаване на единната номерацията на избирателните секции в съответните общини да бъдат гласувани ан блок, както и решенията относно определяне на общия брой на членовете състава и ръководствата на СИК в съответните общини да бъдат гласувани ан блок.</w:t>
      </w:r>
    </w:p>
    <w:p w:rsidR="00684BB9" w:rsidRDefault="00684BB9" w:rsidP="00684BB9">
      <w:pPr>
        <w:pStyle w:val="1b"/>
        <w:jc w:val="both"/>
        <w:rPr>
          <w:rFonts w:ascii="Times New Roman" w:hAnsi="Times New Roman" w:cs="Times New Roman"/>
          <w:szCs w:val="24"/>
          <w:lang w:val="ru-RU"/>
        </w:rPr>
      </w:pPr>
      <w:r w:rsidRPr="00263A26">
        <w:rPr>
          <w:rFonts w:ascii="Times New Roman" w:hAnsi="Times New Roman" w:cs="Times New Roman"/>
          <w:szCs w:val="24"/>
          <w:lang w:val="ru-RU"/>
        </w:rPr>
        <w:t>Поради липса на други предложения се пристъпи към глас</w:t>
      </w:r>
      <w:r w:rsidR="00651511">
        <w:rPr>
          <w:rFonts w:ascii="Times New Roman" w:hAnsi="Times New Roman" w:cs="Times New Roman"/>
          <w:szCs w:val="24"/>
          <w:lang w:val="ru-RU"/>
        </w:rPr>
        <w:t>уване на по</w:t>
      </w:r>
      <w:r w:rsidRPr="00263A26">
        <w:rPr>
          <w:rFonts w:ascii="Times New Roman" w:hAnsi="Times New Roman" w:cs="Times New Roman"/>
          <w:szCs w:val="24"/>
          <w:lang w:val="ru-RU"/>
        </w:rPr>
        <w:t>стъпилото предложение.</w:t>
      </w:r>
    </w:p>
    <w:p w:rsidR="00063C78" w:rsidRPr="00263A26" w:rsidRDefault="00063C78" w:rsidP="00684BB9">
      <w:pPr>
        <w:pStyle w:val="1b"/>
        <w:jc w:val="both"/>
        <w:rPr>
          <w:rFonts w:ascii="Times New Roman" w:hAnsi="Times New Roman" w:cs="Times New Roman"/>
          <w:color w:val="FF0000"/>
          <w:szCs w:val="24"/>
          <w:lang w:val="ru-RU"/>
        </w:rPr>
      </w:pPr>
    </w:p>
    <w:tbl>
      <w:tblPr>
        <w:tblW w:w="0" w:type="auto"/>
        <w:tblInd w:w="108" w:type="dxa"/>
        <w:tblLayout w:type="fixed"/>
        <w:tblLook w:val="0000" w:firstRow="0" w:lastRow="0" w:firstColumn="0" w:lastColumn="0" w:noHBand="0" w:noVBand="0"/>
      </w:tblPr>
      <w:tblGrid>
        <w:gridCol w:w="511"/>
        <w:gridCol w:w="6164"/>
        <w:gridCol w:w="1967"/>
      </w:tblGrid>
      <w:tr w:rsidR="00063C78" w:rsidRPr="00263A26" w:rsidTr="002972B7">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center"/>
              <w:rPr>
                <w:rFonts w:ascii="Times New Roman" w:hAnsi="Times New Roman" w:cs="Times New Roman"/>
                <w:szCs w:val="24"/>
              </w:rPr>
            </w:pPr>
            <w:r w:rsidRPr="00263A26">
              <w:rPr>
                <w:rFonts w:ascii="Times New Roman" w:eastAsia="Times New Roman" w:hAnsi="Times New Roman" w:cs="Times New Roman"/>
                <w:b/>
                <w:i/>
                <w:szCs w:val="24"/>
                <w:lang w:val="ru-RU"/>
              </w:rPr>
              <w:t>Гласуване</w:t>
            </w:r>
          </w:p>
        </w:tc>
      </w:tr>
      <w:tr w:rsidR="00063C78" w:rsidRPr="00263A26" w:rsidTr="002972B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6F46BE" w:rsidP="002972B7">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063C78" w:rsidRPr="00263A26" w:rsidTr="002972B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lastRenderedPageBreak/>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ОТСЪСТВА</w:t>
            </w:r>
          </w:p>
        </w:tc>
      </w:tr>
      <w:tr w:rsidR="00063C78" w:rsidRPr="00263A26" w:rsidTr="002972B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063C78" w:rsidRPr="00263A26" w:rsidTr="002972B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6F46BE" w:rsidRDefault="006F46BE" w:rsidP="002972B7">
            <w:pPr>
              <w:pStyle w:val="1b"/>
              <w:jc w:val="both"/>
              <w:rPr>
                <w:rFonts w:ascii="Times New Roman" w:hAnsi="Times New Roman" w:cs="Times New Roman"/>
                <w:szCs w:val="24"/>
              </w:rPr>
            </w:pPr>
            <w:r>
              <w:rPr>
                <w:rFonts w:ascii="Times New Roman" w:eastAsia="Times New Roman" w:hAnsi="Times New Roman" w:cs="Times New Roman"/>
                <w:szCs w:val="24"/>
              </w:rPr>
              <w:t>ОТСЪСТВА</w:t>
            </w:r>
          </w:p>
        </w:tc>
      </w:tr>
      <w:tr w:rsidR="00063C78" w:rsidRPr="00263A26" w:rsidTr="002972B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af2"/>
              <w:jc w:val="both"/>
              <w:rPr>
                <w:rFonts w:ascii="Times New Roman" w:hAnsi="Times New Roman"/>
              </w:rPr>
            </w:pPr>
            <w:r w:rsidRPr="00263A26">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063C78" w:rsidRPr="00263A26" w:rsidRDefault="00063C78" w:rsidP="002972B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bl>
    <w:p w:rsidR="00063C78" w:rsidRPr="00263A26" w:rsidRDefault="00063C78" w:rsidP="00063C78">
      <w:pPr>
        <w:pStyle w:val="1b"/>
        <w:jc w:val="both"/>
        <w:rPr>
          <w:rFonts w:ascii="Times New Roman" w:eastAsia="Times New Roman" w:hAnsi="Times New Roman" w:cs="Times New Roman"/>
          <w:szCs w:val="24"/>
          <w:u w:val="single"/>
          <w:lang w:val="ru-RU"/>
        </w:rPr>
      </w:pPr>
    </w:p>
    <w:p w:rsidR="00063C78" w:rsidRPr="00263A26" w:rsidRDefault="00063C78" w:rsidP="00063C78">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u w:val="single"/>
          <w:lang w:val="ru-RU"/>
        </w:rPr>
        <w:t xml:space="preserve">Гласували: </w:t>
      </w:r>
    </w:p>
    <w:p w:rsidR="00063C78" w:rsidRPr="00263A26" w:rsidRDefault="00063C78" w:rsidP="00063C78">
      <w:pPr>
        <w:pStyle w:val="1b"/>
        <w:shd w:val="clear" w:color="auto" w:fill="FFFFFF"/>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 xml:space="preserve">ЗА – </w:t>
      </w:r>
      <w:r w:rsidRPr="00263A26">
        <w:rPr>
          <w:rFonts w:ascii="Times New Roman" w:eastAsia="Times New Roman" w:hAnsi="Times New Roman" w:cs="Times New Roman"/>
          <w:color w:val="auto"/>
          <w:szCs w:val="24"/>
          <w:lang w:val="ru-RU"/>
        </w:rPr>
        <w:t>1</w:t>
      </w:r>
      <w:r w:rsidR="002F393A">
        <w:rPr>
          <w:rFonts w:ascii="Times New Roman" w:eastAsia="Times New Roman" w:hAnsi="Times New Roman" w:cs="Times New Roman"/>
          <w:color w:val="auto"/>
          <w:szCs w:val="24"/>
        </w:rPr>
        <w:t>4</w:t>
      </w:r>
      <w:r w:rsidRPr="00263A26">
        <w:rPr>
          <w:rFonts w:ascii="Times New Roman" w:eastAsia="Times New Roman" w:hAnsi="Times New Roman" w:cs="Times New Roman"/>
          <w:color w:val="auto"/>
          <w:szCs w:val="24"/>
          <w:lang w:val="ru-RU"/>
        </w:rPr>
        <w:t xml:space="preserve"> </w:t>
      </w:r>
      <w:r w:rsidRPr="00263A26">
        <w:rPr>
          <w:rFonts w:ascii="Times New Roman" w:eastAsia="Times New Roman" w:hAnsi="Times New Roman" w:cs="Times New Roman"/>
          <w:szCs w:val="24"/>
          <w:lang w:val="ru-RU"/>
        </w:rPr>
        <w:t>гласа</w:t>
      </w:r>
    </w:p>
    <w:p w:rsidR="00063C78" w:rsidRPr="00263A26" w:rsidRDefault="00063C78" w:rsidP="00063C78">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ПРОТИВ – 0 гласа</w:t>
      </w:r>
    </w:p>
    <w:p w:rsidR="00684BB9" w:rsidRPr="00263A26" w:rsidRDefault="00063C78" w:rsidP="00063C78">
      <w:pPr>
        <w:pStyle w:val="1b"/>
        <w:jc w:val="both"/>
        <w:rPr>
          <w:rFonts w:ascii="Times New Roman" w:hAnsi="Times New Roman" w:cs="Times New Roman"/>
          <w:szCs w:val="24"/>
          <w:lang w:val="ru-RU"/>
        </w:rPr>
      </w:pPr>
      <w:r w:rsidRPr="00263A26">
        <w:rPr>
          <w:rFonts w:ascii="Times New Roman" w:eastAsia="Times New Roman" w:hAnsi="Times New Roman" w:cs="Times New Roman"/>
          <w:szCs w:val="24"/>
          <w:lang w:val="ru-RU"/>
        </w:rPr>
        <w:t>ОСОБЕНО МНЕНИЕ – 0  членове</w:t>
      </w:r>
    </w:p>
    <w:p w:rsidR="00684BB9" w:rsidRPr="00263A26" w:rsidRDefault="00684BB9">
      <w:pPr>
        <w:pStyle w:val="1b"/>
        <w:jc w:val="both"/>
        <w:rPr>
          <w:rFonts w:ascii="Times New Roman" w:hAnsi="Times New Roman" w:cs="Times New Roman"/>
          <w:szCs w:val="24"/>
        </w:rPr>
      </w:pPr>
    </w:p>
    <w:p w:rsidR="00286BF1" w:rsidRDefault="006C2E86">
      <w:pPr>
        <w:pStyle w:val="1b"/>
        <w:jc w:val="both"/>
        <w:rPr>
          <w:rFonts w:ascii="Times New Roman" w:hAnsi="Times New Roman" w:cs="Times New Roman"/>
          <w:szCs w:val="24"/>
        </w:rPr>
      </w:pPr>
      <w:r>
        <w:rPr>
          <w:rFonts w:ascii="Times New Roman" w:hAnsi="Times New Roman" w:cs="Times New Roman"/>
          <w:szCs w:val="24"/>
        </w:rPr>
        <w:t>Радина Петрова се присъедини към заседанието в 17:39 часа.</w:t>
      </w:r>
    </w:p>
    <w:p w:rsidR="006C2E86" w:rsidRPr="00263A26" w:rsidRDefault="006C2E86">
      <w:pPr>
        <w:pStyle w:val="1b"/>
        <w:jc w:val="both"/>
        <w:rPr>
          <w:rFonts w:ascii="Times New Roman" w:hAnsi="Times New Roman" w:cs="Times New Roman"/>
          <w:szCs w:val="24"/>
        </w:rPr>
      </w:pPr>
    </w:p>
    <w:p w:rsidR="00286BF1" w:rsidRPr="00263A26" w:rsidRDefault="00286BF1">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1 от дневния ред:</w:t>
      </w:r>
    </w:p>
    <w:p w:rsidR="00286BF1" w:rsidRPr="00263A26" w:rsidRDefault="004957C7">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Зам.-п</w:t>
      </w:r>
      <w:r w:rsidR="00286BF1" w:rsidRPr="00263A26">
        <w:rPr>
          <w:rFonts w:ascii="Times New Roman" w:eastAsia="Times New Roman" w:hAnsi="Times New Roman" w:cs="Times New Roman"/>
          <w:szCs w:val="24"/>
        </w:rPr>
        <w:t xml:space="preserve">редседателят на комисията </w:t>
      </w:r>
      <w:r w:rsidRPr="00263A26">
        <w:rPr>
          <w:rFonts w:ascii="Times New Roman" w:eastAsia="Times New Roman" w:hAnsi="Times New Roman" w:cs="Times New Roman"/>
          <w:szCs w:val="24"/>
        </w:rPr>
        <w:t>Ваня Костадинова</w:t>
      </w:r>
      <w:r w:rsidR="00286BF1" w:rsidRPr="00263A26">
        <w:rPr>
          <w:rFonts w:ascii="Times New Roman" w:eastAsia="Times New Roman" w:hAnsi="Times New Roman" w:cs="Times New Roman"/>
          <w:szCs w:val="24"/>
        </w:rPr>
        <w:t xml:space="preserve">, докладва </w:t>
      </w:r>
      <w:r w:rsidR="00286BF1" w:rsidRPr="00263A26">
        <w:rPr>
          <w:rFonts w:ascii="Times New Roman" w:hAnsi="Times New Roman" w:cs="Times New Roman"/>
          <w:szCs w:val="24"/>
        </w:rPr>
        <w:t xml:space="preserve">Проект на решение </w:t>
      </w:r>
    </w:p>
    <w:p w:rsidR="00286BF1" w:rsidRPr="00263A26" w:rsidRDefault="00286BF1">
      <w:pPr>
        <w:shd w:val="clear" w:color="auto" w:fill="FFFFFF"/>
        <w:spacing w:after="0" w:line="100" w:lineRule="atLeast"/>
        <w:rPr>
          <w:rFonts w:ascii="Times New Roman" w:eastAsia="Times New Roman" w:hAnsi="Times New Roman"/>
          <w:b/>
          <w:sz w:val="24"/>
          <w:szCs w:val="24"/>
        </w:rPr>
      </w:pPr>
    </w:p>
    <w:p w:rsidR="006F46BE" w:rsidRDefault="006F46BE" w:rsidP="006F46BE">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 17 -ЕП/НС</w:t>
      </w:r>
      <w:r>
        <w:rPr>
          <w:rFonts w:ascii="Times New Roman" w:hAnsi="Times New Roman"/>
          <w:color w:val="000000" w:themeColor="text1"/>
          <w:lang w:eastAsia="en-US"/>
        </w:rPr>
        <w:br/>
        <w:t>Пловдив Област, 25.04.2024 г.</w:t>
      </w:r>
    </w:p>
    <w:p w:rsidR="006F46BE" w:rsidRDefault="006F46BE" w:rsidP="006F46B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броя на членовете на секционните избирателни комисии (СИК), находящи се на територията на Районна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p w:rsidR="006F46BE" w:rsidRDefault="006F46BE" w:rsidP="006F46B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и чл. 92, ал. 4, ал. 5 и ал.6 от Изборния кодекс, както и Решение №3130-ЕП/НС от 23.04.2024 г. на ЦИК,  Районната избирателна комисия Седемнадесети изборен район Пловдивски</w:t>
      </w:r>
    </w:p>
    <w:p w:rsidR="006F46BE" w:rsidRDefault="006F46BE" w:rsidP="006F46BE">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p>
    <w:p w:rsidR="006F46BE" w:rsidRDefault="006F46BE" w:rsidP="006F46B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Определя общия брой на членовете на СИК, включително председател, зам.- председател и секретар, находящи се на територията на Районната избирателна комисия Седемнадесети изборен </w:t>
      </w:r>
      <w:r>
        <w:rPr>
          <w:rFonts w:ascii="Times New Roman" w:hAnsi="Times New Roman"/>
          <w:color w:val="000000" w:themeColor="text1"/>
          <w:lang w:eastAsia="en-US"/>
        </w:rPr>
        <w:lastRenderedPageBreak/>
        <w:t>район – Пловдивски при произвеждане на изборите за членове на Европейския парламент от Република България и за народни представители на 9 юни 2024 г., както следва:</w:t>
      </w:r>
    </w:p>
    <w:p w:rsidR="006F46BE" w:rsidRDefault="006F46BE" w:rsidP="006F46BE">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за секции с до 500 вкл. избиратели - 7 членове;</w:t>
      </w:r>
    </w:p>
    <w:p w:rsidR="006F46BE" w:rsidRDefault="006F46BE" w:rsidP="006F46BE">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за секции с над 500 избиратели  - 9 членове;</w:t>
      </w:r>
    </w:p>
    <w:p w:rsidR="006F46BE" w:rsidRDefault="006F46BE" w:rsidP="006F46BE">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за подвижни СИК – 7 членове;</w:t>
      </w:r>
    </w:p>
    <w:p w:rsidR="006F46BE" w:rsidRDefault="006F46BE" w:rsidP="006F46B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Настоящото решение може да бъде оспорено пред Централната избирателна комисия в срок до три дни от обявяването му.</w:t>
      </w:r>
    </w:p>
    <w:p w:rsidR="00286BF1" w:rsidRPr="00263A26" w:rsidRDefault="00286BF1">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286BF1" w:rsidRPr="00263A26" w:rsidRDefault="00286BF1">
      <w:pPr>
        <w:pStyle w:val="1b"/>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685779" w:rsidRPr="00263A26" w:rsidTr="00692D20">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center"/>
              <w:rPr>
                <w:rFonts w:ascii="Times New Roman" w:hAnsi="Times New Roman" w:cs="Times New Roman"/>
                <w:szCs w:val="24"/>
              </w:rPr>
            </w:pPr>
            <w:r w:rsidRPr="00263A26">
              <w:rPr>
                <w:rFonts w:ascii="Times New Roman" w:eastAsia="Times New Roman" w:hAnsi="Times New Roman" w:cs="Times New Roman"/>
                <w:b/>
                <w:i/>
                <w:szCs w:val="24"/>
                <w:lang w:val="ru-RU"/>
              </w:rPr>
              <w:t>Гласуване</w:t>
            </w:r>
          </w:p>
        </w:tc>
      </w:tr>
      <w:tr w:rsidR="00685779"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ОТСЪСТВА</w:t>
            </w:r>
          </w:p>
        </w:tc>
      </w:tr>
      <w:tr w:rsidR="00685779" w:rsidRPr="00263A26" w:rsidTr="00692D20">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685779"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F46BE" w:rsidP="006F46BE">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685779" w:rsidRPr="00263A26" w:rsidTr="00692D20">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af2"/>
              <w:jc w:val="both"/>
              <w:rPr>
                <w:rFonts w:ascii="Times New Roman" w:hAnsi="Times New Roman"/>
              </w:rPr>
            </w:pPr>
            <w:r w:rsidRPr="00263A26">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685779" w:rsidRPr="00263A26" w:rsidRDefault="00685779" w:rsidP="00692D20">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bl>
    <w:p w:rsidR="00685779" w:rsidRPr="00263A26" w:rsidRDefault="00685779" w:rsidP="00685779">
      <w:pPr>
        <w:pStyle w:val="1b"/>
        <w:jc w:val="both"/>
        <w:rPr>
          <w:rFonts w:ascii="Times New Roman" w:eastAsia="Times New Roman" w:hAnsi="Times New Roman" w:cs="Times New Roman"/>
          <w:szCs w:val="24"/>
          <w:u w:val="single"/>
          <w:lang w:val="ru-RU"/>
        </w:rPr>
      </w:pPr>
    </w:p>
    <w:p w:rsidR="00685779" w:rsidRPr="00263A26" w:rsidRDefault="00685779" w:rsidP="00685779">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u w:val="single"/>
          <w:lang w:val="ru-RU"/>
        </w:rPr>
        <w:t xml:space="preserve">Гласували: </w:t>
      </w:r>
    </w:p>
    <w:p w:rsidR="00685779" w:rsidRPr="006F46BE" w:rsidRDefault="00685779" w:rsidP="00685779">
      <w:pPr>
        <w:pStyle w:val="1b"/>
        <w:shd w:val="clear" w:color="auto" w:fill="FFFFFF"/>
        <w:jc w:val="both"/>
        <w:rPr>
          <w:rFonts w:ascii="Times New Roman" w:eastAsia="Times New Roman" w:hAnsi="Times New Roman" w:cs="Times New Roman"/>
          <w:color w:val="auto"/>
          <w:szCs w:val="24"/>
        </w:rPr>
      </w:pPr>
      <w:r w:rsidRPr="00263A26">
        <w:rPr>
          <w:rFonts w:ascii="Times New Roman" w:eastAsia="Times New Roman" w:hAnsi="Times New Roman" w:cs="Times New Roman"/>
          <w:szCs w:val="24"/>
          <w:lang w:val="ru-RU"/>
        </w:rPr>
        <w:t xml:space="preserve">ЗА – </w:t>
      </w:r>
      <w:r w:rsidRPr="00263A26">
        <w:rPr>
          <w:rFonts w:ascii="Times New Roman" w:eastAsia="Times New Roman" w:hAnsi="Times New Roman" w:cs="Times New Roman"/>
          <w:color w:val="auto"/>
          <w:szCs w:val="24"/>
          <w:lang w:val="ru-RU"/>
        </w:rPr>
        <w:t>1</w:t>
      </w:r>
      <w:r w:rsidR="006F46BE">
        <w:rPr>
          <w:rFonts w:ascii="Times New Roman" w:eastAsia="Times New Roman" w:hAnsi="Times New Roman" w:cs="Times New Roman"/>
          <w:color w:val="auto"/>
          <w:szCs w:val="24"/>
        </w:rPr>
        <w:t>5</w:t>
      </w:r>
      <w:r w:rsidRPr="00263A26">
        <w:rPr>
          <w:rFonts w:ascii="Times New Roman" w:eastAsia="Times New Roman" w:hAnsi="Times New Roman" w:cs="Times New Roman"/>
          <w:color w:val="auto"/>
          <w:szCs w:val="24"/>
          <w:lang w:val="ru-RU"/>
        </w:rPr>
        <w:t xml:space="preserve"> </w:t>
      </w:r>
      <w:r w:rsidRPr="00263A26">
        <w:rPr>
          <w:rFonts w:ascii="Times New Roman" w:eastAsia="Times New Roman" w:hAnsi="Times New Roman" w:cs="Times New Roman"/>
          <w:szCs w:val="24"/>
          <w:lang w:val="ru-RU"/>
        </w:rPr>
        <w:t>гласа</w:t>
      </w:r>
    </w:p>
    <w:p w:rsidR="00685779" w:rsidRPr="00263A26" w:rsidRDefault="00685779" w:rsidP="00685779">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ПРОТИВ – 0 гласа</w:t>
      </w:r>
    </w:p>
    <w:p w:rsidR="00685779" w:rsidRPr="00263A26" w:rsidRDefault="00685779" w:rsidP="00685779">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lastRenderedPageBreak/>
        <w:t>ОСОБЕНО МНЕНИЕ – 0  членове</w:t>
      </w:r>
    </w:p>
    <w:p w:rsidR="00685779" w:rsidRPr="00263A26" w:rsidRDefault="00685779" w:rsidP="00685779">
      <w:pPr>
        <w:pStyle w:val="1b"/>
        <w:jc w:val="both"/>
        <w:rPr>
          <w:rFonts w:ascii="Times New Roman" w:hAnsi="Times New Roman" w:cs="Times New Roman"/>
          <w:szCs w:val="24"/>
        </w:rPr>
      </w:pPr>
    </w:p>
    <w:p w:rsidR="00286BF1" w:rsidRPr="00263A26" w:rsidRDefault="00286BF1">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A96682" w:rsidRPr="00263A26" w:rsidRDefault="00A96682">
      <w:pPr>
        <w:pStyle w:val="1b"/>
        <w:ind w:firstLine="720"/>
        <w:jc w:val="both"/>
        <w:rPr>
          <w:rFonts w:ascii="Times New Roman" w:eastAsia="Times New Roman" w:hAnsi="Times New Roman" w:cs="Times New Roman"/>
          <w:szCs w:val="24"/>
          <w:lang w:eastAsia="ar-SA" w:bidi="ar-SA"/>
        </w:rPr>
      </w:pPr>
    </w:p>
    <w:p w:rsidR="00286BF1" w:rsidRPr="00263A26" w:rsidRDefault="00286BF1">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2 от дневния ред:</w:t>
      </w:r>
    </w:p>
    <w:p w:rsidR="00E007AA" w:rsidRPr="00263A26" w:rsidRDefault="00E007AA" w:rsidP="00E007AA">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6F46BE" w:rsidRDefault="006F46BE" w:rsidP="006F46BE">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№18 -ЕП/НС</w:t>
      </w:r>
      <w:r>
        <w:rPr>
          <w:rFonts w:ascii="Times New Roman" w:hAnsi="Times New Roman"/>
          <w:color w:val="000000" w:themeColor="text1"/>
          <w:lang w:eastAsia="en-US"/>
        </w:rPr>
        <w:br/>
        <w:t>Пловдив Област, 25.04.2024</w:t>
      </w:r>
    </w:p>
    <w:p w:rsidR="006F46BE" w:rsidRDefault="006F46BE" w:rsidP="006F46B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Куклен</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6F46BE" w:rsidRDefault="006F46BE" w:rsidP="006F46B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С писмо с вх. №6 от 22.04.2024 г. в Районна избирателна комисия Седемнадесети изборен район- Пловдивски  е постъпила Заповед № 213/ 16.04.2024 г. от Кмета на община </w:t>
      </w:r>
      <w:r>
        <w:rPr>
          <w:rFonts w:ascii="Times New Roman" w:hAnsi="Times New Roman"/>
          <w:b/>
          <w:color w:val="000000" w:themeColor="text1"/>
          <w:lang w:eastAsia="en-US"/>
        </w:rPr>
        <w:t>Куклен</w:t>
      </w:r>
      <w:r>
        <w:rPr>
          <w:rFonts w:ascii="Times New Roman" w:hAnsi="Times New Roman"/>
          <w:color w:val="000000" w:themeColor="text1"/>
          <w:lang w:eastAsia="en-US"/>
        </w:rPr>
        <w:t>, с която е образувал </w:t>
      </w:r>
      <w:r>
        <w:rPr>
          <w:rFonts w:ascii="Times New Roman" w:hAnsi="Times New Roman"/>
          <w:b/>
          <w:bCs/>
          <w:color w:val="000000" w:themeColor="text1"/>
          <w:lang w:eastAsia="en-US"/>
        </w:rPr>
        <w:t>13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6F46BE" w:rsidRDefault="006F46BE" w:rsidP="006F46B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6F46BE" w:rsidRDefault="006F46BE" w:rsidP="006F46B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6F46BE" w:rsidRDefault="006F46BE" w:rsidP="006F46BE">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6F46BE" w:rsidRDefault="006F46BE" w:rsidP="006F46BE">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bCs/>
          <w:color w:val="000000" w:themeColor="text1"/>
          <w:lang w:eastAsia="en-US"/>
        </w:rPr>
        <w:t>13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Куклен </w:t>
      </w:r>
      <w:r>
        <w:rPr>
          <w:rFonts w:ascii="Times New Roman" w:hAnsi="Times New Roman"/>
          <w:color w:val="000000" w:themeColor="text1"/>
          <w:lang w:eastAsia="en-US"/>
        </w:rPr>
        <w:t>както следва:</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8"/>
        <w:gridCol w:w="4253"/>
      </w:tblGrid>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Куклен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174200001</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гр. Куклен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174200002</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Куклен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174200003</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Куклен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174200004</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Куклен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174200005</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Куклен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174200006</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Куклен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174200007</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Куклен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174200008</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Гълъбово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174200009</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Добралък</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174200010</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Руен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174200011</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Цар Калоян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174200012</w:t>
            </w:r>
          </w:p>
        </w:tc>
      </w:tr>
      <w:tr w:rsidR="006F46BE" w:rsidTr="006F46BE">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Яврово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F46BE" w:rsidRDefault="006F46BE">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174200013</w:t>
            </w:r>
          </w:p>
        </w:tc>
      </w:tr>
    </w:tbl>
    <w:p w:rsidR="006F46BE" w:rsidRDefault="006F46BE" w:rsidP="006F46BE">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6F46BE" w:rsidRDefault="006F46BE" w:rsidP="006F46BE">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Настоящото решение може да бъде оспорено пред Централната избирателна комисия в тридневен срок от обявяването му.</w:t>
      </w:r>
    </w:p>
    <w:p w:rsidR="00286BF1" w:rsidRPr="00263A26" w:rsidRDefault="00286BF1">
      <w:pPr>
        <w:pStyle w:val="1b"/>
        <w:jc w:val="both"/>
        <w:rPr>
          <w:rFonts w:ascii="Times New Roman" w:eastAsia="Times New Roman" w:hAnsi="Times New Roman" w:cs="Times New Roman"/>
          <w:szCs w:val="24"/>
        </w:rPr>
      </w:pPr>
    </w:p>
    <w:p w:rsidR="00286BF1" w:rsidRPr="00263A26" w:rsidRDefault="00286BF1">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3 от дневния ред:</w:t>
      </w:r>
    </w:p>
    <w:p w:rsidR="00692D20" w:rsidRPr="00263A26" w:rsidRDefault="00692D20" w:rsidP="00692D2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0D4420" w:rsidRDefault="000D4420" w:rsidP="000D4420">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№19 -ЕП/НС</w:t>
      </w:r>
      <w:r>
        <w:rPr>
          <w:rFonts w:ascii="Times New Roman" w:hAnsi="Times New Roman"/>
          <w:color w:val="000000" w:themeColor="text1"/>
          <w:lang w:eastAsia="en-US"/>
        </w:rPr>
        <w:br/>
        <w:t>Пловдив Област, 25.04.2024</w:t>
      </w:r>
    </w:p>
    <w:p w:rsidR="000D4420" w:rsidRDefault="000D4420" w:rsidP="000D4420">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Калояново</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0D4420" w:rsidRDefault="000D4420" w:rsidP="000D4420">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писмо с вх. № 23  от 23.04.2024 г. в Районна избирателна комисия Седемнадесети изборен район- Пловдивски  е постъпила Заповед № РД- 185/ 15.04.2024 г. от Кмета на община Калояново, с която е образувал </w:t>
      </w:r>
      <w:r>
        <w:rPr>
          <w:rFonts w:ascii="Times New Roman" w:hAnsi="Times New Roman"/>
          <w:b/>
          <w:bCs/>
          <w:color w:val="000000" w:themeColor="text1"/>
          <w:lang w:eastAsia="en-US"/>
        </w:rPr>
        <w:t>20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0D4420" w:rsidRDefault="000D4420" w:rsidP="000D4420">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0D4420" w:rsidRDefault="000D4420" w:rsidP="000D4420">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0D4420" w:rsidRDefault="000D4420" w:rsidP="000D4420">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0D4420" w:rsidRDefault="000D4420" w:rsidP="000D4420">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color w:val="000000" w:themeColor="text1"/>
          <w:lang w:eastAsia="en-US"/>
        </w:rPr>
        <w:t> 20</w:t>
      </w:r>
      <w:r>
        <w:rPr>
          <w:rFonts w:ascii="Times New Roman" w:hAnsi="Times New Roman"/>
          <w:b/>
          <w:bCs/>
          <w:color w:val="000000" w:themeColor="text1"/>
          <w:lang w:eastAsia="en-US"/>
        </w:rPr>
        <w:t xml:space="preserve">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Калояново, </w:t>
      </w:r>
      <w:r>
        <w:rPr>
          <w:rFonts w:ascii="Times New Roman" w:hAnsi="Times New Roman"/>
          <w:color w:val="000000" w:themeColor="text1"/>
          <w:lang w:eastAsia="en-US"/>
        </w:rPr>
        <w:t>както следва:</w:t>
      </w:r>
    </w:p>
    <w:tbl>
      <w:tblPr>
        <w:tblW w:w="9078" w:type="dxa"/>
        <w:shd w:val="clear" w:color="auto" w:fill="FFFFFF"/>
        <w:tblLook w:val="04A0" w:firstRow="1" w:lastRow="0" w:firstColumn="1" w:lastColumn="0" w:noHBand="0" w:noVBand="1"/>
      </w:tblPr>
      <w:tblGrid>
        <w:gridCol w:w="4555"/>
        <w:gridCol w:w="4523"/>
      </w:tblGrid>
      <w:tr w:rsidR="000D4420" w:rsidTr="000D442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0D4420" w:rsidTr="000D442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Калояново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171200001</w:t>
            </w:r>
          </w:p>
        </w:tc>
      </w:tr>
      <w:tr w:rsidR="000D4420" w:rsidTr="000D442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Калояново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171200002</w:t>
            </w:r>
          </w:p>
        </w:tc>
      </w:tr>
      <w:tr w:rsidR="000D4420" w:rsidTr="000D442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Калояново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171200003</w:t>
            </w:r>
          </w:p>
        </w:tc>
      </w:tr>
      <w:tr w:rsidR="000D4420" w:rsidTr="000D442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Дуванлий</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171200004</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Житница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171200005</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Житница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171200006</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Дълго поле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171200007</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Дълго поле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171200008</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Ръжево Конаре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171200009</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Ръжево Конаре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171200010</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Главатар</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171200011</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Ръжево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171200012</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Черноземен</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171200013</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lastRenderedPageBreak/>
              <w:t>с. Бегово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171200014</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Сухозем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171200015</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Отец Паисиево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171200016</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Долна махала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171200017</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Горна махала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171200018</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Иван Вазово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171200019</w:t>
            </w:r>
          </w:p>
        </w:tc>
      </w:tr>
      <w:tr w:rsidR="000D4420" w:rsidTr="000D4420">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с. Песнопой</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D4420" w:rsidRDefault="000D4420">
            <w:pPr>
              <w:pStyle w:val="af4"/>
              <w:spacing w:beforeAutospacing="0" w:after="150" w:afterAutospacing="0" w:line="256" w:lineRule="auto"/>
              <w:rPr>
                <w:color w:val="000000" w:themeColor="text1"/>
                <w:lang w:eastAsia="en-US"/>
              </w:rPr>
            </w:pPr>
            <w:r>
              <w:rPr>
                <w:color w:val="000000" w:themeColor="text1"/>
                <w:lang w:eastAsia="en-US"/>
              </w:rPr>
              <w:t>171200020</w:t>
            </w:r>
          </w:p>
        </w:tc>
      </w:tr>
    </w:tbl>
    <w:p w:rsidR="000D4420" w:rsidRDefault="000D4420" w:rsidP="000D4420">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0D4420" w:rsidRDefault="000D4420" w:rsidP="000D4420">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Настоящото решение може да бъде оспорено пред Централната избирателна комисия в тридневен срок от обявяването му.</w:t>
      </w:r>
    </w:p>
    <w:p w:rsidR="00362D07" w:rsidRPr="00263A26" w:rsidRDefault="00362D07" w:rsidP="00960688">
      <w:pPr>
        <w:pStyle w:val="1b"/>
        <w:jc w:val="both"/>
        <w:rPr>
          <w:rFonts w:ascii="Times New Roman" w:eastAsia="Times New Roman" w:hAnsi="Times New Roman" w:cs="Times New Roman"/>
          <w:szCs w:val="24"/>
        </w:rPr>
      </w:pPr>
    </w:p>
    <w:p w:rsidR="00362D07" w:rsidRPr="00263A26" w:rsidRDefault="00C712E2" w:rsidP="00362D07">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4</w:t>
      </w:r>
      <w:r w:rsidR="00362D07" w:rsidRPr="00263A26">
        <w:rPr>
          <w:rFonts w:ascii="Times New Roman" w:eastAsia="Times New Roman" w:hAnsi="Times New Roman" w:cs="Times New Roman"/>
          <w:b/>
          <w:szCs w:val="24"/>
          <w:u w:val="single"/>
        </w:rPr>
        <w:t xml:space="preserve"> от дневния ред:</w:t>
      </w:r>
    </w:p>
    <w:p w:rsidR="001635F0" w:rsidRPr="00263A26" w:rsidRDefault="001635F0" w:rsidP="001635F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731971" w:rsidRDefault="00731971" w:rsidP="00731971">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№20-ЕП/НС</w:t>
      </w:r>
      <w:r>
        <w:rPr>
          <w:rFonts w:ascii="Times New Roman" w:hAnsi="Times New Roman"/>
          <w:color w:val="000000" w:themeColor="text1"/>
          <w:lang w:eastAsia="en-US"/>
        </w:rPr>
        <w:br/>
        <w:t>Пловдив Област, 25.04.2024</w:t>
      </w:r>
    </w:p>
    <w:p w:rsidR="00731971" w:rsidRDefault="00731971" w:rsidP="0073197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w:t>
      </w:r>
      <w:r>
        <w:rPr>
          <w:rFonts w:ascii="Times New Roman" w:hAnsi="Times New Roman"/>
          <w:b/>
          <w:color w:val="000000" w:themeColor="text1"/>
          <w:lang w:eastAsia="en-US"/>
        </w:rPr>
        <w:t>община ПЪРВОМАЙ</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731971" w:rsidRDefault="00731971" w:rsidP="0073197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писмо с вх. № 27  от 23.04.2024 г. в Районна избирателна комисия Седемнадесети изборен район- Пловдивски  е постъпила Заповед № РД-15-231/ 16.04.2024 г. от Кмета на община ПЪРВОМАЙ, с която е образувал </w:t>
      </w:r>
      <w:r>
        <w:rPr>
          <w:rFonts w:ascii="Times New Roman" w:hAnsi="Times New Roman"/>
          <w:b/>
          <w:color w:val="000000" w:themeColor="text1"/>
          <w:lang w:eastAsia="en-US"/>
        </w:rPr>
        <w:t>39</w:t>
      </w:r>
      <w:r>
        <w:rPr>
          <w:rFonts w:ascii="Times New Roman" w:hAnsi="Times New Roman"/>
          <w:b/>
          <w:bCs/>
          <w:color w:val="000000" w:themeColor="text1"/>
          <w:lang w:eastAsia="en-US"/>
        </w:rPr>
        <w:t xml:space="preserve">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731971" w:rsidRDefault="00731971" w:rsidP="0073197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731971" w:rsidRDefault="00731971" w:rsidP="0073197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731971" w:rsidRDefault="00731971" w:rsidP="00731971">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731971" w:rsidRDefault="00731971" w:rsidP="00731971">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color w:val="000000" w:themeColor="text1"/>
          <w:lang w:eastAsia="en-US"/>
        </w:rPr>
        <w:t>39</w:t>
      </w:r>
      <w:r>
        <w:rPr>
          <w:rFonts w:ascii="Times New Roman" w:hAnsi="Times New Roman"/>
          <w:b/>
          <w:bCs/>
          <w:color w:val="000000" w:themeColor="text1"/>
          <w:lang w:eastAsia="en-US"/>
        </w:rPr>
        <w:t xml:space="preserve">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ПЪРВОМАЙ </w:t>
      </w:r>
      <w:r>
        <w:rPr>
          <w:rFonts w:ascii="Times New Roman" w:hAnsi="Times New Roman"/>
          <w:color w:val="000000" w:themeColor="text1"/>
          <w:lang w:eastAsia="en-US"/>
        </w:rPr>
        <w:t>както следва:</w:t>
      </w:r>
    </w:p>
    <w:tbl>
      <w:tblPr>
        <w:tblpPr w:leftFromText="141" w:rightFromText="141" w:bottomFromText="160" w:vertAnchor="text" w:horzAnchor="page" w:tblpXSpec="center" w:tblpY="23"/>
        <w:tblW w:w="8222" w:type="dxa"/>
        <w:shd w:val="clear" w:color="auto" w:fill="FFFFFF"/>
        <w:tblLook w:val="04A0" w:firstRow="1" w:lastRow="0" w:firstColumn="1" w:lastColumn="0" w:noHBand="0" w:noVBand="1"/>
      </w:tblPr>
      <w:tblGrid>
        <w:gridCol w:w="4404"/>
        <w:gridCol w:w="3818"/>
      </w:tblGrid>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jc w:val="center"/>
              <w:rPr>
                <w:rFonts w:ascii="Times New Roman" w:hAnsi="Times New Roman"/>
                <w:color w:val="333333"/>
                <w:lang w:eastAsia="en-US"/>
              </w:rPr>
            </w:pPr>
            <w:r>
              <w:rPr>
                <w:rStyle w:val="aa"/>
                <w:b/>
                <w:bCs/>
                <w:color w:val="333333"/>
                <w:lang w:eastAsia="en-US"/>
              </w:rPr>
              <w:t>Населено място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jc w:val="center"/>
              <w:rPr>
                <w:rFonts w:ascii="Times New Roman" w:hAnsi="Times New Roman"/>
                <w:color w:val="333333"/>
                <w:lang w:eastAsia="en-US"/>
              </w:rPr>
            </w:pPr>
            <w:r>
              <w:rPr>
                <w:rStyle w:val="aa"/>
                <w:b/>
                <w:bCs/>
                <w:color w:val="333333"/>
                <w:lang w:eastAsia="en-US"/>
              </w:rPr>
              <w:t>Секция №</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auto"/>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172300001</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172300002</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172300003</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172300004</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172300005</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172300006</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172300007</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172300008</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172300009</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172300010</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172300011</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172300012</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172300013</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 кв. Любеново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172300014</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 кв. Любеново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172300015</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 кв. Дебър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172300016</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гр. Първомай, кв. Дебър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172300017</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lastRenderedPageBreak/>
              <w:t>гр. Първомай, кв. Дебър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172300018</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Градина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172300019</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Градина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172300020</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Градина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172300021</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Крушево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172300022</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Добри дол</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172300023</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Караджалово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172300024</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Караджалово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172300025</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Бяла река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172300026</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Православен</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172300027</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Езерово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172300028</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Воден</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172300029</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Драгойново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172300030</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Буково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172300031</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Брягово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172300032</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Искра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172300033</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Искра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172300034</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Дълбок извор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172300035</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Дълбок извор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172300036</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Поройна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172300037</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Татарево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172300038</w:t>
            </w:r>
          </w:p>
        </w:tc>
      </w:tr>
      <w:tr w:rsidR="00731971" w:rsidTr="00731971">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с. Виница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1971" w:rsidRDefault="00731971">
            <w:pPr>
              <w:spacing w:after="150" w:line="254" w:lineRule="auto"/>
              <w:rPr>
                <w:rFonts w:ascii="Times New Roman" w:hAnsi="Times New Roman"/>
                <w:color w:val="333333"/>
                <w:lang w:eastAsia="en-US"/>
              </w:rPr>
            </w:pPr>
            <w:r>
              <w:rPr>
                <w:rFonts w:ascii="Times New Roman" w:hAnsi="Times New Roman"/>
                <w:color w:val="333333"/>
                <w:lang w:eastAsia="en-US"/>
              </w:rPr>
              <w:t>172300039</w:t>
            </w:r>
          </w:p>
        </w:tc>
      </w:tr>
    </w:tbl>
    <w:p w:rsidR="00731971" w:rsidRDefault="00731971" w:rsidP="00731971">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983DC8" w:rsidRPr="00263A26" w:rsidRDefault="00983DC8" w:rsidP="00983DC8">
      <w:pPr>
        <w:shd w:val="clear" w:color="auto" w:fill="FFFFFF"/>
        <w:spacing w:after="150"/>
        <w:jc w:val="both"/>
        <w:rPr>
          <w:rFonts w:ascii="Times New Roman" w:hAnsi="Times New Roman"/>
          <w:sz w:val="24"/>
          <w:szCs w:val="24"/>
        </w:rPr>
      </w:pPr>
      <w:r w:rsidRPr="00263A26">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B710FF" w:rsidRPr="00263A26" w:rsidRDefault="00B710FF" w:rsidP="005843FE">
      <w:pPr>
        <w:pStyle w:val="1b"/>
        <w:jc w:val="both"/>
        <w:rPr>
          <w:rFonts w:ascii="Times New Roman" w:eastAsia="Times New Roman" w:hAnsi="Times New Roman" w:cs="Times New Roman"/>
          <w:szCs w:val="24"/>
        </w:rPr>
      </w:pPr>
    </w:p>
    <w:p w:rsidR="00362D07" w:rsidRPr="00263A26" w:rsidRDefault="00C712E2" w:rsidP="00362D07">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5</w:t>
      </w:r>
      <w:r w:rsidR="00362D07" w:rsidRPr="00263A26">
        <w:rPr>
          <w:rFonts w:ascii="Times New Roman" w:eastAsia="Times New Roman" w:hAnsi="Times New Roman" w:cs="Times New Roman"/>
          <w:b/>
          <w:szCs w:val="24"/>
          <w:u w:val="single"/>
        </w:rPr>
        <w:t xml:space="preserve"> от дневния ред:</w:t>
      </w:r>
    </w:p>
    <w:p w:rsidR="00E23A51" w:rsidRPr="00CC7CED" w:rsidRDefault="00D33B70" w:rsidP="00362D07">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2A3657" w:rsidRDefault="002A3657" w:rsidP="002A3657">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№21 -ЕП/НС</w:t>
      </w:r>
      <w:r>
        <w:rPr>
          <w:rFonts w:ascii="Times New Roman" w:hAnsi="Times New Roman"/>
          <w:color w:val="000000" w:themeColor="text1"/>
          <w:lang w:eastAsia="en-US"/>
        </w:rPr>
        <w:br/>
        <w:t>Пловдив Област, 25.04.2024</w:t>
      </w:r>
    </w:p>
    <w:p w:rsidR="002A3657" w:rsidRDefault="002A3657" w:rsidP="002A3657">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Родопи</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2A3657" w:rsidRDefault="002A3657" w:rsidP="002A3657">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С писмо с вх. № 36 от 24.04.2024 г. в Районна избирателна комисия Седемнадесети изборен район- Пловдивски  е постъпила Заповед № 471/ 16.04.2024 г. от Кмета на община </w:t>
      </w:r>
      <w:r>
        <w:rPr>
          <w:rFonts w:ascii="Times New Roman" w:hAnsi="Times New Roman"/>
          <w:b/>
          <w:color w:val="000000" w:themeColor="text1"/>
          <w:lang w:eastAsia="en-US"/>
        </w:rPr>
        <w:t>Родопи</w:t>
      </w:r>
      <w:r>
        <w:rPr>
          <w:rFonts w:ascii="Times New Roman" w:hAnsi="Times New Roman"/>
          <w:color w:val="000000" w:themeColor="text1"/>
          <w:lang w:eastAsia="en-US"/>
        </w:rPr>
        <w:t>, с която е образувал </w:t>
      </w:r>
      <w:r>
        <w:rPr>
          <w:rFonts w:ascii="Times New Roman" w:hAnsi="Times New Roman"/>
          <w:b/>
          <w:bCs/>
          <w:color w:val="000000" w:themeColor="text1"/>
          <w:lang w:eastAsia="en-US"/>
        </w:rPr>
        <w:t>56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2A3657" w:rsidRDefault="002A3657" w:rsidP="002A3657">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2A3657" w:rsidRDefault="002A3657" w:rsidP="002A3657">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2A3657" w:rsidRDefault="002A3657" w:rsidP="002A3657">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2A3657" w:rsidRDefault="002A3657" w:rsidP="002A3657">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bCs/>
          <w:color w:val="000000" w:themeColor="text1"/>
          <w:lang w:eastAsia="en-US"/>
        </w:rPr>
        <w:t>56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Родопи </w:t>
      </w:r>
      <w:r>
        <w:rPr>
          <w:rFonts w:ascii="Times New Roman" w:hAnsi="Times New Roman"/>
          <w:color w:val="000000" w:themeColor="text1"/>
          <w:lang w:eastAsia="en-US"/>
        </w:rPr>
        <w:t>както следва:</w:t>
      </w:r>
    </w:p>
    <w:tbl>
      <w:tblPr>
        <w:tblW w:w="893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678"/>
        <w:gridCol w:w="4253"/>
      </w:tblGrid>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Белащица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172600001</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Белащица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172600002</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Белащица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172600003</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Бойково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172600004</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Браниполе</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172600005</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Браниполе</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172600006</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Браниполе</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172600007</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Браниполе</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172600008</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Брестовица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172600009</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Брестовица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172600010</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Брестовица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172600011</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Брестовица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172600012</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Брестовица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172600013</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Брестник</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172600014</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Брестник</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172600015</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Брестник</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172600016</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Дедово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172600017</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Златитрап</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172600018</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Златитрап</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172600019</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Извор</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172600020</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Кадиево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172600021</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Кадиево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172600022</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Крумово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172600023</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Крумово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172600024</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Крумово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172600025</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Крумово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172600026</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Лилково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172600027</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Марково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172600028</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Марково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172600029</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Марково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172600030</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Марково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172600031</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Оризари</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172600032</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Първенец</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172600033</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Първенец</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172600034</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Първенец</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172600035</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Първенец</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172600036</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Първенец</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172600037</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Ситово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172600038</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Скобелево-Чурен</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172600039</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Устина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172600040</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Устина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172600041</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Устина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172600042</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Храбрино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172600043</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172600044</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172600045</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172600046</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172600047</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172600048</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172600049</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172600050</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Ягодово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172600051</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Ягодово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172600052</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Ягодово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172600053</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Ягодово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172600054</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Ягодово</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172600055</w:t>
            </w:r>
          </w:p>
        </w:tc>
      </w:tr>
      <w:tr w:rsidR="002A3657" w:rsidTr="002A3657">
        <w:tc>
          <w:tcPr>
            <w:tcW w:w="467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Устина</w:t>
            </w:r>
          </w:p>
        </w:tc>
        <w:tc>
          <w:tcPr>
            <w:tcW w:w="425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A3657" w:rsidRDefault="002A3657">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172600056</w:t>
            </w:r>
          </w:p>
        </w:tc>
      </w:tr>
    </w:tbl>
    <w:p w:rsidR="00E23A51" w:rsidRPr="00263A26" w:rsidRDefault="00E23A51" w:rsidP="00C479E4">
      <w:pPr>
        <w:shd w:val="clear" w:color="auto" w:fill="FFFFFF"/>
        <w:jc w:val="both"/>
        <w:rPr>
          <w:rFonts w:ascii="Times New Roman" w:hAnsi="Times New Roman"/>
          <w:sz w:val="24"/>
          <w:szCs w:val="24"/>
          <w:highlight w:val="yellow"/>
        </w:rPr>
      </w:pPr>
    </w:p>
    <w:p w:rsidR="00E23A51" w:rsidRPr="00263A26" w:rsidRDefault="00E23A51" w:rsidP="00E23A51">
      <w:pPr>
        <w:shd w:val="clear" w:color="auto" w:fill="FFFFFF"/>
        <w:spacing w:after="110"/>
        <w:jc w:val="both"/>
        <w:rPr>
          <w:rFonts w:ascii="Times New Roman" w:hAnsi="Times New Roman"/>
          <w:sz w:val="24"/>
          <w:szCs w:val="24"/>
        </w:rPr>
      </w:pPr>
      <w:r w:rsidRPr="00263A26">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362D07" w:rsidRPr="00263A26" w:rsidRDefault="00C712E2" w:rsidP="00362D07">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6</w:t>
      </w:r>
      <w:r w:rsidR="00362D07" w:rsidRPr="00263A26">
        <w:rPr>
          <w:rFonts w:ascii="Times New Roman" w:eastAsia="Times New Roman" w:hAnsi="Times New Roman" w:cs="Times New Roman"/>
          <w:b/>
          <w:szCs w:val="24"/>
          <w:u w:val="single"/>
        </w:rPr>
        <w:t xml:space="preserve"> от дневния ред:</w:t>
      </w:r>
    </w:p>
    <w:p w:rsidR="00CD7026" w:rsidRPr="00263A26" w:rsidRDefault="00CD7026" w:rsidP="00CD7026">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1C030A" w:rsidRDefault="001C030A" w:rsidP="001C030A">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№22-ЕП/НС</w:t>
      </w:r>
      <w:r>
        <w:rPr>
          <w:rFonts w:ascii="Times New Roman" w:hAnsi="Times New Roman"/>
          <w:color w:val="000000" w:themeColor="text1"/>
          <w:lang w:eastAsia="en-US"/>
        </w:rPr>
        <w:br/>
        <w:t>Пловдив Област, 25.04.2024</w:t>
      </w:r>
    </w:p>
    <w:p w:rsidR="001C030A" w:rsidRDefault="001C030A" w:rsidP="001C030A">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w:t>
      </w:r>
      <w:r>
        <w:rPr>
          <w:rFonts w:ascii="Times New Roman" w:hAnsi="Times New Roman"/>
          <w:b/>
          <w:color w:val="000000" w:themeColor="text1"/>
          <w:lang w:eastAsia="en-US"/>
        </w:rPr>
        <w:t>община САДОВО</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1C030A" w:rsidRDefault="001C030A" w:rsidP="001C030A">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С писмо с вх. № 4  от 22.04.2024 г. в Районна избирателна комисия Седемнадесети изборен район- Пловдивски  е постъпила Заповед № 101/ 17.04.2024 г. от Кмета на община </w:t>
      </w:r>
      <w:r>
        <w:rPr>
          <w:rFonts w:ascii="Times New Roman" w:hAnsi="Times New Roman"/>
          <w:b/>
          <w:color w:val="000000" w:themeColor="text1"/>
          <w:lang w:eastAsia="en-US"/>
        </w:rPr>
        <w:t>САДОВО</w:t>
      </w:r>
      <w:r>
        <w:rPr>
          <w:rFonts w:ascii="Times New Roman" w:hAnsi="Times New Roman"/>
          <w:color w:val="000000" w:themeColor="text1"/>
          <w:lang w:eastAsia="en-US"/>
        </w:rPr>
        <w:t>, с която е образувал </w:t>
      </w:r>
      <w:r>
        <w:rPr>
          <w:rFonts w:ascii="Times New Roman" w:hAnsi="Times New Roman"/>
          <w:b/>
          <w:color w:val="000000" w:themeColor="text1"/>
          <w:lang w:eastAsia="en-US"/>
        </w:rPr>
        <w:t>20</w:t>
      </w:r>
      <w:r>
        <w:rPr>
          <w:rFonts w:ascii="Times New Roman" w:hAnsi="Times New Roman"/>
          <w:b/>
          <w:bCs/>
          <w:color w:val="000000" w:themeColor="text1"/>
          <w:lang w:eastAsia="en-US"/>
        </w:rPr>
        <w:t xml:space="preserve">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1C030A" w:rsidRDefault="001C030A" w:rsidP="001C030A">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 90 и съответно чл. 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1C030A" w:rsidRDefault="001C030A" w:rsidP="001C030A">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1C030A" w:rsidRDefault="001C030A" w:rsidP="001C030A">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1C030A" w:rsidRDefault="001C030A" w:rsidP="001C030A">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Формира и утвърждава единна номерация на  </w:t>
      </w:r>
      <w:r>
        <w:rPr>
          <w:rFonts w:ascii="Times New Roman" w:hAnsi="Times New Roman"/>
          <w:b/>
          <w:color w:val="000000" w:themeColor="text1"/>
          <w:lang w:eastAsia="en-US"/>
        </w:rPr>
        <w:t>20</w:t>
      </w:r>
      <w:r>
        <w:rPr>
          <w:rFonts w:ascii="Times New Roman" w:hAnsi="Times New Roman"/>
          <w:b/>
          <w:bCs/>
          <w:color w:val="000000" w:themeColor="text1"/>
          <w:lang w:eastAsia="en-US"/>
        </w:rPr>
        <w:t xml:space="preserve">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САДОВО </w:t>
      </w:r>
      <w:r>
        <w:rPr>
          <w:rFonts w:ascii="Times New Roman" w:hAnsi="Times New Roman"/>
          <w:color w:val="000000" w:themeColor="text1"/>
          <w:lang w:eastAsia="en-US"/>
        </w:rPr>
        <w:t>както следва:</w:t>
      </w:r>
    </w:p>
    <w:tbl>
      <w:tblPr>
        <w:tblW w:w="7080" w:type="dxa"/>
        <w:shd w:val="clear" w:color="auto" w:fill="FFFFFF"/>
        <w:tblLook w:val="04A0" w:firstRow="1" w:lastRow="0" w:firstColumn="1" w:lastColumn="0" w:noHBand="0" w:noVBand="1"/>
      </w:tblPr>
      <w:tblGrid>
        <w:gridCol w:w="3958"/>
        <w:gridCol w:w="3122"/>
      </w:tblGrid>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1C030A" w:rsidTr="001C030A">
        <w:trPr>
          <w:trHeight w:val="420"/>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гр. Садово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172800001</w:t>
            </w:r>
          </w:p>
        </w:tc>
      </w:tr>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гр. Садово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172800002</w:t>
            </w:r>
          </w:p>
        </w:tc>
      </w:tr>
      <w:tr w:rsidR="001C030A" w:rsidTr="001C030A">
        <w:trPr>
          <w:trHeight w:val="420"/>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гр. Садово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172800003</w:t>
            </w:r>
          </w:p>
        </w:tc>
      </w:tr>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Чешнегирово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172800004</w:t>
            </w:r>
          </w:p>
        </w:tc>
      </w:tr>
      <w:tr w:rsidR="001C030A" w:rsidTr="001C030A">
        <w:trPr>
          <w:trHeight w:val="420"/>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Чешнегирово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172800005</w:t>
            </w:r>
          </w:p>
        </w:tc>
      </w:tr>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Милево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172800006</w:t>
            </w:r>
          </w:p>
        </w:tc>
      </w:tr>
      <w:tr w:rsidR="001C030A" w:rsidTr="001C030A">
        <w:trPr>
          <w:trHeight w:val="420"/>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Поповица</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172800007</w:t>
            </w:r>
          </w:p>
        </w:tc>
      </w:tr>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Поповица</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172800008</w:t>
            </w:r>
          </w:p>
        </w:tc>
      </w:tr>
      <w:tr w:rsidR="001C030A" w:rsidTr="001C030A">
        <w:trPr>
          <w:trHeight w:val="420"/>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Ахматово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172800009</w:t>
            </w:r>
          </w:p>
        </w:tc>
      </w:tr>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Селци</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172800010</w:t>
            </w:r>
          </w:p>
        </w:tc>
      </w:tr>
      <w:tr w:rsidR="001C030A" w:rsidTr="001C030A">
        <w:trPr>
          <w:trHeight w:val="420"/>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Богданица</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172800011</w:t>
            </w:r>
          </w:p>
        </w:tc>
      </w:tr>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Болярци</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172800012</w:t>
            </w:r>
          </w:p>
        </w:tc>
      </w:tr>
      <w:tr w:rsidR="001C030A" w:rsidTr="001C030A">
        <w:trPr>
          <w:trHeight w:val="420"/>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Болярци</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172800013</w:t>
            </w:r>
          </w:p>
        </w:tc>
      </w:tr>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Болярци</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172800014</w:t>
            </w:r>
          </w:p>
        </w:tc>
      </w:tr>
      <w:tr w:rsidR="001C030A" w:rsidTr="001C030A">
        <w:trPr>
          <w:trHeight w:val="420"/>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Моминско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172800015</w:t>
            </w:r>
          </w:p>
        </w:tc>
      </w:tr>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Кочево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172800016</w:t>
            </w:r>
          </w:p>
        </w:tc>
      </w:tr>
      <w:tr w:rsidR="001C030A" w:rsidTr="001C030A">
        <w:trPr>
          <w:trHeight w:val="420"/>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Караджово</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172800017</w:t>
            </w:r>
          </w:p>
        </w:tc>
      </w:tr>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Катуница</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172800018</w:t>
            </w:r>
          </w:p>
        </w:tc>
      </w:tr>
      <w:tr w:rsidR="001C030A" w:rsidTr="001C030A">
        <w:trPr>
          <w:trHeight w:val="420"/>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Катуница</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172800019</w:t>
            </w:r>
          </w:p>
        </w:tc>
      </w:tr>
      <w:tr w:rsidR="001C030A" w:rsidTr="001C030A">
        <w:trPr>
          <w:trHeight w:val="409"/>
        </w:trPr>
        <w:tc>
          <w:tcPr>
            <w:tcW w:w="395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Катуница</w:t>
            </w:r>
          </w:p>
        </w:tc>
        <w:tc>
          <w:tcPr>
            <w:tcW w:w="312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C030A" w:rsidRDefault="001C030A">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172800020</w:t>
            </w:r>
          </w:p>
        </w:tc>
      </w:tr>
    </w:tbl>
    <w:p w:rsidR="001C030A" w:rsidRDefault="001C030A" w:rsidP="007B60BA">
      <w:pPr>
        <w:shd w:val="clear" w:color="auto" w:fill="FFFFFF"/>
        <w:spacing w:after="110"/>
        <w:jc w:val="both"/>
        <w:rPr>
          <w:rFonts w:ascii="Times New Roman" w:hAnsi="Times New Roman"/>
          <w:sz w:val="24"/>
          <w:szCs w:val="24"/>
        </w:rPr>
      </w:pPr>
    </w:p>
    <w:p w:rsidR="00362D07" w:rsidRPr="00CC7CED" w:rsidRDefault="007B60BA" w:rsidP="00CC7CED">
      <w:pPr>
        <w:shd w:val="clear" w:color="auto" w:fill="FFFFFF"/>
        <w:spacing w:after="110"/>
        <w:jc w:val="both"/>
        <w:rPr>
          <w:rFonts w:ascii="Times New Roman" w:hAnsi="Times New Roman"/>
          <w:sz w:val="24"/>
          <w:szCs w:val="24"/>
        </w:rPr>
      </w:pPr>
      <w:r w:rsidRPr="00263A26">
        <w:rPr>
          <w:rFonts w:ascii="Times New Roman" w:hAnsi="Times New Roman"/>
          <w:sz w:val="24"/>
          <w:szCs w:val="24"/>
        </w:rPr>
        <w:lastRenderedPageBreak/>
        <w:tab/>
        <w:t>Настоящото решение може да бъде обжалвано пред Централната избирателна комисия в срок до три дни от обявяването му.</w:t>
      </w:r>
    </w:p>
    <w:p w:rsidR="00362D07" w:rsidRPr="00263A26" w:rsidRDefault="00362D07">
      <w:pPr>
        <w:pStyle w:val="1b"/>
        <w:ind w:firstLine="720"/>
        <w:jc w:val="both"/>
        <w:rPr>
          <w:rFonts w:ascii="Times New Roman" w:eastAsia="Times New Roman" w:hAnsi="Times New Roman" w:cs="Times New Roman"/>
          <w:szCs w:val="24"/>
        </w:rPr>
      </w:pPr>
    </w:p>
    <w:p w:rsidR="00362D07" w:rsidRPr="00263A26" w:rsidRDefault="00C712E2" w:rsidP="00362D07">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7</w:t>
      </w:r>
      <w:r w:rsidR="00362D07" w:rsidRPr="00263A26">
        <w:rPr>
          <w:rFonts w:ascii="Times New Roman" w:eastAsia="Times New Roman" w:hAnsi="Times New Roman" w:cs="Times New Roman"/>
          <w:b/>
          <w:szCs w:val="24"/>
          <w:u w:val="single"/>
        </w:rPr>
        <w:t xml:space="preserve"> от дневния ред:</w:t>
      </w:r>
    </w:p>
    <w:p w:rsidR="004F1BD4" w:rsidRPr="00263A26" w:rsidRDefault="004F1BD4" w:rsidP="004F1BD4">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CE5DE6" w:rsidRDefault="00CE5DE6" w:rsidP="00CE5DE6">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№23-ЕП/НС</w:t>
      </w:r>
      <w:r>
        <w:rPr>
          <w:rFonts w:ascii="Times New Roman" w:hAnsi="Times New Roman"/>
          <w:color w:val="000000" w:themeColor="text1"/>
          <w:lang w:eastAsia="en-US"/>
        </w:rPr>
        <w:br/>
        <w:t>Пловдив Област, 25.04.2024 г.</w:t>
      </w:r>
    </w:p>
    <w:p w:rsidR="00CE5DE6" w:rsidRDefault="00CE5DE6" w:rsidP="00CE5DE6">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w:t>
      </w:r>
      <w:r>
        <w:rPr>
          <w:rFonts w:ascii="Times New Roman" w:hAnsi="Times New Roman"/>
          <w:b/>
          <w:color w:val="000000" w:themeColor="text1"/>
          <w:lang w:eastAsia="en-US"/>
        </w:rPr>
        <w:t>община Съединение</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CE5DE6" w:rsidRDefault="00CE5DE6" w:rsidP="00CE5DE6">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С писмо с вх. №21  от 23.04.2024 г. в Районна избирателна комисия Седемнадесети изборен район- Пловдивски  е постъпила Заповед № РД-418/ 15.04.2024 г. от Кмета на община </w:t>
      </w:r>
      <w:r>
        <w:rPr>
          <w:rFonts w:ascii="Times New Roman" w:hAnsi="Times New Roman"/>
          <w:b/>
          <w:color w:val="000000" w:themeColor="text1"/>
          <w:lang w:eastAsia="en-US"/>
        </w:rPr>
        <w:t>Съединение</w:t>
      </w:r>
      <w:r>
        <w:rPr>
          <w:rFonts w:ascii="Times New Roman" w:hAnsi="Times New Roman"/>
          <w:color w:val="000000" w:themeColor="text1"/>
          <w:lang w:eastAsia="en-US"/>
        </w:rPr>
        <w:t>, с която е образувал </w:t>
      </w:r>
      <w:r>
        <w:rPr>
          <w:rFonts w:ascii="Times New Roman" w:hAnsi="Times New Roman"/>
          <w:b/>
          <w:bCs/>
          <w:color w:val="000000" w:themeColor="text1"/>
          <w:lang w:eastAsia="en-US"/>
        </w:rPr>
        <w:t>19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CE5DE6" w:rsidRDefault="00CE5DE6" w:rsidP="00CE5DE6">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CE5DE6" w:rsidRDefault="00CE5DE6" w:rsidP="00CE5DE6">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CE5DE6" w:rsidRDefault="00CE5DE6" w:rsidP="00CE5DE6">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 xml:space="preserve">РЕШИ: </w:t>
      </w:r>
    </w:p>
    <w:p w:rsidR="00CE5DE6" w:rsidRDefault="00CE5DE6" w:rsidP="00CE5DE6">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color w:val="000000" w:themeColor="text1"/>
          <w:lang w:eastAsia="en-US"/>
        </w:rPr>
        <w:t>19</w:t>
      </w:r>
      <w:r>
        <w:rPr>
          <w:rFonts w:ascii="Times New Roman" w:hAnsi="Times New Roman"/>
          <w:b/>
          <w:bCs/>
          <w:color w:val="000000" w:themeColor="text1"/>
          <w:lang w:eastAsia="en-US"/>
        </w:rPr>
        <w:t xml:space="preserve">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Съединение </w:t>
      </w:r>
      <w:r>
        <w:rPr>
          <w:rFonts w:ascii="Times New Roman" w:hAnsi="Times New Roman"/>
          <w:color w:val="000000" w:themeColor="text1"/>
          <w:lang w:eastAsia="en-US"/>
        </w:rPr>
        <w:t>както следва:</w:t>
      </w:r>
    </w:p>
    <w:tbl>
      <w:tblPr>
        <w:tblW w:w="9078" w:type="dxa"/>
        <w:shd w:val="clear" w:color="auto" w:fill="FFFFFF"/>
        <w:tblLook w:val="04A0" w:firstRow="1" w:lastRow="0" w:firstColumn="1" w:lastColumn="0" w:noHBand="0" w:noVBand="1"/>
      </w:tblPr>
      <w:tblGrid>
        <w:gridCol w:w="4555"/>
        <w:gridCol w:w="4523"/>
      </w:tblGrid>
      <w:tr w:rsidR="00CE5DE6" w:rsidTr="00CE5DE6">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CE5DE6" w:rsidTr="00CE5DE6">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173300001</w:t>
            </w:r>
          </w:p>
        </w:tc>
      </w:tr>
      <w:tr w:rsidR="00CE5DE6" w:rsidTr="00CE5DE6">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173300002</w:t>
            </w:r>
          </w:p>
        </w:tc>
      </w:tr>
      <w:tr w:rsidR="00CE5DE6" w:rsidTr="00CE5DE6">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lastRenderedPageBreak/>
              <w:t>гр. Съединение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173300003</w:t>
            </w:r>
          </w:p>
        </w:tc>
      </w:tr>
      <w:tr w:rsidR="00CE5DE6" w:rsidTr="00CE5DE6">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173300004</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173300005</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173300006</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173300007</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173300008</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173300009</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с. Правище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173300010</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с. Голям Чардак</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173300011</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с. Неделево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173300012</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с. Малък Чардак</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173300013</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с. Драгомир</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173300014</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с. Найден Герово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173300015</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с. Царимир</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173300016</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с. Царимир</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173300017</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с. Церетелево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173300018</w:t>
            </w:r>
          </w:p>
        </w:tc>
      </w:tr>
      <w:tr w:rsidR="00CE5DE6" w:rsidTr="00CE5DE6">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с. Любен</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E5DE6" w:rsidRDefault="00CE5DE6">
            <w:pPr>
              <w:pStyle w:val="af4"/>
              <w:spacing w:beforeAutospacing="0" w:after="150" w:afterAutospacing="0" w:line="256" w:lineRule="auto"/>
              <w:rPr>
                <w:color w:val="000000" w:themeColor="text1"/>
                <w:lang w:eastAsia="en-US"/>
              </w:rPr>
            </w:pPr>
            <w:r>
              <w:rPr>
                <w:color w:val="000000" w:themeColor="text1"/>
                <w:lang w:eastAsia="en-US"/>
              </w:rPr>
              <w:t>173300019</w:t>
            </w:r>
          </w:p>
        </w:tc>
      </w:tr>
    </w:tbl>
    <w:p w:rsidR="00CE5DE6" w:rsidRDefault="00CE5DE6" w:rsidP="00CE5DE6">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C56CD3" w:rsidRPr="00263A26" w:rsidRDefault="00C56CD3" w:rsidP="00D12ECA">
      <w:pPr>
        <w:shd w:val="clear" w:color="auto" w:fill="FFFFFF"/>
        <w:spacing w:after="110"/>
        <w:jc w:val="both"/>
        <w:rPr>
          <w:rFonts w:ascii="Times New Roman" w:hAnsi="Times New Roman"/>
          <w:sz w:val="24"/>
          <w:szCs w:val="24"/>
        </w:rPr>
      </w:pPr>
      <w:r w:rsidRPr="00263A26">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362D07" w:rsidRPr="00263A26" w:rsidRDefault="00362D07" w:rsidP="00C479E4">
      <w:pPr>
        <w:pStyle w:val="1b"/>
        <w:jc w:val="both"/>
        <w:rPr>
          <w:rFonts w:ascii="Times New Roman" w:eastAsia="Times New Roman" w:hAnsi="Times New Roman" w:cs="Times New Roman"/>
          <w:szCs w:val="24"/>
        </w:rPr>
      </w:pPr>
    </w:p>
    <w:p w:rsidR="00362D07" w:rsidRPr="00263A26" w:rsidRDefault="00C712E2" w:rsidP="00362D07">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8</w:t>
      </w:r>
      <w:r w:rsidR="00362D07" w:rsidRPr="00263A26">
        <w:rPr>
          <w:rFonts w:ascii="Times New Roman" w:eastAsia="Times New Roman" w:hAnsi="Times New Roman" w:cs="Times New Roman"/>
          <w:b/>
          <w:szCs w:val="24"/>
          <w:u w:val="single"/>
        </w:rPr>
        <w:t xml:space="preserve"> от дневния ред:</w:t>
      </w:r>
    </w:p>
    <w:p w:rsidR="004F1BD4" w:rsidRPr="00263A26" w:rsidRDefault="004F1BD4" w:rsidP="004F1BD4">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A27E8F" w:rsidRDefault="00A27E8F" w:rsidP="00A27E8F">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lastRenderedPageBreak/>
        <w:t>РЕШЕНИЕ</w:t>
      </w:r>
      <w:r>
        <w:rPr>
          <w:rFonts w:ascii="Times New Roman" w:hAnsi="Times New Roman"/>
          <w:color w:val="000000" w:themeColor="text1"/>
          <w:lang w:eastAsia="en-US"/>
        </w:rPr>
        <w:br/>
        <w:t>№24-ЕП/НС</w:t>
      </w:r>
      <w:r>
        <w:rPr>
          <w:rFonts w:ascii="Times New Roman" w:hAnsi="Times New Roman"/>
          <w:color w:val="000000" w:themeColor="text1"/>
          <w:lang w:eastAsia="en-US"/>
        </w:rPr>
        <w:br/>
        <w:t>Пловдив Област, 25.04.2024 г.</w:t>
      </w:r>
    </w:p>
    <w:p w:rsidR="00A27E8F" w:rsidRDefault="00A27E8F" w:rsidP="00A27E8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w:t>
      </w:r>
      <w:r>
        <w:rPr>
          <w:rFonts w:ascii="Times New Roman" w:hAnsi="Times New Roman"/>
          <w:b/>
          <w:color w:val="000000" w:themeColor="text1"/>
          <w:lang w:eastAsia="en-US"/>
        </w:rPr>
        <w:t>община Хисаря</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A27E8F" w:rsidRDefault="00A27E8F" w:rsidP="00A27E8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С писмо с вх. №14  от 22.04.2024 г. в Районна избирателна комисия Седемнадесети изборен район- Пловдивски  е постъпила Заповед №  РД- 05-331/ 16.04.2024 г. от Кмета на община </w:t>
      </w:r>
      <w:r>
        <w:rPr>
          <w:rFonts w:ascii="Times New Roman" w:hAnsi="Times New Roman"/>
          <w:b/>
          <w:color w:val="000000" w:themeColor="text1"/>
          <w:lang w:eastAsia="en-US"/>
        </w:rPr>
        <w:t>Хисаря</w:t>
      </w:r>
      <w:r>
        <w:rPr>
          <w:rFonts w:ascii="Times New Roman" w:hAnsi="Times New Roman"/>
          <w:color w:val="000000" w:themeColor="text1"/>
          <w:lang w:eastAsia="en-US"/>
        </w:rPr>
        <w:t>, с която е образувал </w:t>
      </w:r>
      <w:r>
        <w:rPr>
          <w:rFonts w:ascii="Times New Roman" w:hAnsi="Times New Roman"/>
          <w:b/>
          <w:bCs/>
          <w:color w:val="000000" w:themeColor="text1"/>
          <w:lang w:eastAsia="en-US"/>
        </w:rPr>
        <w:t>20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A27E8F" w:rsidRDefault="00A27E8F" w:rsidP="00A27E8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A27E8F" w:rsidRDefault="00A27E8F" w:rsidP="00A27E8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A27E8F" w:rsidRDefault="00A27E8F" w:rsidP="00A27E8F">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A27E8F" w:rsidRDefault="00A27E8F" w:rsidP="00A27E8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color w:val="000000" w:themeColor="text1"/>
          <w:lang w:eastAsia="en-US"/>
        </w:rPr>
        <w:t>20</w:t>
      </w:r>
      <w:r>
        <w:rPr>
          <w:rFonts w:ascii="Times New Roman" w:hAnsi="Times New Roman"/>
          <w:b/>
          <w:bCs/>
          <w:color w:val="000000" w:themeColor="text1"/>
          <w:lang w:eastAsia="en-US"/>
        </w:rPr>
        <w:t xml:space="preserve">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 xml:space="preserve">община Хисаря, </w:t>
      </w:r>
      <w:r>
        <w:rPr>
          <w:rFonts w:ascii="Times New Roman" w:hAnsi="Times New Roman"/>
          <w:color w:val="000000" w:themeColor="text1"/>
          <w:lang w:eastAsia="en-US"/>
        </w:rPr>
        <w:t>както следва:</w:t>
      </w:r>
    </w:p>
    <w:tbl>
      <w:tblPr>
        <w:tblW w:w="9078" w:type="dxa"/>
        <w:shd w:val="clear" w:color="auto" w:fill="FFFFFF"/>
        <w:tblLook w:val="04A0" w:firstRow="1" w:lastRow="0" w:firstColumn="1" w:lastColumn="0" w:noHBand="0" w:noVBand="1"/>
      </w:tblPr>
      <w:tblGrid>
        <w:gridCol w:w="4555"/>
        <w:gridCol w:w="4523"/>
      </w:tblGrid>
      <w:tr w:rsidR="00A27E8F" w:rsidTr="00A27E8F">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A27E8F" w:rsidTr="00A27E8F">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173700001</w:t>
            </w:r>
          </w:p>
        </w:tc>
      </w:tr>
      <w:tr w:rsidR="00A27E8F" w:rsidTr="00A27E8F">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173700002</w:t>
            </w:r>
          </w:p>
        </w:tc>
      </w:tr>
      <w:tr w:rsidR="00A27E8F" w:rsidTr="00A27E8F">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173700003</w:t>
            </w:r>
          </w:p>
        </w:tc>
      </w:tr>
      <w:tr w:rsidR="00A27E8F" w:rsidTr="00A27E8F">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173700004</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173700005</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173700006</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lastRenderedPageBreak/>
              <w:t>гр. Хисаря</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173700007</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173700008</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173700009</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Михилци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173700010</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Черничево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173700011</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Старо Железаре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173700012</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Ново Железаре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173700013</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Паничери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173700014</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Мътеница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173700015</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Старосел</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173700016</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Красново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173700018</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Кръстевич</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173700019</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Беловица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173700020</w:t>
            </w:r>
          </w:p>
        </w:tc>
      </w:tr>
      <w:tr w:rsidR="00A27E8F" w:rsidTr="00A27E8F">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с. Мало Крушево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27E8F" w:rsidRDefault="00A27E8F">
            <w:pPr>
              <w:pStyle w:val="af4"/>
              <w:spacing w:beforeAutospacing="0" w:after="150" w:afterAutospacing="0" w:line="256" w:lineRule="auto"/>
              <w:rPr>
                <w:color w:val="000000" w:themeColor="text1"/>
                <w:lang w:eastAsia="en-US"/>
              </w:rPr>
            </w:pPr>
            <w:r>
              <w:rPr>
                <w:color w:val="000000" w:themeColor="text1"/>
                <w:lang w:eastAsia="en-US"/>
              </w:rPr>
              <w:t>173700021</w:t>
            </w:r>
          </w:p>
        </w:tc>
      </w:tr>
    </w:tbl>
    <w:p w:rsidR="00A27E8F" w:rsidRDefault="00A27E8F" w:rsidP="005D46EC">
      <w:pPr>
        <w:shd w:val="clear" w:color="auto" w:fill="FFFFFF"/>
        <w:spacing w:after="150"/>
        <w:jc w:val="both"/>
        <w:rPr>
          <w:rFonts w:ascii="Times New Roman" w:hAnsi="Times New Roman"/>
          <w:sz w:val="24"/>
          <w:szCs w:val="24"/>
        </w:rPr>
      </w:pPr>
    </w:p>
    <w:p w:rsidR="005D46EC" w:rsidRPr="00263A26" w:rsidRDefault="005D46EC" w:rsidP="005D46EC">
      <w:pPr>
        <w:shd w:val="clear" w:color="auto" w:fill="FFFFFF"/>
        <w:spacing w:after="150"/>
        <w:jc w:val="both"/>
        <w:rPr>
          <w:rFonts w:ascii="Times New Roman" w:hAnsi="Times New Roman"/>
          <w:sz w:val="24"/>
          <w:szCs w:val="24"/>
        </w:rPr>
      </w:pPr>
      <w:r w:rsidRPr="00263A26">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6A1321" w:rsidRPr="00263A26" w:rsidRDefault="006A1321" w:rsidP="005D46EC">
      <w:pPr>
        <w:pStyle w:val="af2"/>
        <w:jc w:val="both"/>
        <w:rPr>
          <w:rFonts w:ascii="Times New Roman" w:hAnsi="Times New Roman"/>
          <w:b/>
        </w:rPr>
      </w:pPr>
    </w:p>
    <w:p w:rsidR="00362D07" w:rsidRPr="00263A26" w:rsidRDefault="00C712E2" w:rsidP="00362D07">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9</w:t>
      </w:r>
      <w:r w:rsidR="00362D07" w:rsidRPr="00263A26">
        <w:rPr>
          <w:rFonts w:ascii="Times New Roman" w:eastAsia="Times New Roman" w:hAnsi="Times New Roman" w:cs="Times New Roman"/>
          <w:b/>
          <w:szCs w:val="24"/>
          <w:u w:val="single"/>
        </w:rPr>
        <w:t xml:space="preserve"> от дневния ред:</w:t>
      </w:r>
    </w:p>
    <w:p w:rsidR="004F1BD4" w:rsidRPr="00263A26" w:rsidRDefault="004F1BD4" w:rsidP="004F1BD4">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034345" w:rsidRDefault="00034345" w:rsidP="00034345">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№25-ЕП/НС</w:t>
      </w:r>
      <w:r>
        <w:rPr>
          <w:rFonts w:ascii="Times New Roman" w:hAnsi="Times New Roman"/>
          <w:color w:val="000000" w:themeColor="text1"/>
          <w:lang w:eastAsia="en-US"/>
        </w:rPr>
        <w:br/>
        <w:t>Пловдив Област, 25.04.2024</w:t>
      </w:r>
    </w:p>
    <w:p w:rsidR="00034345" w:rsidRDefault="00034345" w:rsidP="00034345">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Асеновград</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034345" w:rsidRDefault="00034345" w:rsidP="00034345">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С писмо с вх. № 11  от 22.04.2024 г. в Районна избирателна комисия Седемнадесети изборен район- Пловдивски  е постъпила Заповед № A-852/15.04.2024 г. от Кмета на община Асеновград, с която е образувал </w:t>
      </w:r>
      <w:r>
        <w:rPr>
          <w:rFonts w:ascii="Times New Roman" w:hAnsi="Times New Roman"/>
          <w:b/>
          <w:bCs/>
          <w:color w:val="000000" w:themeColor="text1"/>
          <w:lang w:eastAsia="en-US"/>
        </w:rPr>
        <w:t>103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034345" w:rsidRDefault="00034345" w:rsidP="00034345">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 3043- ЕП/НС от 09.04.2024 г. на ЦИК.</w:t>
      </w:r>
    </w:p>
    <w:p w:rsidR="00034345" w:rsidRDefault="00034345" w:rsidP="00034345">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034345" w:rsidRDefault="00034345" w:rsidP="00034345">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034345" w:rsidRDefault="00034345" w:rsidP="00034345">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bCs/>
          <w:color w:val="000000" w:themeColor="text1"/>
          <w:lang w:eastAsia="en-US"/>
        </w:rPr>
        <w:t>103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Асеновград </w:t>
      </w:r>
      <w:r>
        <w:rPr>
          <w:rFonts w:ascii="Times New Roman" w:hAnsi="Times New Roman"/>
          <w:color w:val="000000" w:themeColor="text1"/>
          <w:lang w:eastAsia="en-US"/>
        </w:rPr>
        <w:t>както следва:</w:t>
      </w:r>
    </w:p>
    <w:tbl>
      <w:tblPr>
        <w:tblW w:w="6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387"/>
        <w:gridCol w:w="2845"/>
      </w:tblGrid>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333333"/>
                <w:lang w:eastAsia="en-US"/>
              </w:rPr>
            </w:pPr>
            <w:r>
              <w:rPr>
                <w:rFonts w:ascii="Times New Roman" w:hAnsi="Times New Roman"/>
                <w:color w:val="000000" w:themeColor="text1"/>
                <w:lang w:eastAsia="en-US"/>
              </w:rPr>
              <w:t> </w:t>
            </w:r>
            <w:r>
              <w:rPr>
                <w:rFonts w:ascii="Times New Roman" w:hAnsi="Times New Roman"/>
                <w:b/>
                <w:bCs/>
                <w:i/>
                <w:iCs/>
                <w:color w:val="333333"/>
                <w:lang w:eastAsia="en-US"/>
              </w:rPr>
              <w:t>Населено място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333333"/>
                <w:lang w:eastAsia="en-US"/>
              </w:rPr>
            </w:pPr>
            <w:r>
              <w:rPr>
                <w:rFonts w:ascii="Times New Roman" w:hAnsi="Times New Roman"/>
                <w:b/>
                <w:bCs/>
                <w:i/>
                <w:iCs/>
                <w:color w:val="333333"/>
                <w:lang w:eastAsia="en-US"/>
              </w:rPr>
              <w:t>Секция №</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170100001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170100002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170100003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170100004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170100005</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170100006</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170100007</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170100008</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170100009</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170100010</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170100011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170100012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гр. Асеновград и с.Лясково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170100013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170100014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170100015</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170100016</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170100017</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170100018</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170100019</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170100020</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170100021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170100022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170100023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170100024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170100025</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170100026</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170100027</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170100028</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170100029</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170100030</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170100031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170100032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170100033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170100034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170100035</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170100036</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170100037</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170100038</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170100039</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170100040</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170100041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170100042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170100043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170100044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170100045</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170100046</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170100047</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170100048</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170100049</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170100050</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170100051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170100052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170100053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170100054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170100055</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170100056</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170100057</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170100058</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170100059</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170100060</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170100061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170100062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170100063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170100064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170100065</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170100066</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Бачково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170100067</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Боянци</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170100068</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Бор</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170100069</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Врата и с. Сини връх</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170100070</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Горнослав</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170100071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Долнослав</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170100072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Добростан</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170100073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Златовръх</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170100074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Избеглии</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170100075</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Козаново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170100076</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Конуш</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170100077</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Мулдава</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170100079</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Мостово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170100080</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Новаково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170100081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Нови Извор</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170100082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Косово и с. Нареченски бани</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170100083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Нареченски бани</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170100084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Нареченски бани</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170100085</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Жълт камък и с. Узуново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170100086</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Орешец</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170100087</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Патриарх Евтимово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170100088</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Стоево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170100089</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Боянци</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170100090</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Тополово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170100091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с. Тополово  </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170100092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Тополово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170100093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Три могили</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170100094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Червен</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170100096</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170100097</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170100098</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Леново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170100099</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Мулдава</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170100100</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170100101</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170100102</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с. Тополово</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170100103</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170100104</w:t>
            </w:r>
          </w:p>
        </w:tc>
      </w:tr>
      <w:tr w:rsidR="00034345" w:rsidTr="00034345">
        <w:tc>
          <w:tcPr>
            <w:tcW w:w="3387"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гр. Асеновград</w:t>
            </w:r>
          </w:p>
        </w:tc>
        <w:tc>
          <w:tcPr>
            <w:tcW w:w="2845"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034345" w:rsidRDefault="00034345">
            <w:pPr>
              <w:spacing w:after="120" w:line="256" w:lineRule="auto"/>
              <w:rPr>
                <w:rFonts w:ascii="Times New Roman" w:hAnsi="Times New Roman"/>
                <w:color w:val="000000" w:themeColor="text1"/>
                <w:lang w:eastAsia="en-US"/>
              </w:rPr>
            </w:pPr>
            <w:r>
              <w:rPr>
                <w:rFonts w:ascii="Times New Roman" w:hAnsi="Times New Roman"/>
                <w:color w:val="000000" w:themeColor="text1"/>
                <w:lang w:eastAsia="en-US"/>
              </w:rPr>
              <w:t>170100105</w:t>
            </w:r>
          </w:p>
        </w:tc>
      </w:tr>
    </w:tbl>
    <w:p w:rsidR="00034345" w:rsidRDefault="00034345" w:rsidP="000341D3">
      <w:pPr>
        <w:shd w:val="clear" w:color="auto" w:fill="FFFFFF"/>
        <w:spacing w:after="150"/>
        <w:jc w:val="both"/>
        <w:rPr>
          <w:rFonts w:ascii="Times New Roman" w:hAnsi="Times New Roman"/>
          <w:sz w:val="24"/>
          <w:szCs w:val="24"/>
        </w:rPr>
      </w:pPr>
    </w:p>
    <w:p w:rsidR="000341D3" w:rsidRPr="00263A26" w:rsidRDefault="000341D3" w:rsidP="000341D3">
      <w:pPr>
        <w:shd w:val="clear" w:color="auto" w:fill="FFFFFF"/>
        <w:spacing w:after="150"/>
        <w:jc w:val="both"/>
        <w:rPr>
          <w:rFonts w:ascii="Times New Roman" w:hAnsi="Times New Roman"/>
          <w:sz w:val="24"/>
          <w:szCs w:val="24"/>
        </w:rPr>
      </w:pPr>
      <w:r w:rsidRPr="00263A26">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362D07" w:rsidRPr="00263A26" w:rsidRDefault="00362D07" w:rsidP="00362D07">
      <w:pPr>
        <w:pStyle w:val="1b"/>
        <w:jc w:val="both"/>
        <w:rPr>
          <w:rFonts w:ascii="Times New Roman" w:hAnsi="Times New Roman" w:cs="Times New Roman"/>
          <w:szCs w:val="24"/>
        </w:rPr>
      </w:pPr>
    </w:p>
    <w:p w:rsidR="00D12ECA" w:rsidRPr="00263A26" w:rsidRDefault="00C712E2" w:rsidP="00362D07">
      <w:pPr>
        <w:pStyle w:val="1b"/>
        <w:jc w:val="both"/>
        <w:rPr>
          <w:rFonts w:ascii="Times New Roman" w:eastAsia="Times New Roman" w:hAnsi="Times New Roman" w:cs="Times New Roman"/>
          <w:b/>
          <w:szCs w:val="24"/>
          <w:u w:val="single"/>
        </w:rPr>
      </w:pPr>
      <w:r w:rsidRPr="00263A26">
        <w:rPr>
          <w:rFonts w:ascii="Times New Roman" w:eastAsia="Times New Roman" w:hAnsi="Times New Roman" w:cs="Times New Roman"/>
          <w:b/>
          <w:szCs w:val="24"/>
          <w:u w:val="single"/>
        </w:rPr>
        <w:t>По т. 10</w:t>
      </w:r>
      <w:r w:rsidR="004317BF" w:rsidRPr="00263A26">
        <w:rPr>
          <w:rFonts w:ascii="Times New Roman" w:eastAsia="Times New Roman" w:hAnsi="Times New Roman" w:cs="Times New Roman"/>
          <w:b/>
          <w:szCs w:val="24"/>
          <w:u w:val="single"/>
        </w:rPr>
        <w:t xml:space="preserve"> от дневния ред:</w:t>
      </w:r>
    </w:p>
    <w:p w:rsidR="00681E01" w:rsidRPr="00263A26" w:rsidRDefault="00681E01" w:rsidP="00681E01">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681E01" w:rsidRPr="00263A26" w:rsidRDefault="00681E01" w:rsidP="00362D07">
      <w:pPr>
        <w:pStyle w:val="1b"/>
        <w:jc w:val="both"/>
        <w:rPr>
          <w:rFonts w:ascii="Times New Roman" w:eastAsia="Times New Roman" w:hAnsi="Times New Roman" w:cs="Times New Roman"/>
          <w:b/>
          <w:szCs w:val="24"/>
          <w:u w:val="single"/>
        </w:rPr>
      </w:pPr>
    </w:p>
    <w:p w:rsidR="00E600B1" w:rsidRDefault="00E600B1" w:rsidP="00E600B1">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№26-ЕП/НС</w:t>
      </w:r>
      <w:r>
        <w:rPr>
          <w:rFonts w:ascii="Times New Roman" w:hAnsi="Times New Roman"/>
          <w:color w:val="000000" w:themeColor="text1"/>
          <w:lang w:eastAsia="en-US"/>
        </w:rPr>
        <w:br/>
        <w:t>Пловдив Област, 25.04.2024 год.</w:t>
      </w:r>
    </w:p>
    <w:p w:rsidR="00E600B1" w:rsidRDefault="00E600B1" w:rsidP="00E600B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Карлово</w:t>
      </w:r>
      <w:r>
        <w:rPr>
          <w:rFonts w:ascii="Times New Roman" w:hAnsi="Times New Roman"/>
          <w:color w:val="000000" w:themeColor="text1"/>
          <w:lang w:eastAsia="en-US"/>
        </w:rPr>
        <w:t>, при произвеждане на избори за членове на Европейския парламент от Република България и за народни представители на 9 юни 2024 год.</w:t>
      </w:r>
    </w:p>
    <w:p w:rsidR="00E600B1" w:rsidRDefault="00E600B1" w:rsidP="00E600B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С писмо с вх. №22 от 23.04.2024 г. в Районна избирателна комисия Седемнадесети изборен район - Пловдивски  е постъпила Заповед № РД-373/ 15.04.2024 г. от Кмета на община </w:t>
      </w:r>
      <w:r>
        <w:rPr>
          <w:rFonts w:ascii="Times New Roman" w:hAnsi="Times New Roman"/>
          <w:b/>
          <w:color w:val="000000" w:themeColor="text1"/>
          <w:lang w:eastAsia="en-US"/>
        </w:rPr>
        <w:t>Карлово</w:t>
      </w:r>
      <w:r>
        <w:rPr>
          <w:rFonts w:ascii="Times New Roman" w:hAnsi="Times New Roman"/>
          <w:color w:val="000000" w:themeColor="text1"/>
          <w:lang w:eastAsia="en-US"/>
        </w:rPr>
        <w:t>, с която е образувал </w:t>
      </w:r>
      <w:r>
        <w:rPr>
          <w:rFonts w:ascii="Times New Roman" w:hAnsi="Times New Roman"/>
          <w:b/>
          <w:color w:val="000000" w:themeColor="text1"/>
          <w:lang w:eastAsia="en-US"/>
        </w:rPr>
        <w:t>75</w:t>
      </w:r>
      <w:r>
        <w:rPr>
          <w:rFonts w:ascii="Times New Roman" w:hAnsi="Times New Roman"/>
          <w:color w:val="000000" w:themeColor="text1"/>
          <w:lang w:eastAsia="en-US"/>
        </w:rPr>
        <w:t xml:space="preserve"> </w:t>
      </w:r>
      <w:r>
        <w:rPr>
          <w:rFonts w:ascii="Times New Roman" w:hAnsi="Times New Roman"/>
          <w:b/>
          <w:bCs/>
          <w:color w:val="000000" w:themeColor="text1"/>
          <w:lang w:eastAsia="en-US"/>
        </w:rPr>
        <w:t>бр.</w:t>
      </w:r>
      <w:r>
        <w:rPr>
          <w:rFonts w:ascii="Times New Roman" w:hAnsi="Times New Roman"/>
          <w:color w:val="000000" w:themeColor="text1"/>
          <w:lang w:eastAsia="en-US"/>
        </w:rPr>
        <w:t xml:space="preserve">  избирателни секции (без ПСИК и тези по чл.9, ал.6 от Изборния кодекс) за </w:t>
      </w:r>
      <w:r>
        <w:rPr>
          <w:rFonts w:ascii="Times New Roman" w:hAnsi="Times New Roman"/>
          <w:color w:val="000000" w:themeColor="text1"/>
          <w:lang w:eastAsia="en-US"/>
        </w:rPr>
        <w:lastRenderedPageBreak/>
        <w:t xml:space="preserve">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E600B1" w:rsidRDefault="00E600B1" w:rsidP="00E600B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E600B1" w:rsidRDefault="00E600B1" w:rsidP="00E600B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E600B1" w:rsidRDefault="00E600B1" w:rsidP="00E600B1">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E600B1" w:rsidRDefault="00E600B1" w:rsidP="00CC7CE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color w:val="000000" w:themeColor="text1"/>
          <w:lang w:eastAsia="en-US"/>
        </w:rPr>
        <w:t>75</w:t>
      </w:r>
      <w:r>
        <w:rPr>
          <w:rFonts w:ascii="Times New Roman" w:hAnsi="Times New Roman"/>
          <w:b/>
          <w:bCs/>
          <w:color w:val="000000" w:themeColor="text1"/>
          <w:lang w:eastAsia="en-US"/>
        </w:rPr>
        <w:t xml:space="preserve">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Карлово, </w:t>
      </w:r>
      <w:r>
        <w:rPr>
          <w:rFonts w:ascii="Times New Roman" w:hAnsi="Times New Roman"/>
          <w:color w:val="000000" w:themeColor="text1"/>
          <w:lang w:eastAsia="en-US"/>
        </w:rPr>
        <w:t>както следва:</w:t>
      </w:r>
    </w:p>
    <w:tbl>
      <w:tblPr>
        <w:tblW w:w="9078" w:type="dxa"/>
        <w:shd w:val="clear" w:color="auto" w:fill="FFFFFF"/>
        <w:tblLook w:val="04A0" w:firstRow="1" w:lastRow="0" w:firstColumn="1" w:lastColumn="0" w:noHBand="0" w:noVBand="1"/>
      </w:tblPr>
      <w:tblGrid>
        <w:gridCol w:w="4038"/>
        <w:gridCol w:w="5040"/>
      </w:tblGrid>
      <w:tr w:rsidR="00E600B1" w:rsidTr="00E600B1">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E600B1" w:rsidTr="00E600B1">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color w:val="auto"/>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171300001</w:t>
            </w:r>
          </w:p>
        </w:tc>
      </w:tr>
      <w:tr w:rsidR="00E600B1" w:rsidTr="00E600B1">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171300002</w:t>
            </w:r>
          </w:p>
        </w:tc>
      </w:tr>
      <w:tr w:rsidR="00E600B1" w:rsidTr="00E600B1">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171300003</w:t>
            </w:r>
          </w:p>
        </w:tc>
      </w:tr>
      <w:tr w:rsidR="00E600B1" w:rsidTr="00E600B1">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171300004</w:t>
            </w:r>
          </w:p>
        </w:tc>
      </w:tr>
      <w:tr w:rsidR="00E600B1" w:rsidTr="00E600B1">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171300005</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171300006</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171300007</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171300008</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171300009</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171300010</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171300011</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171300012</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lastRenderedPageBreak/>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171300013</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171300014</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171300015</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171300016</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171300017</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171300018</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171300019</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171300020</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171300021</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171300022</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171300023</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171300024</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171300025</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171300026</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171300027</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171300028</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171300029</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171300030</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Карлово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171300031</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Соколица</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171300032</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Марино поле</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171300033</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Ведраре</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171300034</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Ведраре</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171300035</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lastRenderedPageBreak/>
              <w:t>гр. Баня</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171300036</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Баня</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171300037</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Баня</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171300038</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Баня</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171300039</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Бегунци</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171300040</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Куртово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171300041</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Пролом</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171300042</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Горни Домлян</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171300043</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Домлян</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171300044</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Мраченик</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171300045</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Васил Левски</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171300046</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Васил Левски</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171300047</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Калофер</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171300048</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Калофер</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171300049</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Калофер</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171300050</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Калофер</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171300051</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Московец</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171300052</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Богдан</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171300053</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Каравелово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171300054</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Каравелово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171300055</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Климент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171300056</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Климент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171300057</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Войнягово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171300058</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lastRenderedPageBreak/>
              <w:t>с. Войнягово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171300059</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Дъбене</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171300060</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Дъбене</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171300061</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Иганово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171300062</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Певците</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171300063</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Кърнаре</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171300064</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Столетово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171300065</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Слатина</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171300066</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Христо Даново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171300067</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Христо Даново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171300068                                                                </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Розино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171300069</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Розино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171300070</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Розино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171300071</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Розино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171300072</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с. Розино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171300073</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Клисура</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171300074</w:t>
            </w:r>
          </w:p>
        </w:tc>
      </w:tr>
      <w:tr w:rsidR="00E600B1" w:rsidTr="00E600B1">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гр. Клисура</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600B1" w:rsidRDefault="00E600B1">
            <w:pPr>
              <w:spacing w:after="150" w:line="256" w:lineRule="auto"/>
              <w:rPr>
                <w:rFonts w:ascii="Times New Roman" w:hAnsi="Times New Roman"/>
                <w:lang w:eastAsia="en-US"/>
              </w:rPr>
            </w:pPr>
            <w:r>
              <w:rPr>
                <w:rFonts w:ascii="Times New Roman" w:hAnsi="Times New Roman"/>
                <w:lang w:eastAsia="en-US"/>
              </w:rPr>
              <w:t>171300075</w:t>
            </w:r>
          </w:p>
        </w:tc>
      </w:tr>
    </w:tbl>
    <w:p w:rsidR="00E600B1" w:rsidRDefault="00E600B1" w:rsidP="00E600B1">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D12ECA" w:rsidRPr="00263A26" w:rsidRDefault="004317BF" w:rsidP="004317BF">
      <w:pPr>
        <w:shd w:val="clear" w:color="auto" w:fill="FFFFFF"/>
        <w:jc w:val="both"/>
        <w:rPr>
          <w:rFonts w:ascii="Times New Roman" w:hAnsi="Times New Roman"/>
          <w:sz w:val="24"/>
          <w:szCs w:val="24"/>
        </w:rPr>
      </w:pPr>
      <w:r w:rsidRPr="00263A26">
        <w:rPr>
          <w:rFonts w:ascii="Times New Roman" w:hAnsi="Times New Roman"/>
          <w:sz w:val="24"/>
          <w:szCs w:val="24"/>
        </w:rPr>
        <w:t xml:space="preserve">           Настоящото решение може да бъде оспорено пред Централната избирателна комисия в тридневен срок от обявяването му.</w:t>
      </w:r>
    </w:p>
    <w:p w:rsidR="00362D07" w:rsidRPr="00263A26" w:rsidRDefault="00362D07" w:rsidP="00362D07">
      <w:pPr>
        <w:pStyle w:val="1b"/>
        <w:jc w:val="both"/>
        <w:rPr>
          <w:rFonts w:ascii="Times New Roman" w:hAnsi="Times New Roman" w:cs="Times New Roman"/>
          <w:szCs w:val="24"/>
        </w:rPr>
      </w:pPr>
    </w:p>
    <w:p w:rsidR="00362D07" w:rsidRPr="00263A26" w:rsidRDefault="00362D07" w:rsidP="00362D07">
      <w:pPr>
        <w:pStyle w:val="1b"/>
        <w:jc w:val="both"/>
        <w:rPr>
          <w:rFonts w:ascii="Times New Roman" w:hAnsi="Times New Roman" w:cs="Times New Roman"/>
          <w:szCs w:val="24"/>
        </w:rPr>
      </w:pPr>
    </w:p>
    <w:p w:rsidR="00362D07" w:rsidRPr="00263A26" w:rsidRDefault="00C712E2" w:rsidP="00362D07">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11</w:t>
      </w:r>
      <w:r w:rsidR="00362D07" w:rsidRPr="00263A26">
        <w:rPr>
          <w:rFonts w:ascii="Times New Roman" w:eastAsia="Times New Roman" w:hAnsi="Times New Roman" w:cs="Times New Roman"/>
          <w:b/>
          <w:szCs w:val="24"/>
          <w:u w:val="single"/>
        </w:rPr>
        <w:t xml:space="preserve"> от дневния ред:</w:t>
      </w:r>
    </w:p>
    <w:p w:rsidR="00704373" w:rsidRPr="00263A26" w:rsidRDefault="00704373" w:rsidP="00704373">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4317BF" w:rsidRPr="00263A26" w:rsidRDefault="004317BF" w:rsidP="00362D07">
      <w:pPr>
        <w:pStyle w:val="1b"/>
        <w:jc w:val="both"/>
        <w:rPr>
          <w:rFonts w:ascii="Times New Roman" w:hAnsi="Times New Roman" w:cs="Times New Roman"/>
          <w:szCs w:val="24"/>
        </w:rPr>
      </w:pPr>
    </w:p>
    <w:p w:rsidR="00805E2D" w:rsidRDefault="00805E2D" w:rsidP="00805E2D">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lastRenderedPageBreak/>
        <w:t>РЕШЕНИЕ</w:t>
      </w:r>
      <w:r>
        <w:rPr>
          <w:rFonts w:ascii="Times New Roman" w:hAnsi="Times New Roman"/>
          <w:color w:val="000000" w:themeColor="text1"/>
          <w:lang w:eastAsia="en-US"/>
        </w:rPr>
        <w:br/>
        <w:t>№27-ЕП/НС</w:t>
      </w:r>
      <w:r>
        <w:rPr>
          <w:rFonts w:ascii="Times New Roman" w:hAnsi="Times New Roman"/>
          <w:color w:val="000000" w:themeColor="text1"/>
          <w:lang w:eastAsia="en-US"/>
        </w:rPr>
        <w:br/>
        <w:t>Пловдив Област, 25.04.2024 год.</w:t>
      </w:r>
    </w:p>
    <w:p w:rsidR="00805E2D" w:rsidRDefault="00805E2D" w:rsidP="00805E2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Сопот</w:t>
      </w:r>
      <w:r>
        <w:rPr>
          <w:rFonts w:ascii="Times New Roman" w:hAnsi="Times New Roman"/>
          <w:color w:val="000000" w:themeColor="text1"/>
          <w:lang w:eastAsia="en-US"/>
        </w:rPr>
        <w:t>, при произвеждане на избори за членове на Европейския парламент от Република България и за народни представители на 9 юни 2024 год.</w:t>
      </w:r>
    </w:p>
    <w:p w:rsidR="00805E2D" w:rsidRDefault="00805E2D" w:rsidP="00805E2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С писмо с вх. № 19  от 22.04.2024 г. в Районна избирателна комисия Седемнадесети изборен район - Пловдивски  е постъпила Заповед № РД-09-119/15.04.2024 г. от Кмета на община Сопот, с която е образувал </w:t>
      </w:r>
      <w:r>
        <w:rPr>
          <w:rFonts w:ascii="Times New Roman" w:hAnsi="Times New Roman"/>
          <w:b/>
          <w:color w:val="000000" w:themeColor="text1"/>
          <w:lang w:eastAsia="en-US"/>
        </w:rPr>
        <w:t>12</w:t>
      </w:r>
      <w:r>
        <w:rPr>
          <w:rFonts w:ascii="Times New Roman" w:hAnsi="Times New Roman"/>
          <w:color w:val="000000" w:themeColor="text1"/>
          <w:lang w:eastAsia="en-US"/>
        </w:rPr>
        <w:t xml:space="preserve"> </w:t>
      </w:r>
      <w:r>
        <w:rPr>
          <w:rFonts w:ascii="Times New Roman" w:hAnsi="Times New Roman"/>
          <w:b/>
          <w:bCs/>
          <w:color w:val="000000" w:themeColor="text1"/>
          <w:lang w:eastAsia="en-US"/>
        </w:rPr>
        <w:t>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805E2D" w:rsidRDefault="00805E2D" w:rsidP="00805E2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805E2D" w:rsidRDefault="00805E2D" w:rsidP="00805E2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805E2D" w:rsidRDefault="00805E2D" w:rsidP="00805E2D">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805E2D" w:rsidRDefault="00805E2D" w:rsidP="00CC7CE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color w:val="000000" w:themeColor="text1"/>
          <w:lang w:eastAsia="en-US"/>
        </w:rPr>
        <w:t>12</w:t>
      </w:r>
      <w:r>
        <w:rPr>
          <w:rFonts w:ascii="Times New Roman" w:hAnsi="Times New Roman"/>
          <w:b/>
          <w:bCs/>
          <w:color w:val="000000" w:themeColor="text1"/>
          <w:lang w:eastAsia="en-US"/>
        </w:rPr>
        <w:t xml:space="preserve">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Сопот, </w:t>
      </w:r>
      <w:r>
        <w:rPr>
          <w:rFonts w:ascii="Times New Roman" w:hAnsi="Times New Roman"/>
          <w:color w:val="000000" w:themeColor="text1"/>
          <w:lang w:eastAsia="en-US"/>
        </w:rPr>
        <w:t>както следва:</w:t>
      </w:r>
    </w:p>
    <w:tbl>
      <w:tblPr>
        <w:tblW w:w="9078" w:type="dxa"/>
        <w:shd w:val="clear" w:color="auto" w:fill="FFFFFF"/>
        <w:tblLook w:val="04A0" w:firstRow="1" w:lastRow="0" w:firstColumn="1" w:lastColumn="0" w:noHBand="0" w:noVBand="1"/>
      </w:tblPr>
      <w:tblGrid>
        <w:gridCol w:w="4038"/>
        <w:gridCol w:w="5040"/>
      </w:tblGrid>
      <w:tr w:rsidR="00805E2D" w:rsidTr="00805E2D">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shd w:val="clear" w:color="auto" w:fill="FFFFFF"/>
              <w:spacing w:after="150" w:line="256" w:lineRule="auto"/>
              <w:jc w:val="both"/>
              <w:rPr>
                <w:rFonts w:ascii="Times New Roman" w:hAnsi="Times New Roman"/>
                <w:color w:val="auto"/>
                <w:lang w:eastAsia="en-US"/>
              </w:rPr>
            </w:pPr>
            <w:r>
              <w:rPr>
                <w:rFonts w:ascii="Times New Roman" w:hAnsi="Times New Roman"/>
                <w:lang w:eastAsia="en-US"/>
              </w:rPr>
              <w:t> </w:t>
            </w:r>
            <w:r>
              <w:rPr>
                <w:rFonts w:ascii="Times New Roman" w:hAnsi="Times New Roman"/>
                <w:b/>
                <w:bCs/>
                <w:i/>
                <w:iCs/>
                <w:lang w:eastAsia="en-US"/>
              </w:rPr>
              <w:t>Населено място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shd w:val="clear" w:color="auto" w:fill="FFFFFF"/>
              <w:spacing w:after="150" w:line="256" w:lineRule="auto"/>
              <w:jc w:val="both"/>
              <w:rPr>
                <w:rFonts w:ascii="Times New Roman" w:hAnsi="Times New Roman"/>
                <w:lang w:eastAsia="en-US"/>
              </w:rPr>
            </w:pPr>
            <w:r>
              <w:rPr>
                <w:rFonts w:ascii="Times New Roman" w:hAnsi="Times New Roman"/>
                <w:b/>
                <w:bCs/>
                <w:i/>
                <w:iCs/>
                <w:lang w:eastAsia="en-US"/>
              </w:rPr>
              <w:t>Секция №</w:t>
            </w:r>
          </w:p>
        </w:tc>
      </w:tr>
      <w:tr w:rsidR="00805E2D" w:rsidTr="00805E2D">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гр. Сопот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174300001</w:t>
            </w:r>
          </w:p>
        </w:tc>
      </w:tr>
      <w:tr w:rsidR="00805E2D" w:rsidTr="00805E2D">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гр. Сопот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174300002</w:t>
            </w:r>
          </w:p>
        </w:tc>
      </w:tr>
      <w:tr w:rsidR="00805E2D" w:rsidTr="00805E2D">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гр. Сопот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174300003</w:t>
            </w:r>
          </w:p>
        </w:tc>
      </w:tr>
      <w:tr w:rsidR="00805E2D" w:rsidTr="00805E2D">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гр. Сопот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174300004</w:t>
            </w:r>
          </w:p>
        </w:tc>
      </w:tr>
      <w:tr w:rsidR="00805E2D" w:rsidTr="00805E2D">
        <w:trPr>
          <w:trHeight w:val="392"/>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гр. Сопот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174300005</w:t>
            </w:r>
          </w:p>
        </w:tc>
      </w:tr>
      <w:tr w:rsidR="00805E2D" w:rsidTr="00805E2D">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гр. Сопот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174300006</w:t>
            </w:r>
          </w:p>
        </w:tc>
      </w:tr>
      <w:tr w:rsidR="00805E2D" w:rsidTr="00805E2D">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lastRenderedPageBreak/>
              <w:t>гр. Сопот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174300007</w:t>
            </w:r>
          </w:p>
        </w:tc>
      </w:tr>
      <w:tr w:rsidR="00805E2D" w:rsidTr="00805E2D">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гр. Сопот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174300008</w:t>
            </w:r>
          </w:p>
        </w:tc>
      </w:tr>
      <w:tr w:rsidR="00805E2D" w:rsidTr="00805E2D">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гр. Сопот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174300009</w:t>
            </w:r>
          </w:p>
        </w:tc>
      </w:tr>
      <w:tr w:rsidR="00805E2D" w:rsidTr="00805E2D">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гр. Сопот</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174300010</w:t>
            </w:r>
          </w:p>
        </w:tc>
      </w:tr>
      <w:tr w:rsidR="00805E2D" w:rsidTr="00805E2D">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с. Анево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174300011</w:t>
            </w:r>
          </w:p>
        </w:tc>
      </w:tr>
      <w:tr w:rsidR="00805E2D" w:rsidTr="00805E2D">
        <w:trPr>
          <w:trHeight w:val="380"/>
        </w:trPr>
        <w:tc>
          <w:tcPr>
            <w:tcW w:w="40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с. Анево</w:t>
            </w:r>
          </w:p>
        </w:tc>
        <w:tc>
          <w:tcPr>
            <w:tcW w:w="504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05E2D" w:rsidRDefault="00805E2D">
            <w:pPr>
              <w:pStyle w:val="af4"/>
              <w:spacing w:beforeAutospacing="0" w:after="150" w:afterAutospacing="0" w:line="256" w:lineRule="auto"/>
              <w:rPr>
                <w:lang w:eastAsia="en-US"/>
              </w:rPr>
            </w:pPr>
            <w:r>
              <w:rPr>
                <w:lang w:eastAsia="en-US"/>
              </w:rPr>
              <w:t>174300012</w:t>
            </w:r>
          </w:p>
        </w:tc>
      </w:tr>
    </w:tbl>
    <w:p w:rsidR="00805E2D" w:rsidRDefault="00805E2D" w:rsidP="004317BF">
      <w:pPr>
        <w:shd w:val="clear" w:color="auto" w:fill="FFFFFF"/>
        <w:jc w:val="both"/>
        <w:rPr>
          <w:rFonts w:ascii="Times New Roman" w:hAnsi="Times New Roman"/>
          <w:sz w:val="24"/>
          <w:szCs w:val="24"/>
        </w:rPr>
      </w:pPr>
    </w:p>
    <w:p w:rsidR="00C712E2" w:rsidRPr="006A1321" w:rsidRDefault="004317BF" w:rsidP="006A1321">
      <w:pPr>
        <w:shd w:val="clear" w:color="auto" w:fill="FFFFFF"/>
        <w:jc w:val="both"/>
        <w:rPr>
          <w:rFonts w:ascii="Times New Roman" w:hAnsi="Times New Roman"/>
          <w:sz w:val="24"/>
          <w:szCs w:val="24"/>
        </w:rPr>
      </w:pPr>
      <w:r w:rsidRPr="00263A26">
        <w:rPr>
          <w:rFonts w:ascii="Times New Roman" w:hAnsi="Times New Roman"/>
          <w:sz w:val="24"/>
          <w:szCs w:val="24"/>
        </w:rPr>
        <w:t xml:space="preserve">           Настоящото решение може да бъде оспорено пред Централната избирателна комисия в тридневен срок от обявяването му.</w:t>
      </w:r>
    </w:p>
    <w:p w:rsidR="00C712E2" w:rsidRPr="00263A26" w:rsidRDefault="00C712E2" w:rsidP="00362D07">
      <w:pPr>
        <w:pStyle w:val="1b"/>
        <w:jc w:val="both"/>
        <w:rPr>
          <w:rFonts w:ascii="Times New Roman" w:hAnsi="Times New Roman" w:cs="Times New Roman"/>
          <w:szCs w:val="24"/>
        </w:rPr>
      </w:pPr>
    </w:p>
    <w:p w:rsidR="00C712E2" w:rsidRPr="00263A26" w:rsidRDefault="00C712E2" w:rsidP="00C712E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12 от дневния ред:</w:t>
      </w:r>
    </w:p>
    <w:p w:rsidR="004317BF" w:rsidRPr="004E73D4" w:rsidRDefault="00704373" w:rsidP="00C712E2">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EA3072" w:rsidRDefault="00EA3072" w:rsidP="00EA3072">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№28-ЕП/НС</w:t>
      </w:r>
      <w:r>
        <w:rPr>
          <w:rFonts w:ascii="Times New Roman" w:hAnsi="Times New Roman"/>
          <w:color w:val="000000" w:themeColor="text1"/>
          <w:lang w:eastAsia="en-US"/>
        </w:rPr>
        <w:br/>
        <w:t>Пловдив Област, 25.04.2024</w:t>
      </w:r>
    </w:p>
    <w:p w:rsidR="00EA3072" w:rsidRDefault="00EA3072" w:rsidP="00EA3072">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Лъки</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EA3072" w:rsidRDefault="00EA3072" w:rsidP="00EA3072">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писмо с вх. № 34  от 23.04.2024 г. в Районна избирателна комисия Седемнадесети изборен район- Пловдивски  е постъпила Заповед № 74/16.04.2024 г. от Кмета на община Лъки, с която е образувал </w:t>
      </w:r>
      <w:r>
        <w:rPr>
          <w:rFonts w:ascii="Times New Roman" w:hAnsi="Times New Roman"/>
          <w:b/>
          <w:bCs/>
          <w:color w:val="000000" w:themeColor="text1"/>
          <w:lang w:eastAsia="en-US"/>
        </w:rPr>
        <w:t>11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EA3072" w:rsidRDefault="00EA3072" w:rsidP="00EA3072">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 90 и съответно чл. 9, ал. 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 3043- ЕП/НС от 09.04.2024 г. на ЦИК.</w:t>
      </w:r>
    </w:p>
    <w:p w:rsidR="00EA3072" w:rsidRDefault="00EA3072" w:rsidP="00EA3072">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На основание чл. 72, ал. 1, т. 6, във връзка с чл.8, ал.8 от Изборния кодекс, Решение № 3056-ЕП/НС от 10.04.2024 г. на ЦИК, както и Решение № 15 ЕП/НС от 22.04.2024 г. на Районна </w:t>
      </w:r>
      <w:r>
        <w:rPr>
          <w:rFonts w:ascii="Times New Roman" w:hAnsi="Times New Roman"/>
          <w:color w:val="000000" w:themeColor="text1"/>
          <w:lang w:eastAsia="en-US"/>
        </w:rPr>
        <w:lastRenderedPageBreak/>
        <w:t>избирателна комисия Седемнадесети изборен район Пловдивски, Районната избирателна комисия Седемнадесети изборен район Пловдивски,</w:t>
      </w:r>
    </w:p>
    <w:p w:rsidR="00EA3072" w:rsidRDefault="00EA3072" w:rsidP="00EA3072">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EA3072" w:rsidRDefault="00EA3072" w:rsidP="004E73D4">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bCs/>
          <w:color w:val="000000" w:themeColor="text1"/>
          <w:lang w:eastAsia="en-US"/>
        </w:rPr>
        <w:t>11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Лъки </w:t>
      </w:r>
      <w:r>
        <w:rPr>
          <w:rFonts w:ascii="Times New Roman" w:hAnsi="Times New Roman"/>
          <w:color w:val="000000" w:themeColor="text1"/>
          <w:lang w:eastAsia="en-US"/>
        </w:rPr>
        <w:t>както следва:</w:t>
      </w:r>
    </w:p>
    <w:tbl>
      <w:tblPr>
        <w:tblW w:w="9107" w:type="dxa"/>
        <w:shd w:val="clear" w:color="auto" w:fill="FFFFFF"/>
        <w:tblLook w:val="04A0" w:firstRow="1" w:lastRow="0" w:firstColumn="1" w:lastColumn="0" w:noHBand="0" w:noVBand="1"/>
      </w:tblPr>
      <w:tblGrid>
        <w:gridCol w:w="2686"/>
        <w:gridCol w:w="6421"/>
      </w:tblGrid>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right="2812" w:firstLine="708"/>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гр. Лъки</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171500001</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гр. Лъки</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171500002</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гр. Лъки</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right="2104" w:firstLine="708"/>
              <w:jc w:val="both"/>
              <w:rPr>
                <w:rFonts w:ascii="Times New Roman" w:hAnsi="Times New Roman"/>
                <w:color w:val="000000" w:themeColor="text1"/>
                <w:lang w:eastAsia="en-US"/>
              </w:rPr>
            </w:pPr>
            <w:r>
              <w:rPr>
                <w:rFonts w:ascii="Times New Roman" w:hAnsi="Times New Roman"/>
                <w:color w:val="000000" w:themeColor="text1"/>
                <w:lang w:eastAsia="en-US"/>
              </w:rPr>
              <w:t>171500003</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Югово</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171500004</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Борово</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171500005</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Белица</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171500006</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Лъкавица</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171500007</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Манастир</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171500008</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Дряново</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171500009</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Джурково</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right="4513" w:firstLine="708"/>
              <w:jc w:val="both"/>
              <w:rPr>
                <w:rFonts w:ascii="Times New Roman" w:hAnsi="Times New Roman"/>
                <w:color w:val="000000" w:themeColor="text1"/>
                <w:lang w:eastAsia="en-US"/>
              </w:rPr>
            </w:pPr>
            <w:r>
              <w:rPr>
                <w:rFonts w:ascii="Times New Roman" w:hAnsi="Times New Roman"/>
                <w:color w:val="000000" w:themeColor="text1"/>
                <w:lang w:eastAsia="en-US"/>
              </w:rPr>
              <w:t>171500010</w:t>
            </w:r>
          </w:p>
        </w:tc>
      </w:tr>
      <w:tr w:rsidR="00EA3072" w:rsidTr="00EA3072">
        <w:tc>
          <w:tcPr>
            <w:tcW w:w="268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Здравец</w:t>
            </w:r>
          </w:p>
        </w:tc>
        <w:tc>
          <w:tcPr>
            <w:tcW w:w="642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3072" w:rsidRDefault="00EA3072">
            <w:pPr>
              <w:shd w:val="clear" w:color="auto" w:fill="FFFFFF"/>
              <w:spacing w:after="150" w:line="256" w:lineRule="auto"/>
              <w:ind w:firstLine="708"/>
              <w:jc w:val="both"/>
              <w:rPr>
                <w:rFonts w:ascii="Times New Roman" w:hAnsi="Times New Roman"/>
                <w:color w:val="000000" w:themeColor="text1"/>
                <w:lang w:eastAsia="en-US"/>
              </w:rPr>
            </w:pPr>
            <w:r>
              <w:rPr>
                <w:rFonts w:ascii="Times New Roman" w:hAnsi="Times New Roman"/>
                <w:color w:val="000000" w:themeColor="text1"/>
                <w:lang w:eastAsia="en-US"/>
              </w:rPr>
              <w:t>171500011</w:t>
            </w:r>
          </w:p>
        </w:tc>
      </w:tr>
    </w:tbl>
    <w:p w:rsidR="00854343" w:rsidRPr="00263A26" w:rsidRDefault="00854343" w:rsidP="00854343">
      <w:pPr>
        <w:shd w:val="clear" w:color="auto" w:fill="FFFFFF"/>
        <w:ind w:firstLine="708"/>
        <w:jc w:val="both"/>
        <w:rPr>
          <w:rFonts w:ascii="Times New Roman" w:hAnsi="Times New Roman"/>
          <w:sz w:val="24"/>
          <w:szCs w:val="24"/>
        </w:rPr>
      </w:pPr>
      <w:r w:rsidRPr="00263A26">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C712E2" w:rsidRPr="00263A26" w:rsidRDefault="00C712E2" w:rsidP="00C712E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13 от дневния ред:</w:t>
      </w:r>
    </w:p>
    <w:p w:rsidR="00BA461D" w:rsidRPr="00263A26" w:rsidRDefault="00BA461D" w:rsidP="00BA461D">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E06690" w:rsidRPr="00263A26" w:rsidRDefault="00E06690" w:rsidP="00C712E2">
      <w:pPr>
        <w:pStyle w:val="1b"/>
        <w:jc w:val="both"/>
        <w:rPr>
          <w:rFonts w:ascii="Times New Roman" w:hAnsi="Times New Roman" w:cs="Times New Roman"/>
          <w:szCs w:val="24"/>
        </w:rPr>
      </w:pPr>
    </w:p>
    <w:p w:rsidR="00BA5E8E" w:rsidRDefault="00BA5E8E" w:rsidP="00BA5E8E">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№29-ЕП/НС</w:t>
      </w:r>
      <w:r>
        <w:rPr>
          <w:rFonts w:ascii="Times New Roman" w:hAnsi="Times New Roman"/>
          <w:color w:val="000000" w:themeColor="text1"/>
          <w:lang w:eastAsia="en-US"/>
        </w:rPr>
        <w:br/>
        <w:t>Пловдив Област, 25.04.2024 г.</w:t>
      </w:r>
    </w:p>
    <w:p w:rsidR="00BA5E8E" w:rsidRDefault="00BA5E8E" w:rsidP="00BA5E8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 xml:space="preserve">Кричим </w:t>
      </w:r>
      <w:r>
        <w:rPr>
          <w:rFonts w:ascii="Times New Roman" w:hAnsi="Times New Roman"/>
          <w:color w:val="000000" w:themeColor="text1"/>
          <w:lang w:eastAsia="en-US"/>
        </w:rPr>
        <w:t>при произвеждане на избори за членове на Европейския парламент от Република България и за народни представители на 9 юни 2024 г.</w:t>
      </w:r>
    </w:p>
    <w:p w:rsidR="00BA5E8E" w:rsidRDefault="00BA5E8E" w:rsidP="00BA5E8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С вх. №18  от 22.04.2024 г. в Районна избирателна комисия в Седемнадесети изборен район- Пловдивски  е постъпила Заповед № РД-02-09-116/ 15.04.2024 г. от Кмета на община Кричим, с която е образувал </w:t>
      </w:r>
      <w:r>
        <w:rPr>
          <w:rFonts w:ascii="Times New Roman" w:hAnsi="Times New Roman"/>
          <w:b/>
          <w:bCs/>
          <w:color w:val="000000" w:themeColor="text1"/>
          <w:lang w:eastAsia="en-US"/>
        </w:rPr>
        <w:t xml:space="preserve"> 10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BA5E8E" w:rsidRDefault="00BA5E8E" w:rsidP="00BA5E8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BA5E8E" w:rsidRDefault="00BA5E8E" w:rsidP="00BA5E8E">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BA5E8E" w:rsidRDefault="00BA5E8E" w:rsidP="00BA5E8E">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BA5E8E" w:rsidRDefault="00BA5E8E" w:rsidP="00BA5E8E">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bCs/>
          <w:color w:val="000000" w:themeColor="text1"/>
          <w:lang w:eastAsia="en-US"/>
        </w:rPr>
        <w:t>10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Кричим  </w:t>
      </w:r>
      <w:r>
        <w:rPr>
          <w:rFonts w:ascii="Times New Roman" w:hAnsi="Times New Roman"/>
          <w:color w:val="000000" w:themeColor="text1"/>
          <w:lang w:eastAsia="en-US"/>
        </w:rPr>
        <w:t>както следва:</w:t>
      </w:r>
    </w:p>
    <w:tbl>
      <w:tblPr>
        <w:tblW w:w="9078" w:type="dxa"/>
        <w:shd w:val="clear" w:color="auto" w:fill="FFFFFF"/>
        <w:tblLook w:val="04A0" w:firstRow="1" w:lastRow="0" w:firstColumn="1" w:lastColumn="0" w:noHBand="0" w:noVBand="1"/>
      </w:tblPr>
      <w:tblGrid>
        <w:gridCol w:w="4555"/>
        <w:gridCol w:w="4523"/>
      </w:tblGrid>
      <w:tr w:rsidR="00BA5E8E" w:rsidTr="00BA5E8E">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BA5E8E" w:rsidTr="00BA5E8E">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Кричим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173900001</w:t>
            </w:r>
          </w:p>
        </w:tc>
      </w:tr>
      <w:tr w:rsidR="00BA5E8E" w:rsidTr="00BA5E8E">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color w:val="auto"/>
                <w:lang w:eastAsia="en-US"/>
              </w:rPr>
            </w:pPr>
            <w:r>
              <w:rPr>
                <w:rFonts w:ascii="Times New Roman" w:hAnsi="Times New Roman"/>
                <w:color w:val="000000" w:themeColor="text1"/>
                <w:lang w:eastAsia="en-US"/>
              </w:rPr>
              <w:t>Гр. Кричим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lang w:eastAsia="en-US"/>
              </w:rPr>
              <w:t>173900002</w:t>
            </w:r>
          </w:p>
        </w:tc>
      </w:tr>
      <w:tr w:rsidR="00BA5E8E" w:rsidTr="00BA5E8E">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rFonts w:ascii="Times New Roman" w:hAnsi="Times New Roman"/>
                <w:color w:val="000000" w:themeColor="text1"/>
                <w:lang w:eastAsia="en-US"/>
              </w:rPr>
              <w:t>Гр. Кричим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lang w:eastAsia="en-US"/>
              </w:rPr>
              <w:t>173900003</w:t>
            </w:r>
          </w:p>
        </w:tc>
      </w:tr>
      <w:tr w:rsidR="00BA5E8E" w:rsidTr="00BA5E8E">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rFonts w:ascii="Times New Roman" w:hAnsi="Times New Roman"/>
                <w:color w:val="000000" w:themeColor="text1"/>
                <w:lang w:eastAsia="en-US"/>
              </w:rPr>
              <w:t>Гр. Кричим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lang w:eastAsia="en-US"/>
              </w:rPr>
              <w:t>173900004</w:t>
            </w:r>
          </w:p>
        </w:tc>
      </w:tr>
      <w:tr w:rsidR="00BA5E8E" w:rsidTr="00BA5E8E">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rFonts w:ascii="Times New Roman" w:hAnsi="Times New Roman"/>
                <w:color w:val="000000" w:themeColor="text1"/>
                <w:lang w:eastAsia="en-US"/>
              </w:rPr>
              <w:t>Гр. Кричим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lang w:eastAsia="en-US"/>
              </w:rPr>
              <w:t>173900005</w:t>
            </w:r>
          </w:p>
        </w:tc>
      </w:tr>
      <w:tr w:rsidR="00BA5E8E" w:rsidTr="00BA5E8E">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Гр. Кричим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color w:val="auto"/>
                <w:lang w:eastAsia="en-US"/>
              </w:rPr>
            </w:pPr>
            <w:r>
              <w:rPr>
                <w:lang w:eastAsia="en-US"/>
              </w:rPr>
              <w:t>173900006</w:t>
            </w:r>
          </w:p>
        </w:tc>
      </w:tr>
      <w:tr w:rsidR="00BA5E8E" w:rsidTr="00BA5E8E">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Гр. Кричим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color w:val="auto"/>
                <w:lang w:eastAsia="en-US"/>
              </w:rPr>
            </w:pPr>
            <w:r>
              <w:rPr>
                <w:lang w:eastAsia="en-US"/>
              </w:rPr>
              <w:t>173900007</w:t>
            </w:r>
          </w:p>
        </w:tc>
      </w:tr>
      <w:tr w:rsidR="00BA5E8E" w:rsidTr="00BA5E8E">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rFonts w:ascii="Times New Roman" w:hAnsi="Times New Roman"/>
                <w:color w:val="000000" w:themeColor="text1"/>
                <w:lang w:eastAsia="en-US"/>
              </w:rPr>
              <w:t>Гр. Кричим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lang w:eastAsia="en-US"/>
              </w:rPr>
              <w:t>173900008</w:t>
            </w:r>
          </w:p>
        </w:tc>
      </w:tr>
      <w:tr w:rsidR="00BA5E8E" w:rsidTr="00BA5E8E">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rFonts w:ascii="Times New Roman" w:hAnsi="Times New Roman"/>
                <w:color w:val="000000" w:themeColor="text1"/>
                <w:lang w:eastAsia="en-US"/>
              </w:rPr>
              <w:t>Гр. Кричим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lang w:eastAsia="en-US"/>
              </w:rPr>
              <w:t>173900009</w:t>
            </w:r>
          </w:p>
        </w:tc>
      </w:tr>
      <w:tr w:rsidR="00BA5E8E" w:rsidTr="00BA5E8E">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rFonts w:ascii="Times New Roman" w:hAnsi="Times New Roman"/>
                <w:color w:val="000000" w:themeColor="text1"/>
                <w:lang w:eastAsia="en-US"/>
              </w:rPr>
              <w:lastRenderedPageBreak/>
              <w:t>Гр. Кричим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A5E8E" w:rsidRDefault="00BA5E8E">
            <w:pPr>
              <w:spacing w:line="256" w:lineRule="auto"/>
              <w:rPr>
                <w:lang w:eastAsia="en-US"/>
              </w:rPr>
            </w:pPr>
            <w:r>
              <w:rPr>
                <w:lang w:eastAsia="en-US"/>
              </w:rPr>
              <w:t>173900010</w:t>
            </w:r>
          </w:p>
        </w:tc>
      </w:tr>
    </w:tbl>
    <w:p w:rsidR="00BA5E8E" w:rsidRDefault="00BA5E8E" w:rsidP="00BA5E8E">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E06690" w:rsidRPr="00263A26" w:rsidRDefault="00E06690" w:rsidP="00D12ECA">
      <w:pPr>
        <w:shd w:val="clear" w:color="auto" w:fill="FFFFFF"/>
        <w:ind w:firstLine="708"/>
        <w:jc w:val="both"/>
        <w:rPr>
          <w:rFonts w:ascii="Times New Roman" w:hAnsi="Times New Roman"/>
          <w:sz w:val="24"/>
          <w:szCs w:val="24"/>
        </w:rPr>
      </w:pPr>
      <w:r w:rsidRPr="00263A26">
        <w:rPr>
          <w:rFonts w:ascii="Times New Roman" w:hAnsi="Times New Roman"/>
          <w:sz w:val="24"/>
          <w:szCs w:val="24"/>
        </w:rPr>
        <w:t>Настоящото решение може да бъде оспорено пред Централната избирателна комисия в тр</w:t>
      </w:r>
      <w:r w:rsidR="00D12ECA" w:rsidRPr="00263A26">
        <w:rPr>
          <w:rFonts w:ascii="Times New Roman" w:hAnsi="Times New Roman"/>
          <w:sz w:val="24"/>
          <w:szCs w:val="24"/>
        </w:rPr>
        <w:t>идневен срок от обявяването му.</w:t>
      </w:r>
    </w:p>
    <w:p w:rsidR="00C712E2" w:rsidRPr="00263A26" w:rsidRDefault="00C712E2" w:rsidP="00C712E2">
      <w:pPr>
        <w:pStyle w:val="1b"/>
        <w:jc w:val="both"/>
        <w:rPr>
          <w:rFonts w:ascii="Times New Roman" w:hAnsi="Times New Roman" w:cs="Times New Roman"/>
          <w:szCs w:val="24"/>
        </w:rPr>
      </w:pPr>
    </w:p>
    <w:p w:rsidR="00C712E2" w:rsidRPr="00263A26" w:rsidRDefault="00C712E2" w:rsidP="00C712E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14 от дневния ред:</w:t>
      </w:r>
    </w:p>
    <w:p w:rsidR="00FC2004" w:rsidRPr="00263A26" w:rsidRDefault="00FC2004" w:rsidP="00FC2004">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7B019A" w:rsidRPr="00263A26" w:rsidRDefault="007B019A" w:rsidP="00C712E2">
      <w:pPr>
        <w:pStyle w:val="1b"/>
        <w:jc w:val="both"/>
        <w:rPr>
          <w:rFonts w:ascii="Times New Roman" w:hAnsi="Times New Roman" w:cs="Times New Roman"/>
          <w:szCs w:val="24"/>
        </w:rPr>
      </w:pPr>
    </w:p>
    <w:p w:rsidR="007E7DE3" w:rsidRDefault="007E7DE3" w:rsidP="007E7DE3">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№30-ЕП/НС</w:t>
      </w:r>
      <w:r>
        <w:rPr>
          <w:rFonts w:ascii="Times New Roman" w:hAnsi="Times New Roman"/>
          <w:color w:val="000000" w:themeColor="text1"/>
          <w:lang w:eastAsia="en-US"/>
        </w:rPr>
        <w:br/>
        <w:t>Пловдив Област, 25.04.2024 г.</w:t>
      </w:r>
    </w:p>
    <w:p w:rsidR="007E7DE3" w:rsidRDefault="007E7DE3" w:rsidP="007E7DE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sidRPr="00862D4C">
        <w:rPr>
          <w:rFonts w:ascii="Times New Roman" w:hAnsi="Times New Roman"/>
          <w:b/>
          <w:color w:val="000000" w:themeColor="text1"/>
          <w:lang w:eastAsia="en-US"/>
        </w:rPr>
        <w:t>Перущица</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7E7DE3" w:rsidRDefault="007E7DE3" w:rsidP="007E7DE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вх. №30  от 23.04.2024 г. в Районна избирателна комисия в Седемнадесети изборен район- Пловдивски  е постъпила Заповед № 129/ 11.04.2024 г. от Кмета на община Перущица, с която е образувал </w:t>
      </w:r>
      <w:r>
        <w:rPr>
          <w:rFonts w:ascii="Times New Roman" w:hAnsi="Times New Roman"/>
          <w:b/>
          <w:bCs/>
          <w:color w:val="000000" w:themeColor="text1"/>
          <w:lang w:eastAsia="en-US"/>
        </w:rPr>
        <w:t xml:space="preserve"> 6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7E7DE3" w:rsidRDefault="007E7DE3" w:rsidP="007E7DE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7E7DE3" w:rsidRDefault="007E7DE3" w:rsidP="007E7DE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7E7DE3" w:rsidRDefault="007E7DE3" w:rsidP="007E7DE3">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7E7DE3" w:rsidRDefault="007E7DE3" w:rsidP="007E7DE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bCs/>
          <w:color w:val="000000" w:themeColor="text1"/>
          <w:lang w:eastAsia="en-US"/>
        </w:rPr>
        <w:t>6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Перущица  </w:t>
      </w:r>
      <w:r>
        <w:rPr>
          <w:rFonts w:ascii="Times New Roman" w:hAnsi="Times New Roman"/>
          <w:color w:val="000000" w:themeColor="text1"/>
          <w:lang w:eastAsia="en-US"/>
        </w:rPr>
        <w:t>както следва:</w:t>
      </w:r>
    </w:p>
    <w:p w:rsidR="007E7DE3" w:rsidRDefault="007E7DE3" w:rsidP="007E7DE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w:t>
      </w:r>
    </w:p>
    <w:tbl>
      <w:tblPr>
        <w:tblW w:w="9078" w:type="dxa"/>
        <w:shd w:val="clear" w:color="auto" w:fill="FFFFFF"/>
        <w:tblLook w:val="04A0" w:firstRow="1" w:lastRow="0" w:firstColumn="1" w:lastColumn="0" w:noHBand="0" w:noVBand="1"/>
      </w:tblPr>
      <w:tblGrid>
        <w:gridCol w:w="4555"/>
        <w:gridCol w:w="4523"/>
      </w:tblGrid>
      <w:tr w:rsidR="007E7DE3" w:rsidTr="007E7DE3">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 </w:t>
            </w:r>
            <w:r>
              <w:rPr>
                <w:rFonts w:ascii="Times New Roman" w:hAnsi="Times New Roman"/>
                <w:b/>
                <w:bCs/>
                <w:i/>
                <w:iCs/>
                <w:color w:val="000000" w:themeColor="text1"/>
                <w:lang w:eastAsia="en-US"/>
              </w:rPr>
              <w:t>Населено място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7E7DE3" w:rsidTr="007E7DE3">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Перущица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174000001</w:t>
            </w:r>
          </w:p>
        </w:tc>
      </w:tr>
      <w:tr w:rsidR="007E7DE3" w:rsidTr="007E7DE3">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pacing w:line="256" w:lineRule="auto"/>
              <w:rPr>
                <w:color w:val="auto"/>
                <w:lang w:eastAsia="en-US"/>
              </w:rPr>
            </w:pPr>
            <w:r>
              <w:rPr>
                <w:rFonts w:ascii="Times New Roman" w:hAnsi="Times New Roman"/>
                <w:color w:val="000000" w:themeColor="text1"/>
                <w:lang w:eastAsia="en-US"/>
              </w:rPr>
              <w:t>Гр. Перущица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174000002</w:t>
            </w:r>
          </w:p>
        </w:tc>
      </w:tr>
      <w:tr w:rsidR="007E7DE3" w:rsidTr="007E7DE3">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pacing w:line="256" w:lineRule="auto"/>
              <w:rPr>
                <w:color w:val="auto"/>
                <w:lang w:eastAsia="en-US"/>
              </w:rPr>
            </w:pPr>
            <w:r>
              <w:rPr>
                <w:rFonts w:ascii="Times New Roman" w:hAnsi="Times New Roman"/>
                <w:color w:val="000000" w:themeColor="text1"/>
                <w:lang w:eastAsia="en-US"/>
              </w:rPr>
              <w:t>Гр. Перущица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pacing w:line="256" w:lineRule="auto"/>
              <w:rPr>
                <w:lang w:eastAsia="en-US"/>
              </w:rPr>
            </w:pPr>
            <w:r>
              <w:rPr>
                <w:lang w:eastAsia="en-US"/>
              </w:rPr>
              <w:t>174000003</w:t>
            </w:r>
          </w:p>
        </w:tc>
      </w:tr>
      <w:tr w:rsidR="007E7DE3" w:rsidTr="007E7DE3">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pacing w:line="256" w:lineRule="auto"/>
              <w:rPr>
                <w:lang w:eastAsia="en-US"/>
              </w:rPr>
            </w:pPr>
            <w:r>
              <w:rPr>
                <w:rFonts w:ascii="Times New Roman" w:hAnsi="Times New Roman"/>
                <w:color w:val="000000" w:themeColor="text1"/>
                <w:lang w:eastAsia="en-US"/>
              </w:rPr>
              <w:t>Гр. Перущица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pacing w:line="256" w:lineRule="auto"/>
              <w:rPr>
                <w:lang w:eastAsia="en-US"/>
              </w:rPr>
            </w:pPr>
            <w:r>
              <w:rPr>
                <w:lang w:eastAsia="en-US"/>
              </w:rPr>
              <w:t>174000004</w:t>
            </w:r>
          </w:p>
        </w:tc>
      </w:tr>
      <w:tr w:rsidR="007E7DE3" w:rsidTr="007E7DE3">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pacing w:line="256" w:lineRule="auto"/>
              <w:rPr>
                <w:lang w:eastAsia="en-US"/>
              </w:rPr>
            </w:pPr>
            <w:r>
              <w:rPr>
                <w:rFonts w:ascii="Times New Roman" w:hAnsi="Times New Roman"/>
                <w:color w:val="000000" w:themeColor="text1"/>
                <w:lang w:eastAsia="en-US"/>
              </w:rPr>
              <w:t>Гр. Перущица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pacing w:line="256" w:lineRule="auto"/>
              <w:rPr>
                <w:lang w:eastAsia="en-US"/>
              </w:rPr>
            </w:pPr>
            <w:r>
              <w:rPr>
                <w:lang w:eastAsia="en-US"/>
              </w:rPr>
              <w:t>174000005</w:t>
            </w:r>
          </w:p>
        </w:tc>
      </w:tr>
      <w:tr w:rsidR="007E7DE3" w:rsidTr="007E7DE3">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Гр. Перущица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E7DE3" w:rsidRDefault="007E7DE3">
            <w:pPr>
              <w:spacing w:line="256" w:lineRule="auto"/>
              <w:rPr>
                <w:color w:val="auto"/>
                <w:lang w:eastAsia="en-US"/>
              </w:rPr>
            </w:pPr>
            <w:r>
              <w:rPr>
                <w:lang w:eastAsia="en-US"/>
              </w:rPr>
              <w:t>174000006</w:t>
            </w:r>
          </w:p>
        </w:tc>
      </w:tr>
    </w:tbl>
    <w:p w:rsidR="007B019A" w:rsidRPr="007E7DE3" w:rsidRDefault="007E7DE3" w:rsidP="007E7DE3">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7B019A" w:rsidRPr="00263A26" w:rsidRDefault="007B019A" w:rsidP="007B019A">
      <w:pPr>
        <w:shd w:val="clear" w:color="auto" w:fill="FFFFFF"/>
        <w:ind w:firstLine="708"/>
        <w:jc w:val="both"/>
        <w:rPr>
          <w:rFonts w:ascii="Times New Roman" w:hAnsi="Times New Roman"/>
          <w:sz w:val="24"/>
          <w:szCs w:val="24"/>
        </w:rPr>
      </w:pPr>
      <w:r w:rsidRPr="00263A26">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w:t>
      </w:r>
    </w:p>
    <w:p w:rsidR="00C712E2" w:rsidRPr="00263A26" w:rsidRDefault="00C712E2" w:rsidP="00C712E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15 от дневния ред:</w:t>
      </w:r>
    </w:p>
    <w:p w:rsidR="00FC2004" w:rsidRPr="00263A26" w:rsidRDefault="00FC2004" w:rsidP="00FC2004">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D12ECA" w:rsidRPr="00263A26" w:rsidRDefault="00D12ECA" w:rsidP="003B1311">
      <w:pPr>
        <w:pStyle w:val="1b"/>
        <w:tabs>
          <w:tab w:val="left" w:pos="8460"/>
        </w:tabs>
        <w:jc w:val="both"/>
        <w:rPr>
          <w:rFonts w:ascii="Times New Roman" w:hAnsi="Times New Roman" w:cs="Times New Roman"/>
          <w:szCs w:val="24"/>
        </w:rPr>
      </w:pPr>
    </w:p>
    <w:p w:rsidR="00313687" w:rsidRDefault="00313687" w:rsidP="00313687">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№31-ЕП/НС</w:t>
      </w:r>
      <w:r>
        <w:rPr>
          <w:rFonts w:ascii="Times New Roman" w:hAnsi="Times New Roman"/>
          <w:color w:val="000000" w:themeColor="text1"/>
          <w:lang w:eastAsia="en-US"/>
        </w:rPr>
        <w:br/>
        <w:t>Пловдив Област, 25.04.2024 г.</w:t>
      </w:r>
    </w:p>
    <w:p w:rsidR="00313687" w:rsidRDefault="00313687" w:rsidP="00313687">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Стамболийски</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313687" w:rsidRDefault="00313687" w:rsidP="00313687">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вх. №20  от 23.04.2024 г. в Районна избирателна комисия в Седемнадесети изборен район- Пловдивски  е постъпила Заповед № 224/ 11.04.2024 г. от Кмета на община Стамболийски, с която са образувани </w:t>
      </w:r>
      <w:r>
        <w:rPr>
          <w:rFonts w:ascii="Times New Roman" w:hAnsi="Times New Roman"/>
          <w:b/>
          <w:bCs/>
          <w:color w:val="000000" w:themeColor="text1"/>
          <w:lang w:eastAsia="en-US"/>
        </w:rPr>
        <w:t xml:space="preserve"> 26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313687" w:rsidRDefault="00313687" w:rsidP="00313687">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 90 и съответно чл. 9, ал.8 от Изборния кодекс и в срока, посочен в Хронограмата за изборите за членове на Европейския парламент от Република България и за народни представители на 9 юни 2024 г., приета с Решение №3043- ЕП/НС от 09.04.2024 г. на ЦИК.</w:t>
      </w:r>
    </w:p>
    <w:p w:rsidR="00313687" w:rsidRDefault="00313687" w:rsidP="00313687">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313687" w:rsidRDefault="00313687" w:rsidP="00313687">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313687" w:rsidRDefault="00313687" w:rsidP="00313687">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bCs/>
          <w:color w:val="000000" w:themeColor="text1"/>
          <w:lang w:eastAsia="en-US"/>
        </w:rPr>
        <w:t>26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Стамболийски  </w:t>
      </w:r>
      <w:r>
        <w:rPr>
          <w:rFonts w:ascii="Times New Roman" w:hAnsi="Times New Roman"/>
          <w:color w:val="000000" w:themeColor="text1"/>
          <w:lang w:eastAsia="en-US"/>
        </w:rPr>
        <w:t>както следва:</w:t>
      </w:r>
    </w:p>
    <w:tbl>
      <w:tblPr>
        <w:tblW w:w="9078" w:type="dxa"/>
        <w:shd w:val="clear" w:color="auto" w:fill="FFFFFF"/>
        <w:tblLook w:val="04A0" w:firstRow="1" w:lastRow="0" w:firstColumn="1" w:lastColumn="0" w:noHBand="0" w:noVBand="1"/>
      </w:tblPr>
      <w:tblGrid>
        <w:gridCol w:w="4555"/>
        <w:gridCol w:w="4523"/>
      </w:tblGrid>
      <w:tr w:rsidR="00313687" w:rsidTr="00313687">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313687" w:rsidTr="00313687">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174100001</w:t>
            </w:r>
          </w:p>
        </w:tc>
      </w:tr>
      <w:tr w:rsidR="00313687" w:rsidTr="00313687">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174100002</w:t>
            </w:r>
          </w:p>
        </w:tc>
      </w:tr>
      <w:tr w:rsidR="00313687" w:rsidTr="00313687">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174100003</w:t>
            </w:r>
          </w:p>
        </w:tc>
      </w:tr>
      <w:tr w:rsidR="00313687" w:rsidTr="00313687">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174100004</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174100005</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174100006</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174100007</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174100008</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174100009</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174100010</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174100011</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174100012</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174100013</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гр. Стамболийски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174100014</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Йоаким Груево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174100015</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Йоаким Груево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174100016</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Йоаким Груево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174100017</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lastRenderedPageBreak/>
              <w:t>с. Йоаким Груево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174100018</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Куртово Конаре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174100019</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Куртово Конаре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174100020</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Куртово Конаре</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174100021</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Ново Село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174100022</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Ново Село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174100023</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Ново Село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174100024</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Триводици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174100025</w:t>
            </w:r>
          </w:p>
        </w:tc>
      </w:tr>
      <w:tr w:rsidR="00313687" w:rsidTr="00313687">
        <w:trPr>
          <w:trHeight w:val="380"/>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с. Триводици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3687" w:rsidRDefault="00313687">
            <w:pPr>
              <w:pStyle w:val="af4"/>
              <w:spacing w:beforeAutospacing="0" w:after="150" w:afterAutospacing="0" w:line="256" w:lineRule="auto"/>
              <w:rPr>
                <w:color w:val="333333"/>
                <w:lang w:eastAsia="en-US"/>
              </w:rPr>
            </w:pPr>
            <w:r>
              <w:rPr>
                <w:color w:val="333333"/>
                <w:lang w:eastAsia="en-US"/>
              </w:rPr>
              <w:t>174100026</w:t>
            </w:r>
          </w:p>
        </w:tc>
      </w:tr>
    </w:tbl>
    <w:p w:rsidR="003B1311" w:rsidRPr="00263A26" w:rsidRDefault="003B1311" w:rsidP="003B1311">
      <w:pPr>
        <w:pStyle w:val="af4"/>
        <w:ind w:firstLine="708"/>
        <w:jc w:val="both"/>
      </w:pPr>
      <w:r w:rsidRPr="00263A26">
        <w:rPr>
          <w:b/>
          <w:bCs/>
          <w:color w:val="333333"/>
        </w:rPr>
        <w:t> </w:t>
      </w:r>
      <w:r w:rsidRPr="00263A26">
        <w:t>Настоящото решение може да бъде оспорено пред Централната избирателна комисия в тридневен срок от обявяването му.</w:t>
      </w:r>
    </w:p>
    <w:p w:rsidR="00C712E2" w:rsidRPr="00263A26" w:rsidRDefault="00C712E2" w:rsidP="00C712E2">
      <w:pPr>
        <w:pStyle w:val="1b"/>
        <w:jc w:val="both"/>
        <w:rPr>
          <w:rFonts w:ascii="Times New Roman" w:hAnsi="Times New Roman" w:cs="Times New Roman"/>
          <w:szCs w:val="24"/>
        </w:rPr>
      </w:pPr>
    </w:p>
    <w:p w:rsidR="00C712E2" w:rsidRPr="00263A26" w:rsidRDefault="00C712E2" w:rsidP="00C712E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16 от дневния ред:</w:t>
      </w:r>
    </w:p>
    <w:p w:rsidR="00FC2004" w:rsidRPr="00263A26" w:rsidRDefault="00FC2004" w:rsidP="00FC2004">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421E0D" w:rsidRDefault="00421E0D" w:rsidP="00421E0D">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№32-ЕП/НС</w:t>
      </w:r>
      <w:r>
        <w:rPr>
          <w:rFonts w:ascii="Times New Roman" w:hAnsi="Times New Roman"/>
          <w:color w:val="000000" w:themeColor="text1"/>
          <w:lang w:eastAsia="en-US"/>
        </w:rPr>
        <w:br/>
        <w:t>Пловдив Област, 25.04.2024</w:t>
      </w:r>
    </w:p>
    <w:p w:rsidR="00421E0D" w:rsidRDefault="00421E0D" w:rsidP="00421E0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Брезово</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421E0D" w:rsidRDefault="00421E0D" w:rsidP="00421E0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С писмо вх. № 24 от 23.04.2024 г. в Районна избирателна комисия Седемнадесети изборен район- Пловдивски  е постъпила Заповед № 476/ 12.04.2024 г. от Кмета на община Брезово, с която е образувал </w:t>
      </w:r>
      <w:r>
        <w:rPr>
          <w:rFonts w:ascii="Times New Roman" w:hAnsi="Times New Roman"/>
          <w:b/>
          <w:bCs/>
          <w:color w:val="000000" w:themeColor="text1"/>
          <w:lang w:eastAsia="en-US"/>
        </w:rPr>
        <w:t>19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421E0D" w:rsidRDefault="00421E0D" w:rsidP="00421E0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w:t>
      </w:r>
      <w:r>
        <w:rPr>
          <w:rFonts w:ascii="Times New Roman" w:hAnsi="Times New Roman"/>
          <w:color w:val="000000" w:themeColor="text1"/>
          <w:lang w:eastAsia="en-US"/>
        </w:rPr>
        <w:lastRenderedPageBreak/>
        <w:t>Хронограмата за членове на Европейския парламент от Република България и за народни представители на 9 юни 2024 г., приета с Решение №3043- ЕП/НС от 09.04.2024 г. на ЦИК.</w:t>
      </w:r>
    </w:p>
    <w:p w:rsidR="00421E0D" w:rsidRDefault="00421E0D" w:rsidP="00421E0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421E0D" w:rsidRDefault="00421E0D" w:rsidP="00421E0D">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421E0D" w:rsidRPr="004E73D4" w:rsidRDefault="00421E0D" w:rsidP="004E73D4">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bCs/>
          <w:color w:val="000000" w:themeColor="text1"/>
          <w:lang w:eastAsia="en-US"/>
        </w:rPr>
        <w:t>19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Брезово  </w:t>
      </w:r>
      <w:r>
        <w:rPr>
          <w:rFonts w:ascii="Times New Roman" w:hAnsi="Times New Roman"/>
          <w:color w:val="000000" w:themeColor="text1"/>
          <w:lang w:eastAsia="en-US"/>
        </w:rPr>
        <w:t>както следва:</w:t>
      </w:r>
    </w:p>
    <w:tbl>
      <w:tblPr>
        <w:tblW w:w="9074" w:type="dxa"/>
        <w:shd w:val="clear" w:color="auto" w:fill="FFFFFF"/>
        <w:tblLook w:val="04A0" w:firstRow="1" w:lastRow="0" w:firstColumn="1" w:lastColumn="0" w:noHBand="0" w:noVBand="1"/>
      </w:tblPr>
      <w:tblGrid>
        <w:gridCol w:w="4672"/>
        <w:gridCol w:w="4402"/>
      </w:tblGrid>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b/>
                <w:bCs/>
                <w:i/>
                <w:iCs/>
                <w:shd w:val="clear" w:color="auto" w:fill="FFFFFF"/>
                <w:lang w:eastAsia="en-US"/>
              </w:rPr>
              <w:t>Населено място</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b/>
                <w:bCs/>
                <w:i/>
                <w:iCs/>
                <w:shd w:val="clear" w:color="auto" w:fill="FFFFFF"/>
                <w:lang w:eastAsia="en-US"/>
              </w:rPr>
              <w:t>Секция №</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гр. Брезово</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170700001</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гр. Брезово</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170700002</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гр. Брезово</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170700003</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Чоба</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170700004</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Чоба</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170700005</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Тюркмен</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170700006</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Зелениково</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170700007</w:t>
            </w:r>
          </w:p>
        </w:tc>
      </w:tr>
      <w:tr w:rsidR="00421E0D" w:rsidTr="00421E0D">
        <w:trPr>
          <w:trHeight w:val="400"/>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Чехларе</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170700008</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Розовец</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170700009</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Бабек</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170700010</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Свежен</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170700011</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Златосел</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170700012</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Дрангово</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170700013</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Отец Кирилово</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170700014</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Борец</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170700015</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Върбен</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170700016</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lastRenderedPageBreak/>
              <w:t>с. Стрелци</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170700017</w:t>
            </w:r>
          </w:p>
        </w:tc>
      </w:tr>
      <w:tr w:rsidR="00421E0D" w:rsidTr="00421E0D">
        <w:trPr>
          <w:trHeight w:val="413"/>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Пъдарско</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170700018</w:t>
            </w:r>
          </w:p>
        </w:tc>
      </w:tr>
      <w:tr w:rsidR="00421E0D" w:rsidTr="00421E0D">
        <w:trPr>
          <w:trHeight w:val="400"/>
        </w:trPr>
        <w:tc>
          <w:tcPr>
            <w:tcW w:w="467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с. Сърнегор</w:t>
            </w:r>
          </w:p>
        </w:tc>
        <w:tc>
          <w:tcPr>
            <w:tcW w:w="4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21E0D" w:rsidRDefault="00421E0D">
            <w:pPr>
              <w:shd w:val="clear" w:color="auto" w:fill="FFFFFF"/>
              <w:spacing w:after="150" w:line="256" w:lineRule="auto"/>
              <w:ind w:firstLine="708"/>
              <w:jc w:val="both"/>
              <w:rPr>
                <w:rFonts w:ascii="Times New Roman" w:hAnsi="Times New Roman"/>
                <w:shd w:val="clear" w:color="auto" w:fill="FFFFFF"/>
                <w:lang w:eastAsia="en-US"/>
              </w:rPr>
            </w:pPr>
            <w:r>
              <w:rPr>
                <w:rFonts w:ascii="Times New Roman" w:hAnsi="Times New Roman"/>
                <w:shd w:val="clear" w:color="auto" w:fill="FFFFFF"/>
                <w:lang w:eastAsia="en-US"/>
              </w:rPr>
              <w:t>170700019</w:t>
            </w:r>
          </w:p>
        </w:tc>
      </w:tr>
    </w:tbl>
    <w:p w:rsidR="00C30F1B" w:rsidRPr="00263A26" w:rsidRDefault="00C30F1B" w:rsidP="00C30F1B">
      <w:pPr>
        <w:shd w:val="clear" w:color="auto" w:fill="FFFFFF"/>
        <w:spacing w:after="150"/>
        <w:ind w:firstLine="708"/>
        <w:jc w:val="both"/>
        <w:rPr>
          <w:rFonts w:ascii="Times New Roman" w:hAnsi="Times New Roman"/>
          <w:sz w:val="24"/>
          <w:szCs w:val="24"/>
        </w:rPr>
      </w:pPr>
      <w:r w:rsidRPr="00263A26">
        <w:rPr>
          <w:rFonts w:ascii="Times New Roman" w:hAnsi="Times New Roman"/>
          <w:sz w:val="24"/>
          <w:szCs w:val="24"/>
        </w:rPr>
        <w:t>.</w:t>
      </w:r>
    </w:p>
    <w:p w:rsidR="00956749" w:rsidRPr="00263A26" w:rsidRDefault="00C30F1B" w:rsidP="00C30F1B">
      <w:pPr>
        <w:shd w:val="clear" w:color="auto" w:fill="FFFFFF"/>
        <w:spacing w:after="150"/>
        <w:jc w:val="both"/>
        <w:rPr>
          <w:rFonts w:ascii="Times New Roman" w:hAnsi="Times New Roman"/>
          <w:sz w:val="24"/>
          <w:szCs w:val="24"/>
        </w:rPr>
      </w:pPr>
      <w:r w:rsidRPr="00263A26">
        <w:rPr>
          <w:rFonts w:ascii="Times New Roman" w:hAnsi="Times New Roman"/>
          <w:sz w:val="24"/>
          <w:szCs w:val="24"/>
        </w:rPr>
        <w:tab/>
        <w:t>Настоящото решение може да бъде обжалвано пред Централната избирателна комисия в срок до три дни от обявяването му.</w:t>
      </w:r>
    </w:p>
    <w:p w:rsidR="00286BF1" w:rsidRDefault="00286BF1">
      <w:pPr>
        <w:pStyle w:val="1b"/>
        <w:jc w:val="both"/>
        <w:rPr>
          <w:rFonts w:ascii="Times New Roman" w:hAnsi="Times New Roman" w:cs="Times New Roman"/>
          <w:b/>
          <w:szCs w:val="24"/>
        </w:rPr>
      </w:pPr>
    </w:p>
    <w:p w:rsidR="00344325" w:rsidRPr="00263A26" w:rsidRDefault="00344325" w:rsidP="00344325">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1</w:t>
      </w:r>
      <w:r>
        <w:rPr>
          <w:rFonts w:ascii="Times New Roman" w:eastAsia="Times New Roman" w:hAnsi="Times New Roman" w:cs="Times New Roman"/>
          <w:b/>
          <w:szCs w:val="24"/>
          <w:u w:val="single"/>
        </w:rPr>
        <w:t>7</w:t>
      </w:r>
      <w:r w:rsidRPr="00263A26">
        <w:rPr>
          <w:rFonts w:ascii="Times New Roman" w:eastAsia="Times New Roman" w:hAnsi="Times New Roman" w:cs="Times New Roman"/>
          <w:b/>
          <w:szCs w:val="24"/>
          <w:u w:val="single"/>
        </w:rPr>
        <w:t xml:space="preserve"> от дневния ред:</w:t>
      </w:r>
    </w:p>
    <w:p w:rsidR="00344325" w:rsidRPr="00263A26" w:rsidRDefault="00344325" w:rsidP="00344325">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344325" w:rsidRDefault="00344325">
      <w:pPr>
        <w:pStyle w:val="1b"/>
        <w:jc w:val="both"/>
        <w:rPr>
          <w:rFonts w:ascii="Times New Roman" w:hAnsi="Times New Roman" w:cs="Times New Roman"/>
          <w:b/>
          <w:szCs w:val="24"/>
        </w:rPr>
      </w:pPr>
    </w:p>
    <w:p w:rsidR="00344325" w:rsidRDefault="00344325" w:rsidP="00344325">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№33-ЕП/НС</w:t>
      </w:r>
      <w:r>
        <w:rPr>
          <w:rFonts w:ascii="Times New Roman" w:hAnsi="Times New Roman"/>
          <w:color w:val="000000" w:themeColor="text1"/>
          <w:lang w:eastAsia="en-US"/>
        </w:rPr>
        <w:br/>
        <w:t>Пловдив Област, 25.04.2024</w:t>
      </w:r>
    </w:p>
    <w:p w:rsidR="00344325" w:rsidRDefault="00344325" w:rsidP="00344325">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Марица</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344325" w:rsidRDefault="00344325" w:rsidP="00344325">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С писмо с вх. № 10 от 22.04.2024 г. в Районна избирателна комисия Седемнадесети изборен район- Пловдивски  е постъпила Заповед № РД-09-568/15.04.2024 г. от Кмета на община </w:t>
      </w:r>
      <w:r>
        <w:rPr>
          <w:rFonts w:ascii="Times New Roman" w:hAnsi="Times New Roman"/>
          <w:b/>
          <w:color w:val="000000" w:themeColor="text1"/>
          <w:lang w:eastAsia="en-US"/>
        </w:rPr>
        <w:t>Марица</w:t>
      </w:r>
      <w:r>
        <w:rPr>
          <w:rFonts w:ascii="Times New Roman" w:hAnsi="Times New Roman"/>
          <w:color w:val="000000" w:themeColor="text1"/>
          <w:lang w:eastAsia="en-US"/>
        </w:rPr>
        <w:t>, с която е образувал </w:t>
      </w:r>
      <w:r>
        <w:rPr>
          <w:rFonts w:ascii="Times New Roman" w:hAnsi="Times New Roman"/>
          <w:b/>
          <w:bCs/>
          <w:color w:val="000000" w:themeColor="text1"/>
          <w:lang w:eastAsia="en-US"/>
        </w:rPr>
        <w:t>40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344325" w:rsidRDefault="00344325" w:rsidP="00344325">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членове на Европейския парламент от Република България и за народни представители на 9 юни 2024 г., приета с Решение №3043- ЕП/НС от 09.04.2024 г. на ЦИК.</w:t>
      </w:r>
    </w:p>
    <w:p w:rsidR="00344325" w:rsidRDefault="00344325" w:rsidP="00344325">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344325" w:rsidRDefault="00344325" w:rsidP="00344325">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РЕШИ:</w:t>
      </w:r>
    </w:p>
    <w:p w:rsidR="00344325" w:rsidRPr="00C46722" w:rsidRDefault="00344325" w:rsidP="00C46722">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Формира и утвърждава единна номерация на  </w:t>
      </w:r>
      <w:r>
        <w:rPr>
          <w:rFonts w:ascii="Times New Roman" w:hAnsi="Times New Roman"/>
          <w:b/>
          <w:bCs/>
          <w:color w:val="000000" w:themeColor="text1"/>
          <w:lang w:eastAsia="en-US"/>
        </w:rPr>
        <w:t>40бр.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Марица </w:t>
      </w:r>
      <w:r>
        <w:rPr>
          <w:rFonts w:ascii="Times New Roman" w:hAnsi="Times New Roman"/>
          <w:color w:val="000000" w:themeColor="text1"/>
          <w:lang w:eastAsia="en-US"/>
        </w:rPr>
        <w:t>както следва:</w:t>
      </w:r>
      <w:r>
        <w:rPr>
          <w:rFonts w:ascii="Times New Roman" w:hAnsi="Times New Roman"/>
          <w:shd w:val="clear" w:color="auto" w:fill="FFFFFF"/>
        </w:rPr>
        <w:t> </w:t>
      </w:r>
    </w:p>
    <w:tbl>
      <w:tblPr>
        <w:tblW w:w="8497" w:type="dxa"/>
        <w:shd w:val="clear" w:color="auto" w:fill="FFFFFF"/>
        <w:tblLook w:val="04A0" w:firstRow="1" w:lastRow="0" w:firstColumn="1" w:lastColumn="0" w:noHBand="0" w:noVBand="1"/>
      </w:tblPr>
      <w:tblGrid>
        <w:gridCol w:w="4262"/>
        <w:gridCol w:w="4235"/>
      </w:tblGrid>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 </w:t>
            </w:r>
            <w:r>
              <w:rPr>
                <w:rFonts w:ascii="Times New Roman" w:hAnsi="Times New Roman"/>
                <w:b/>
                <w:bCs/>
                <w:i/>
                <w:iCs/>
                <w:kern w:val="2"/>
                <w:shd w:val="clear" w:color="auto" w:fill="FFFFFF"/>
                <w:lang w:eastAsia="zh-CN" w:bidi="hi-IN"/>
              </w:rPr>
              <w:t>Населено място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b/>
                <w:bCs/>
                <w:i/>
                <w:iCs/>
                <w:kern w:val="2"/>
                <w:shd w:val="clear" w:color="auto" w:fill="FFFFFF"/>
                <w:lang w:eastAsia="zh-CN" w:bidi="hi-IN"/>
              </w:rPr>
              <w:t>Секция №</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Царацово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171700001</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Царацово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171700002</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Царацово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171700003</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Бенковски</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171700004</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Бенковски</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171700005</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Войсил</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171700006</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Радиново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171700007</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Костиево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171700008</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Костиево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171700009</w:t>
            </w:r>
          </w:p>
        </w:tc>
      </w:tr>
      <w:tr w:rsidR="00344325" w:rsidTr="00344325">
        <w:trPr>
          <w:trHeight w:val="408"/>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Труд</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171700010</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Труд</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171700011</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Труд</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171700012</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Труд</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171700013</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Строево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171700014</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Строево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171700015</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Граф Игнатиево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171700016</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Граф Игнатиево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171700017</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Войводиново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171700018</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Войводиново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171700019</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Калековец</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171700020</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Калековец</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171700021</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lastRenderedPageBreak/>
              <w:t>с. Калековец</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171700022</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Калековец</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171700023</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Желязно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171700024</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Крислово</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171700025</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Динк</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171700026</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Скутаре</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171700027</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Скутаре</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171700028</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Скутаре</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171700029</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Рогош</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171700030</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Рогош</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171700031</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Рогош</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171700032</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Рогош</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171700033</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Трилистник</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171700034</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Маноле</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171700035</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Маноле</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171700036</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Маноле</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171700037</w:t>
            </w:r>
          </w:p>
        </w:tc>
      </w:tr>
      <w:tr w:rsidR="00344325" w:rsidTr="00344325">
        <w:trPr>
          <w:trHeight w:val="408"/>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Маноле</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171700038</w:t>
            </w:r>
          </w:p>
        </w:tc>
      </w:tr>
      <w:tr w:rsidR="00344325" w:rsidTr="00344325">
        <w:trPr>
          <w:trHeight w:val="421"/>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Манолско Конаре</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171700039</w:t>
            </w:r>
          </w:p>
        </w:tc>
      </w:tr>
      <w:tr w:rsidR="00344325" w:rsidTr="00344325">
        <w:trPr>
          <w:trHeight w:val="408"/>
        </w:trPr>
        <w:tc>
          <w:tcPr>
            <w:tcW w:w="426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с. Ясно поле</w:t>
            </w:r>
          </w:p>
        </w:tc>
        <w:tc>
          <w:tcPr>
            <w:tcW w:w="42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4325" w:rsidRDefault="00344325">
            <w:pPr>
              <w:shd w:val="clear" w:color="auto" w:fill="FFFFFF"/>
              <w:spacing w:after="150" w:line="256" w:lineRule="auto"/>
              <w:ind w:firstLine="708"/>
              <w:jc w:val="both"/>
              <w:rPr>
                <w:rFonts w:ascii="Times New Roman" w:hAnsi="Times New Roman"/>
                <w:kern w:val="2"/>
                <w:shd w:val="clear" w:color="auto" w:fill="FFFFFF"/>
                <w:lang w:eastAsia="zh-CN" w:bidi="hi-IN"/>
              </w:rPr>
            </w:pPr>
            <w:r>
              <w:rPr>
                <w:rFonts w:ascii="Times New Roman" w:hAnsi="Times New Roman"/>
                <w:kern w:val="2"/>
                <w:shd w:val="clear" w:color="auto" w:fill="FFFFFF"/>
                <w:lang w:eastAsia="zh-CN" w:bidi="hi-IN"/>
              </w:rPr>
              <w:t>171700040</w:t>
            </w:r>
          </w:p>
        </w:tc>
      </w:tr>
    </w:tbl>
    <w:p w:rsidR="00344325" w:rsidRDefault="00344325" w:rsidP="00344325">
      <w:pPr>
        <w:shd w:val="clear" w:color="auto" w:fill="FFFFFF"/>
        <w:spacing w:after="150"/>
        <w:jc w:val="both"/>
        <w:rPr>
          <w:rFonts w:ascii="Times New Roman" w:hAnsi="Times New Roman"/>
          <w:sz w:val="24"/>
          <w:szCs w:val="24"/>
        </w:rPr>
      </w:pPr>
    </w:p>
    <w:p w:rsidR="00344325" w:rsidRPr="00263A26" w:rsidRDefault="00344325" w:rsidP="00344325">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344325" w:rsidRDefault="00344325">
      <w:pPr>
        <w:pStyle w:val="1b"/>
        <w:jc w:val="both"/>
        <w:rPr>
          <w:rFonts w:ascii="Times New Roman" w:hAnsi="Times New Roman" w:cs="Times New Roman"/>
          <w:b/>
          <w:szCs w:val="24"/>
        </w:rPr>
      </w:pPr>
    </w:p>
    <w:p w:rsidR="00344325" w:rsidRPr="00263A26" w:rsidRDefault="00344325" w:rsidP="00344325">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1</w:t>
      </w:r>
      <w:r>
        <w:rPr>
          <w:rFonts w:ascii="Times New Roman" w:eastAsia="Times New Roman" w:hAnsi="Times New Roman" w:cs="Times New Roman"/>
          <w:b/>
          <w:szCs w:val="24"/>
          <w:u w:val="single"/>
        </w:rPr>
        <w:t>8</w:t>
      </w:r>
      <w:r w:rsidRPr="00263A26">
        <w:rPr>
          <w:rFonts w:ascii="Times New Roman" w:eastAsia="Times New Roman" w:hAnsi="Times New Roman" w:cs="Times New Roman"/>
          <w:b/>
          <w:szCs w:val="24"/>
          <w:u w:val="single"/>
        </w:rPr>
        <w:t xml:space="preserve"> от дневния ред:</w:t>
      </w:r>
    </w:p>
    <w:p w:rsidR="00344325" w:rsidRPr="00263A26" w:rsidRDefault="00344325" w:rsidP="00344325">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344325" w:rsidRDefault="00344325">
      <w:pPr>
        <w:pStyle w:val="1b"/>
        <w:jc w:val="both"/>
        <w:rPr>
          <w:rFonts w:ascii="Times New Roman" w:hAnsi="Times New Roman" w:cs="Times New Roman"/>
          <w:b/>
          <w:szCs w:val="24"/>
        </w:rPr>
      </w:pPr>
    </w:p>
    <w:p w:rsidR="00B53E10" w:rsidRDefault="00B53E10" w:rsidP="00B53E10">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lastRenderedPageBreak/>
        <w:t>РЕШЕНИЕ</w:t>
      </w:r>
      <w:r>
        <w:rPr>
          <w:rFonts w:ascii="Times New Roman" w:hAnsi="Times New Roman"/>
          <w:color w:val="000000" w:themeColor="text1"/>
          <w:lang w:eastAsia="en-US"/>
        </w:rPr>
        <w:br/>
        <w:t>№34 ЕП/НС</w:t>
      </w:r>
      <w:r>
        <w:rPr>
          <w:rFonts w:ascii="Times New Roman" w:hAnsi="Times New Roman"/>
          <w:color w:val="000000" w:themeColor="text1"/>
          <w:lang w:eastAsia="en-US"/>
        </w:rPr>
        <w:br/>
        <w:t>Пловдив Област, 25.04.2024</w:t>
      </w:r>
    </w:p>
    <w:p w:rsidR="00B53E10" w:rsidRDefault="00B53E10" w:rsidP="00B53E10">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Формиране и утвърждаване на единна номерация на избирателните секции в община </w:t>
      </w:r>
      <w:r>
        <w:rPr>
          <w:rFonts w:ascii="Times New Roman" w:hAnsi="Times New Roman"/>
          <w:b/>
          <w:color w:val="000000" w:themeColor="text1"/>
          <w:lang w:eastAsia="en-US"/>
        </w:rPr>
        <w:t>Раковски</w:t>
      </w:r>
      <w:r>
        <w:rPr>
          <w:rFonts w:ascii="Times New Roman" w:hAnsi="Times New Roman"/>
          <w:color w:val="000000" w:themeColor="text1"/>
          <w:lang w:eastAsia="en-US"/>
        </w:rPr>
        <w:t xml:space="preserve"> при произвеждане на избори за членове на Европейския парламент от Република България и за народни представители на 9 юни 2024 г.</w:t>
      </w:r>
    </w:p>
    <w:p w:rsidR="00B53E10" w:rsidRDefault="00B53E10" w:rsidP="00B53E10">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С писмо вх. № 26 от 23.04.2024г. г. в Районна избирателна комисия в Седемнадесети изборен район- Пловдивски  е постъпила Заповед № ДЗ-89/ 16.04.2024 г. от Кмета на община </w:t>
      </w:r>
      <w:r>
        <w:rPr>
          <w:rFonts w:ascii="Times New Roman" w:hAnsi="Times New Roman"/>
          <w:b/>
          <w:color w:val="000000" w:themeColor="text1"/>
          <w:lang w:eastAsia="en-US"/>
        </w:rPr>
        <w:t>Раковски</w:t>
      </w:r>
      <w:r>
        <w:rPr>
          <w:rFonts w:ascii="Times New Roman" w:hAnsi="Times New Roman"/>
          <w:color w:val="000000" w:themeColor="text1"/>
          <w:lang w:eastAsia="en-US"/>
        </w:rPr>
        <w:t>, с която е образувал </w:t>
      </w:r>
      <w:r>
        <w:rPr>
          <w:rFonts w:ascii="Times New Roman" w:hAnsi="Times New Roman"/>
          <w:b/>
          <w:bCs/>
          <w:color w:val="000000" w:themeColor="text1"/>
          <w:lang w:eastAsia="en-US"/>
        </w:rPr>
        <w:t>33 бр.</w:t>
      </w:r>
      <w:r>
        <w:rPr>
          <w:rFonts w:ascii="Times New Roman" w:hAnsi="Times New Roman"/>
          <w:color w:val="000000" w:themeColor="text1"/>
          <w:lang w:eastAsia="en-US"/>
        </w:rPr>
        <w:t xml:space="preserve">  избирателни секции (без ПСИК и тези по чл.9, ал.6 от Изборния кодекс) за изборите за членове на Европейския парламент от Република България и за народни представители на 9 юни 2024 г. Спазени са изискванията на чл. 9, ал.1, ал.2, ал.3 от Изборния кодекс. </w:t>
      </w:r>
    </w:p>
    <w:p w:rsidR="00B53E10" w:rsidRDefault="00B53E10" w:rsidP="00B53E10">
      <w:pPr>
        <w:shd w:val="clear" w:color="auto" w:fill="FFFFFF"/>
        <w:spacing w:after="150"/>
        <w:ind w:firstLine="708"/>
        <w:jc w:val="both"/>
        <w:rPr>
          <w:rFonts w:ascii="Times New Roman" w:hAnsi="Times New Roman"/>
          <w:color w:val="000000" w:themeColor="text1"/>
          <w:lang w:eastAsia="en-US"/>
        </w:rPr>
      </w:pPr>
    </w:p>
    <w:p w:rsidR="00B53E10" w:rsidRDefault="00B53E10" w:rsidP="00B53E10">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Единната номерация на подвижните секционни избирателни комисии ( ПСИК) и тези по чл.9, ал.6 от Изборния кодекс ще бъде формирана и утвърдена с отделно решение на Районна избирателна комисия в Седемнадесети изборен район- Пловдивски, когато са налице условията за тяхното образуване съгласно чл.90 и съответно чл.9, ал.8 от Изборния кодекс и в срока, посочен в Хронограмата за членове на Европейския парламент от Република България и за народни представители на 9 юни 2024 г., приета с Решение №3043- ЕП/НС от 09.04.2024 г. на ЦИК.</w:t>
      </w:r>
    </w:p>
    <w:p w:rsidR="00B53E10" w:rsidRDefault="00B53E10" w:rsidP="00B53E10">
      <w:pPr>
        <w:shd w:val="clear" w:color="auto" w:fill="FFFFFF"/>
        <w:spacing w:after="150"/>
        <w:ind w:firstLine="708"/>
        <w:jc w:val="both"/>
        <w:rPr>
          <w:rFonts w:ascii="Times New Roman" w:hAnsi="Times New Roman"/>
          <w:color w:val="000000" w:themeColor="text1"/>
          <w:lang w:eastAsia="en-US"/>
        </w:rPr>
      </w:pPr>
    </w:p>
    <w:p w:rsidR="00B53E10" w:rsidRDefault="00B53E10" w:rsidP="00A27779">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чл.8, ал.8 от Изборния кодекс, Решение № 3056-ЕП/НС от 10.04.2024 г. на ЦИК, както и Решение № 15 ЕП/НС от 22.04.2024 г. на Районна избирателна комисия Седемнадесети изборен район Пловдивски, Районната избирателна комисия Седемнадесети изборен район Пловдивски,</w:t>
      </w:r>
    </w:p>
    <w:p w:rsidR="00B53E10" w:rsidRDefault="00B53E10" w:rsidP="00A27779">
      <w:pPr>
        <w:shd w:val="clear" w:color="auto" w:fill="FFFFFF"/>
        <w:spacing w:after="150"/>
        <w:jc w:val="center"/>
        <w:rPr>
          <w:rFonts w:ascii="Times New Roman" w:hAnsi="Times New Roman"/>
          <w:b/>
          <w:bCs/>
          <w:color w:val="000000" w:themeColor="text1"/>
          <w:lang w:eastAsia="en-US"/>
        </w:rPr>
      </w:pPr>
      <w:r>
        <w:rPr>
          <w:rFonts w:ascii="Times New Roman" w:hAnsi="Times New Roman"/>
          <w:b/>
          <w:bCs/>
          <w:color w:val="000000" w:themeColor="text1"/>
          <w:lang w:eastAsia="en-US"/>
        </w:rPr>
        <w:t>РЕШИ:</w:t>
      </w:r>
    </w:p>
    <w:p w:rsidR="00B53E10" w:rsidRDefault="00B53E10" w:rsidP="00B53E10">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Формира и утвърждава единна номерация на  </w:t>
      </w:r>
      <w:r>
        <w:rPr>
          <w:rFonts w:ascii="Times New Roman" w:hAnsi="Times New Roman"/>
          <w:b/>
          <w:bCs/>
          <w:color w:val="000000" w:themeColor="text1"/>
          <w:lang w:eastAsia="en-US"/>
        </w:rPr>
        <w:t>33 бр.</w:t>
      </w:r>
      <w:r>
        <w:rPr>
          <w:rFonts w:ascii="Times New Roman" w:hAnsi="Times New Roman"/>
          <w:color w:val="000000" w:themeColor="text1"/>
          <w:lang w:eastAsia="en-US"/>
        </w:rPr>
        <w:t> избирателни секции в </w:t>
      </w:r>
      <w:r>
        <w:rPr>
          <w:rFonts w:ascii="Times New Roman" w:hAnsi="Times New Roman"/>
          <w:b/>
          <w:bCs/>
          <w:color w:val="000000" w:themeColor="text1"/>
          <w:lang w:eastAsia="en-US"/>
        </w:rPr>
        <w:t>община Раковски </w:t>
      </w:r>
      <w:r>
        <w:rPr>
          <w:rFonts w:ascii="Times New Roman" w:hAnsi="Times New Roman"/>
          <w:color w:val="000000" w:themeColor="text1"/>
          <w:lang w:eastAsia="en-US"/>
        </w:rPr>
        <w:t>както следва:</w:t>
      </w:r>
    </w:p>
    <w:tbl>
      <w:tblPr>
        <w:tblW w:w="9078" w:type="dxa"/>
        <w:shd w:val="clear" w:color="auto" w:fill="FFFFFF"/>
        <w:tblLook w:val="04A0" w:firstRow="1" w:lastRow="0" w:firstColumn="1" w:lastColumn="0" w:noHBand="0" w:noVBand="1"/>
      </w:tblPr>
      <w:tblGrid>
        <w:gridCol w:w="4555"/>
        <w:gridCol w:w="4523"/>
      </w:tblGrid>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172500001</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172500002</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172500003</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172500004</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172500005</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172500006</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172500007</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172500008</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172500009</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172500010</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172500011</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172500012</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172500013</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172500014</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172500015</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Стряма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172500016</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Стряма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172500017</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Стряма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172500018</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Стряма</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172500019</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Момино село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172500020</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Шишманци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172500021</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Белозем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172500022</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Белозем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172500023</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Белозем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172500024</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Белозем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172500025</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Белозем</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172500026</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Чалъкови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172500027</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с. Чалъкови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172500028</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с. Болярино</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172500029</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172500030</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172500031</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172500032</w:t>
            </w:r>
          </w:p>
        </w:tc>
      </w:tr>
      <w:tr w:rsidR="00B53E10" w:rsidTr="00B53E10">
        <w:trPr>
          <w:trHeight w:val="392"/>
        </w:trPr>
        <w:tc>
          <w:tcPr>
            <w:tcW w:w="45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452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53E10" w:rsidRDefault="00B53E1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172500033</w:t>
            </w:r>
          </w:p>
        </w:tc>
      </w:tr>
    </w:tbl>
    <w:p w:rsidR="00B53E10" w:rsidRDefault="00B53E10" w:rsidP="00B53E10">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344325" w:rsidRDefault="00344325">
      <w:pPr>
        <w:pStyle w:val="1b"/>
        <w:jc w:val="both"/>
        <w:rPr>
          <w:rFonts w:ascii="Times New Roman" w:hAnsi="Times New Roman" w:cs="Times New Roman"/>
          <w:b/>
          <w:szCs w:val="24"/>
        </w:rPr>
      </w:pPr>
    </w:p>
    <w:p w:rsidR="00344325" w:rsidRPr="00263A26" w:rsidRDefault="00344325" w:rsidP="00344325">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344325" w:rsidRPr="00263A26" w:rsidRDefault="00344325" w:rsidP="00344325">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w:t>
      </w:r>
      <w:r w:rsidR="00A27779">
        <w:rPr>
          <w:rFonts w:ascii="Times New Roman" w:eastAsia="Times New Roman" w:hAnsi="Times New Roman" w:cs="Times New Roman"/>
          <w:szCs w:val="24"/>
        </w:rPr>
        <w:t xml:space="preserve"> изменение на проекта за решенията бяха</w:t>
      </w:r>
      <w:r w:rsidRPr="00263A26">
        <w:rPr>
          <w:rFonts w:ascii="Times New Roman" w:eastAsia="Times New Roman" w:hAnsi="Times New Roman" w:cs="Times New Roman"/>
          <w:szCs w:val="24"/>
        </w:rPr>
        <w:t xml:space="preserve"> подложен</w:t>
      </w:r>
      <w:r w:rsidR="00A27779">
        <w:rPr>
          <w:rFonts w:ascii="Times New Roman" w:eastAsia="Times New Roman" w:hAnsi="Times New Roman" w:cs="Times New Roman"/>
          <w:szCs w:val="24"/>
        </w:rPr>
        <w:t>и</w:t>
      </w:r>
      <w:r w:rsidRPr="00263A26">
        <w:rPr>
          <w:rFonts w:ascii="Times New Roman" w:eastAsia="Times New Roman" w:hAnsi="Times New Roman" w:cs="Times New Roman"/>
          <w:szCs w:val="24"/>
        </w:rPr>
        <w:t xml:space="preserve"> на гласуване:</w:t>
      </w:r>
    </w:p>
    <w:p w:rsidR="00344325" w:rsidRPr="00263A26" w:rsidRDefault="00344325" w:rsidP="00344325">
      <w:pPr>
        <w:pStyle w:val="1b"/>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344325" w:rsidRPr="00263A26" w:rsidTr="00BD7F12">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center"/>
              <w:rPr>
                <w:rFonts w:ascii="Times New Roman" w:hAnsi="Times New Roman" w:cs="Times New Roman"/>
                <w:szCs w:val="24"/>
              </w:rPr>
            </w:pPr>
            <w:r w:rsidRPr="00263A26">
              <w:rPr>
                <w:rFonts w:ascii="Times New Roman" w:eastAsia="Times New Roman" w:hAnsi="Times New Roman" w:cs="Times New Roman"/>
                <w:b/>
                <w:i/>
                <w:szCs w:val="24"/>
                <w:lang w:val="ru-RU"/>
              </w:rPr>
              <w:t>Гласуване</w:t>
            </w:r>
          </w:p>
        </w:tc>
      </w:tr>
      <w:tr w:rsidR="00344325"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ОТСЪСТВА</w:t>
            </w:r>
          </w:p>
        </w:tc>
      </w:tr>
      <w:tr w:rsidR="00344325"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344325"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lastRenderedPageBreak/>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344325"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af2"/>
              <w:jc w:val="both"/>
              <w:rPr>
                <w:rFonts w:ascii="Times New Roman" w:hAnsi="Times New Roman"/>
              </w:rPr>
            </w:pPr>
            <w:r w:rsidRPr="00263A26">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344325" w:rsidRPr="00263A26" w:rsidRDefault="00344325"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bl>
    <w:p w:rsidR="00344325" w:rsidRPr="00263A26" w:rsidRDefault="00344325" w:rsidP="00344325">
      <w:pPr>
        <w:pStyle w:val="1b"/>
        <w:jc w:val="both"/>
        <w:rPr>
          <w:rFonts w:ascii="Times New Roman" w:eastAsia="Times New Roman" w:hAnsi="Times New Roman" w:cs="Times New Roman"/>
          <w:szCs w:val="24"/>
          <w:u w:val="single"/>
          <w:lang w:val="ru-RU"/>
        </w:rPr>
      </w:pPr>
    </w:p>
    <w:p w:rsidR="00344325" w:rsidRPr="00263A26" w:rsidRDefault="00344325" w:rsidP="00344325">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u w:val="single"/>
          <w:lang w:val="ru-RU"/>
        </w:rPr>
        <w:t xml:space="preserve">Гласували: </w:t>
      </w:r>
    </w:p>
    <w:p w:rsidR="00344325" w:rsidRPr="00263A26" w:rsidRDefault="00344325" w:rsidP="00344325">
      <w:pPr>
        <w:pStyle w:val="1b"/>
        <w:shd w:val="clear" w:color="auto" w:fill="FFFFFF"/>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 xml:space="preserve">ЗА – </w:t>
      </w:r>
      <w:r w:rsidRPr="00263A26">
        <w:rPr>
          <w:rFonts w:ascii="Times New Roman" w:eastAsia="Times New Roman" w:hAnsi="Times New Roman" w:cs="Times New Roman"/>
          <w:color w:val="auto"/>
          <w:szCs w:val="24"/>
          <w:lang w:val="ru-RU"/>
        </w:rPr>
        <w:t>1</w:t>
      </w:r>
      <w:r>
        <w:rPr>
          <w:rFonts w:ascii="Times New Roman" w:eastAsia="Times New Roman" w:hAnsi="Times New Roman" w:cs="Times New Roman"/>
          <w:color w:val="auto"/>
          <w:szCs w:val="24"/>
        </w:rPr>
        <w:t>5</w:t>
      </w:r>
      <w:r w:rsidRPr="00263A26">
        <w:rPr>
          <w:rFonts w:ascii="Times New Roman" w:eastAsia="Times New Roman" w:hAnsi="Times New Roman" w:cs="Times New Roman"/>
          <w:color w:val="auto"/>
          <w:szCs w:val="24"/>
          <w:lang w:val="ru-RU"/>
        </w:rPr>
        <w:t xml:space="preserve"> </w:t>
      </w:r>
      <w:r w:rsidRPr="00263A26">
        <w:rPr>
          <w:rFonts w:ascii="Times New Roman" w:eastAsia="Times New Roman" w:hAnsi="Times New Roman" w:cs="Times New Roman"/>
          <w:szCs w:val="24"/>
          <w:lang w:val="ru-RU"/>
        </w:rPr>
        <w:t>гласа</w:t>
      </w:r>
    </w:p>
    <w:p w:rsidR="00344325" w:rsidRPr="00263A26" w:rsidRDefault="00344325" w:rsidP="00344325">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ПРОТИВ – 0 гласа</w:t>
      </w:r>
    </w:p>
    <w:p w:rsidR="00344325" w:rsidRPr="00263A26" w:rsidRDefault="00344325" w:rsidP="00344325">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ОСОБЕНО МНЕНИЕ – 0  членове</w:t>
      </w:r>
    </w:p>
    <w:p w:rsidR="00344325" w:rsidRPr="00263A26" w:rsidRDefault="00344325" w:rsidP="00344325">
      <w:pPr>
        <w:pStyle w:val="1b"/>
        <w:jc w:val="both"/>
        <w:rPr>
          <w:rFonts w:ascii="Times New Roman" w:hAnsi="Times New Roman" w:cs="Times New Roman"/>
          <w:szCs w:val="24"/>
        </w:rPr>
      </w:pPr>
    </w:p>
    <w:p w:rsidR="00344325" w:rsidRPr="00263A26" w:rsidRDefault="00945E06" w:rsidP="00344325">
      <w:pPr>
        <w:pStyle w:val="1b"/>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Решенията</w:t>
      </w:r>
      <w:r w:rsidR="00344325" w:rsidRPr="00263A26">
        <w:rPr>
          <w:rFonts w:ascii="Times New Roman" w:eastAsia="Times New Roman" w:hAnsi="Times New Roman" w:cs="Times New Roman"/>
          <w:szCs w:val="24"/>
        </w:rPr>
        <w:t xml:space="preserve"> се прие</w:t>
      </w:r>
      <w:r>
        <w:rPr>
          <w:rFonts w:ascii="Times New Roman" w:eastAsia="Times New Roman" w:hAnsi="Times New Roman" w:cs="Times New Roman"/>
          <w:szCs w:val="24"/>
        </w:rPr>
        <w:t>ха</w:t>
      </w:r>
      <w:r w:rsidR="00344325" w:rsidRPr="00263A26">
        <w:rPr>
          <w:rFonts w:ascii="Times New Roman" w:eastAsia="Times New Roman" w:hAnsi="Times New Roman" w:cs="Times New Roman"/>
          <w:szCs w:val="24"/>
        </w:rPr>
        <w:t xml:space="preserve"> с единодушие от присъстващите членове на Районна избирателна комисия Седемнадесети район Пловдивски.</w:t>
      </w:r>
    </w:p>
    <w:p w:rsidR="00344325" w:rsidRDefault="00344325">
      <w:pPr>
        <w:pStyle w:val="1b"/>
        <w:jc w:val="both"/>
        <w:rPr>
          <w:rFonts w:ascii="Times New Roman" w:hAnsi="Times New Roman" w:cs="Times New Roman"/>
          <w:b/>
          <w:szCs w:val="24"/>
        </w:rPr>
      </w:pPr>
    </w:p>
    <w:p w:rsidR="00344325" w:rsidRPr="00263A26" w:rsidRDefault="00344325" w:rsidP="00344325">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По т. 1</w:t>
      </w:r>
      <w:r>
        <w:rPr>
          <w:rFonts w:ascii="Times New Roman" w:eastAsia="Times New Roman" w:hAnsi="Times New Roman" w:cs="Times New Roman"/>
          <w:b/>
          <w:szCs w:val="24"/>
          <w:u w:val="single"/>
        </w:rPr>
        <w:t>9</w:t>
      </w:r>
      <w:r w:rsidRPr="00263A26">
        <w:rPr>
          <w:rFonts w:ascii="Times New Roman" w:eastAsia="Times New Roman" w:hAnsi="Times New Roman" w:cs="Times New Roman"/>
          <w:b/>
          <w:szCs w:val="24"/>
          <w:u w:val="single"/>
        </w:rPr>
        <w:t xml:space="preserve"> от дневния ред:</w:t>
      </w:r>
    </w:p>
    <w:p w:rsidR="00344325" w:rsidRPr="00263A26" w:rsidRDefault="00344325" w:rsidP="00344325">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344325" w:rsidRDefault="00344325" w:rsidP="00344325">
      <w:pPr>
        <w:pStyle w:val="1b"/>
        <w:jc w:val="both"/>
        <w:rPr>
          <w:rFonts w:ascii="Times New Roman" w:hAnsi="Times New Roman" w:cs="Times New Roman"/>
          <w:b/>
          <w:szCs w:val="24"/>
        </w:rPr>
      </w:pPr>
    </w:p>
    <w:p w:rsidR="0073616F" w:rsidRDefault="0073616F" w:rsidP="0073616F">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№35-ЕП/НС</w:t>
      </w:r>
      <w:r>
        <w:rPr>
          <w:rFonts w:ascii="Times New Roman" w:hAnsi="Times New Roman"/>
          <w:color w:val="000000" w:themeColor="text1"/>
          <w:lang w:eastAsia="en-US"/>
        </w:rPr>
        <w:br/>
        <w:t>Пловдив Област, 25.04.2024г.</w:t>
      </w:r>
    </w:p>
    <w:p w:rsidR="0073616F" w:rsidRDefault="0073616F" w:rsidP="0073616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Кричим</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73616F" w:rsidRDefault="0073616F" w:rsidP="0073616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73616F" w:rsidRDefault="0073616F" w:rsidP="0073616F">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73616F" w:rsidRDefault="0073616F" w:rsidP="0073616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Кричим </w:t>
      </w:r>
      <w:r>
        <w:rPr>
          <w:rFonts w:ascii="Times New Roman" w:hAnsi="Times New Roman"/>
          <w:color w:val="000000" w:themeColor="text1"/>
          <w:lang w:eastAsia="en-US"/>
        </w:rPr>
        <w:t>както следва:</w:t>
      </w:r>
    </w:p>
    <w:tbl>
      <w:tblPr>
        <w:tblW w:w="8789" w:type="dxa"/>
        <w:tblInd w:w="134" w:type="dxa"/>
        <w:shd w:val="clear" w:color="auto" w:fill="FFFFFF"/>
        <w:tblLook w:val="04A0" w:firstRow="1" w:lastRow="0" w:firstColumn="1" w:lastColumn="0" w:noHBand="0" w:noVBand="1"/>
      </w:tblPr>
      <w:tblGrid>
        <w:gridCol w:w="2835"/>
        <w:gridCol w:w="1809"/>
        <w:gridCol w:w="1757"/>
        <w:gridCol w:w="2388"/>
      </w:tblGrid>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Бр.избиратели</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Членове на СИК</w:t>
            </w:r>
          </w:p>
        </w:tc>
      </w:tr>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color w:val="auto"/>
                <w:lang w:eastAsia="en-US"/>
              </w:rPr>
            </w:pPr>
            <w:r>
              <w:rPr>
                <w:rFonts w:ascii="Times New Roman" w:hAnsi="Times New Roman"/>
                <w:lang w:eastAsia="en-US"/>
              </w:rPr>
              <w:t>173900001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562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rPr>
                <w:rFonts w:ascii="Times New Roman" w:hAnsi="Times New Roman"/>
                <w:color w:val="auto"/>
                <w:lang w:eastAsia="en-US"/>
              </w:rPr>
            </w:pPr>
            <w:r>
              <w:rPr>
                <w:rFonts w:ascii="Times New Roman" w:hAnsi="Times New Roman"/>
                <w:color w:val="000000" w:themeColor="text1"/>
                <w:lang w:eastAsia="en-US"/>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173900002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659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rPr>
                <w:rFonts w:ascii="Times New Roman" w:hAnsi="Times New Roman"/>
                <w:color w:val="auto"/>
                <w:lang w:eastAsia="en-US"/>
              </w:rPr>
            </w:pPr>
            <w:r>
              <w:rPr>
                <w:rFonts w:ascii="Times New Roman" w:hAnsi="Times New Roman"/>
                <w:color w:val="000000" w:themeColor="text1"/>
                <w:lang w:eastAsia="en-US"/>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173900003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762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rPr>
                <w:rFonts w:ascii="Times New Roman" w:hAnsi="Times New Roman"/>
                <w:color w:val="auto"/>
                <w:lang w:eastAsia="en-US"/>
              </w:rPr>
            </w:pPr>
            <w:r>
              <w:rPr>
                <w:rFonts w:ascii="Times New Roman" w:hAnsi="Times New Roman"/>
                <w:color w:val="000000" w:themeColor="text1"/>
                <w:lang w:eastAsia="en-US"/>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173900004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979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rPr>
                <w:rFonts w:ascii="Times New Roman" w:hAnsi="Times New Roman"/>
                <w:color w:val="auto"/>
                <w:lang w:eastAsia="en-US"/>
              </w:rPr>
            </w:pPr>
            <w:r>
              <w:rPr>
                <w:rFonts w:ascii="Times New Roman" w:hAnsi="Times New Roman"/>
                <w:color w:val="000000" w:themeColor="text1"/>
                <w:lang w:eastAsia="en-US"/>
              </w:rPr>
              <w:lastRenderedPageBreak/>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173900005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826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rPr>
                <w:rFonts w:ascii="Times New Roman" w:hAnsi="Times New Roman"/>
                <w:color w:val="auto"/>
                <w:lang w:eastAsia="en-US"/>
              </w:rPr>
            </w:pPr>
            <w:r>
              <w:rPr>
                <w:rFonts w:ascii="Times New Roman" w:hAnsi="Times New Roman"/>
                <w:color w:val="000000" w:themeColor="text1"/>
                <w:lang w:eastAsia="en-US"/>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173900006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581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rPr>
                <w:rFonts w:ascii="Times New Roman" w:hAnsi="Times New Roman"/>
                <w:color w:val="auto"/>
                <w:lang w:eastAsia="en-US"/>
              </w:rPr>
            </w:pPr>
            <w:r>
              <w:rPr>
                <w:rFonts w:ascii="Times New Roman" w:hAnsi="Times New Roman"/>
                <w:color w:val="000000" w:themeColor="text1"/>
                <w:lang w:eastAsia="en-US"/>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173900007</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540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rPr>
                <w:rFonts w:ascii="Times New Roman" w:hAnsi="Times New Roman"/>
                <w:color w:val="auto"/>
                <w:lang w:eastAsia="en-US"/>
              </w:rPr>
            </w:pPr>
            <w:r>
              <w:rPr>
                <w:rFonts w:ascii="Times New Roman" w:hAnsi="Times New Roman"/>
                <w:color w:val="000000" w:themeColor="text1"/>
                <w:lang w:eastAsia="en-US"/>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173900008</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597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rPr>
                <w:rFonts w:ascii="Times New Roman" w:hAnsi="Times New Roman"/>
                <w:color w:val="auto"/>
                <w:lang w:eastAsia="en-US"/>
              </w:rPr>
            </w:pPr>
            <w:r>
              <w:rPr>
                <w:rFonts w:ascii="Times New Roman" w:hAnsi="Times New Roman"/>
                <w:color w:val="000000" w:themeColor="text1"/>
                <w:lang w:eastAsia="en-US"/>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173900009</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914</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73616F" w:rsidTr="0073616F">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rPr>
                <w:rFonts w:ascii="Times New Roman" w:hAnsi="Times New Roman"/>
                <w:color w:val="auto"/>
                <w:lang w:eastAsia="en-US"/>
              </w:rPr>
            </w:pPr>
            <w:r>
              <w:rPr>
                <w:rFonts w:ascii="Times New Roman" w:hAnsi="Times New Roman"/>
                <w:color w:val="000000" w:themeColor="text1"/>
                <w:lang w:eastAsia="en-US"/>
              </w:rPr>
              <w:t>гр. Кричим</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173900010</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line="256" w:lineRule="auto"/>
              <w:jc w:val="center"/>
              <w:rPr>
                <w:rFonts w:ascii="Times New Roman" w:hAnsi="Times New Roman"/>
                <w:lang w:eastAsia="en-US"/>
              </w:rPr>
            </w:pPr>
            <w:r>
              <w:rPr>
                <w:rFonts w:ascii="Times New Roman" w:hAnsi="Times New Roman"/>
                <w:lang w:eastAsia="en-US"/>
              </w:rPr>
              <w:t>760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bl>
    <w:p w:rsidR="0073616F" w:rsidRDefault="0073616F" w:rsidP="0073616F">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73616F" w:rsidRDefault="0073616F" w:rsidP="0073616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Общо за община  Кричим :  10 бр. СИК,</w:t>
      </w:r>
    </w:p>
    <w:p w:rsidR="0073616F" w:rsidRDefault="0073616F" w:rsidP="0073616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- 0 бр</w:t>
      </w:r>
      <w:r>
        <w:rPr>
          <w:rFonts w:ascii="Times New Roman" w:hAnsi="Times New Roman"/>
          <w:color w:val="000000" w:themeColor="text1"/>
          <w:lang w:eastAsia="en-US"/>
        </w:rPr>
        <w:t>.  СИК      (до 500 лица с избирателни права включително)</w:t>
      </w:r>
    </w:p>
    <w:p w:rsidR="0073616F" w:rsidRDefault="0073616F" w:rsidP="0073616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10 бр.</w:t>
      </w:r>
      <w:r>
        <w:rPr>
          <w:rFonts w:ascii="Times New Roman" w:hAnsi="Times New Roman"/>
          <w:color w:val="000000" w:themeColor="text1"/>
          <w:lang w:eastAsia="en-US"/>
        </w:rPr>
        <w:t> СИК    (с над 500 лица с избирателни права)</w:t>
      </w:r>
    </w:p>
    <w:p w:rsidR="0073616F" w:rsidRDefault="0073616F" w:rsidP="005C624C">
      <w:pPr>
        <w:numPr>
          <w:ilvl w:val="0"/>
          <w:numId w:val="2"/>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73616F" w:rsidTr="0073616F">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73616F" w:rsidTr="0073616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24</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15</w:t>
            </w:r>
          </w:p>
        </w:tc>
      </w:tr>
      <w:tr w:rsidR="0073616F" w:rsidTr="0073616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73616F" w:rsidTr="0073616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73616F" w:rsidTr="0073616F">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w:t>
            </w:r>
          </w:p>
        </w:tc>
      </w:tr>
      <w:tr w:rsidR="0073616F" w:rsidTr="0073616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73616F" w:rsidTr="0073616F">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616F" w:rsidRDefault="007361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bl>
    <w:p w:rsidR="0073616F" w:rsidRDefault="0073616F" w:rsidP="005C624C">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344325" w:rsidRDefault="00344325" w:rsidP="00344325">
      <w:pPr>
        <w:pStyle w:val="1b"/>
        <w:jc w:val="both"/>
        <w:rPr>
          <w:rFonts w:ascii="Times New Roman" w:hAnsi="Times New Roman" w:cs="Times New Roman"/>
          <w:b/>
          <w:szCs w:val="24"/>
        </w:rPr>
      </w:pPr>
    </w:p>
    <w:p w:rsidR="00344325" w:rsidRPr="00263A26" w:rsidRDefault="00344325" w:rsidP="00344325">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513B1C" w:rsidRDefault="00513B1C" w:rsidP="00344325">
      <w:pPr>
        <w:pStyle w:val="1b"/>
        <w:ind w:firstLine="720"/>
        <w:jc w:val="both"/>
        <w:rPr>
          <w:rFonts w:ascii="Times New Roman" w:eastAsia="Times New Roman" w:hAnsi="Times New Roman" w:cs="Times New Roman"/>
          <w:szCs w:val="24"/>
        </w:rPr>
      </w:pPr>
    </w:p>
    <w:p w:rsidR="00513B1C" w:rsidRPr="00263A26" w:rsidRDefault="00513B1C" w:rsidP="00513B1C">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lastRenderedPageBreak/>
        <w:t xml:space="preserve">По т. </w:t>
      </w:r>
      <w:r>
        <w:rPr>
          <w:rFonts w:ascii="Times New Roman" w:eastAsia="Times New Roman" w:hAnsi="Times New Roman" w:cs="Times New Roman"/>
          <w:b/>
          <w:szCs w:val="24"/>
          <w:u w:val="single"/>
        </w:rPr>
        <w:t>20</w:t>
      </w:r>
      <w:r w:rsidRPr="00263A26">
        <w:rPr>
          <w:rFonts w:ascii="Times New Roman" w:eastAsia="Times New Roman" w:hAnsi="Times New Roman" w:cs="Times New Roman"/>
          <w:b/>
          <w:szCs w:val="24"/>
          <w:u w:val="single"/>
        </w:rPr>
        <w:t xml:space="preserve"> от дневния ред:</w:t>
      </w:r>
    </w:p>
    <w:p w:rsidR="00513B1C" w:rsidRPr="00263A26" w:rsidRDefault="00513B1C" w:rsidP="00513B1C">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513B1C" w:rsidRDefault="00513B1C" w:rsidP="00513B1C">
      <w:pPr>
        <w:pStyle w:val="1b"/>
        <w:jc w:val="both"/>
        <w:rPr>
          <w:rFonts w:ascii="Times New Roman" w:hAnsi="Times New Roman" w:cs="Times New Roman"/>
          <w:b/>
          <w:szCs w:val="24"/>
        </w:rPr>
      </w:pPr>
    </w:p>
    <w:p w:rsidR="006D7BBF" w:rsidRDefault="006D7BBF" w:rsidP="006D7BBF">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№36-ЕП/НС</w:t>
      </w:r>
      <w:r>
        <w:rPr>
          <w:rFonts w:ascii="Times New Roman" w:hAnsi="Times New Roman"/>
          <w:color w:val="000000" w:themeColor="text1"/>
          <w:lang w:eastAsia="en-US"/>
        </w:rPr>
        <w:br/>
        <w:t>Пловдив Област, 25.04.2024</w:t>
      </w:r>
    </w:p>
    <w:p w:rsidR="006D7BBF" w:rsidRDefault="006D7BBF" w:rsidP="006D7BB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Куклен</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6D7BBF" w:rsidRDefault="006D7BBF" w:rsidP="006D7BB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6D7BBF" w:rsidRDefault="006D7BBF" w:rsidP="006D7BBF">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6D7BBF" w:rsidRDefault="006D7BBF" w:rsidP="006D7BB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Куклен </w:t>
      </w:r>
      <w:r>
        <w:rPr>
          <w:rFonts w:ascii="Times New Roman" w:hAnsi="Times New Roman"/>
          <w:color w:val="000000" w:themeColor="text1"/>
          <w:lang w:eastAsia="en-US"/>
        </w:rPr>
        <w:t>както следва:</w:t>
      </w:r>
    </w:p>
    <w:tbl>
      <w:tblPr>
        <w:tblW w:w="8789"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5"/>
        <w:gridCol w:w="1809"/>
        <w:gridCol w:w="1757"/>
        <w:gridCol w:w="2388"/>
      </w:tblGrid>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Бр.избиратели</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b/>
                <w:bCs/>
                <w:i/>
                <w:iCs/>
                <w:color w:val="000000" w:themeColor="text1"/>
                <w:lang w:eastAsia="en-US"/>
              </w:rPr>
              <w:t>Членове на СИК</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Куклен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174200001</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732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гр. Куклен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174200002</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565</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гр. Куклен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174200003</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864</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гр. Куклен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174200004</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878</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гр. Куклен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783</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гр. Куклен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174200006</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558</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гр. Куклен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174200007</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674</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гр. Куклен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174200008</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816</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с. Гълъбово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174200009</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133</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с. Добралък</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174200010</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40</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lastRenderedPageBreak/>
              <w:t>с. Руен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174200011</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110</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с. Цар Калоян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174200012</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41</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6D7BBF" w:rsidTr="006D7BBF">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rPr>
                <w:rFonts w:ascii="Times New Roman" w:hAnsi="Times New Roman"/>
                <w:color w:val="000000" w:themeColor="text1"/>
                <w:sz w:val="24"/>
                <w:szCs w:val="24"/>
                <w:lang w:eastAsia="en-US"/>
              </w:rPr>
            </w:pPr>
            <w:r>
              <w:rPr>
                <w:rFonts w:ascii="Times New Roman" w:hAnsi="Times New Roman"/>
                <w:color w:val="000000" w:themeColor="text1"/>
                <w:lang w:eastAsia="en-US"/>
              </w:rPr>
              <w:t>с. Яврово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174200013</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6D7BBF" w:rsidRDefault="006D7BBF">
            <w:pPr>
              <w:spacing w:line="256" w:lineRule="auto"/>
              <w:jc w:val="center"/>
              <w:rPr>
                <w:color w:val="auto"/>
                <w:lang w:eastAsia="en-US"/>
              </w:rPr>
            </w:pPr>
            <w:r>
              <w:rPr>
                <w:lang w:eastAsia="en-US"/>
              </w:rPr>
              <w:t>14</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D7BBF" w:rsidRDefault="006D7BBF">
            <w:pPr>
              <w:spacing w:after="150" w:line="256" w:lineRule="auto"/>
              <w:jc w:val="center"/>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bl>
    <w:p w:rsidR="006D7BBF" w:rsidRDefault="006D7BBF" w:rsidP="006D7BBF">
      <w:pPr>
        <w:shd w:val="clear" w:color="auto" w:fill="FFFFFF"/>
        <w:spacing w:after="150"/>
        <w:jc w:val="both"/>
        <w:rPr>
          <w:rFonts w:ascii="Times New Roman" w:eastAsia="Times New Roman" w:hAnsi="Times New Roman"/>
          <w:color w:val="000000" w:themeColor="text1"/>
          <w:sz w:val="24"/>
          <w:szCs w:val="24"/>
          <w:lang w:eastAsia="en-US"/>
        </w:rPr>
      </w:pPr>
      <w:r>
        <w:rPr>
          <w:rFonts w:ascii="Times New Roman" w:hAnsi="Times New Roman"/>
          <w:color w:val="000000" w:themeColor="text1"/>
          <w:lang w:eastAsia="en-US"/>
        </w:rPr>
        <w:t> </w:t>
      </w:r>
    </w:p>
    <w:p w:rsidR="006D7BBF" w:rsidRDefault="006D7BBF" w:rsidP="006D7BB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xml:space="preserve">Общо за община </w:t>
      </w:r>
      <w:r>
        <w:rPr>
          <w:rFonts w:ascii="Times New Roman" w:hAnsi="Times New Roman"/>
          <w:b/>
          <w:color w:val="000000" w:themeColor="text1"/>
          <w:lang w:eastAsia="en-US"/>
        </w:rPr>
        <w:t>Куклен</w:t>
      </w:r>
      <w:r>
        <w:rPr>
          <w:rFonts w:ascii="Times New Roman" w:hAnsi="Times New Roman"/>
          <w:color w:val="000000" w:themeColor="text1"/>
          <w:lang w:eastAsia="en-US"/>
        </w:rPr>
        <w:t>: </w:t>
      </w:r>
      <w:r>
        <w:rPr>
          <w:rFonts w:ascii="Times New Roman" w:hAnsi="Times New Roman"/>
          <w:b/>
          <w:color w:val="000000" w:themeColor="text1"/>
          <w:lang w:eastAsia="en-US"/>
        </w:rPr>
        <w:t xml:space="preserve"> 13</w:t>
      </w:r>
      <w:r>
        <w:rPr>
          <w:rFonts w:ascii="Times New Roman" w:hAnsi="Times New Roman"/>
          <w:color w:val="000000" w:themeColor="text1"/>
          <w:lang w:eastAsia="en-US"/>
        </w:rPr>
        <w:t xml:space="preserve"> бр. СИК,</w:t>
      </w:r>
    </w:p>
    <w:p w:rsidR="006D7BBF" w:rsidRDefault="006D7BBF" w:rsidP="006D7BB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- 5 бр</w:t>
      </w:r>
      <w:r>
        <w:rPr>
          <w:rFonts w:ascii="Times New Roman" w:hAnsi="Times New Roman"/>
          <w:color w:val="000000" w:themeColor="text1"/>
          <w:lang w:eastAsia="en-US"/>
        </w:rPr>
        <w:t>.  СИК      (до 500 лица с избирателни права включително)</w:t>
      </w:r>
    </w:p>
    <w:p w:rsidR="006D7BBF" w:rsidRDefault="006D7BBF" w:rsidP="006D7BB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8 бр.</w:t>
      </w:r>
      <w:r>
        <w:rPr>
          <w:rFonts w:ascii="Times New Roman" w:hAnsi="Times New Roman"/>
          <w:color w:val="000000" w:themeColor="text1"/>
          <w:lang w:eastAsia="en-US"/>
        </w:rPr>
        <w:t> СИК    (с над 500 лица с избирателни права)</w:t>
      </w:r>
    </w:p>
    <w:p w:rsidR="006D7BBF" w:rsidRDefault="006D7BBF" w:rsidP="005C624C">
      <w:pPr>
        <w:numPr>
          <w:ilvl w:val="0"/>
          <w:numId w:val="4"/>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6D7BBF" w:rsidTr="006D7BBF">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6D7BBF" w:rsidTr="006D7BB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27</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16</w:t>
            </w:r>
          </w:p>
        </w:tc>
      </w:tr>
      <w:tr w:rsidR="006D7BBF" w:rsidTr="006D7BB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10</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15</w:t>
            </w:r>
          </w:p>
        </w:tc>
      </w:tr>
      <w:tr w:rsidR="006D7BBF" w:rsidTr="006D7BB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6D7BBF" w:rsidTr="006D7BBF">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w:t>
            </w:r>
          </w:p>
        </w:tc>
      </w:tr>
      <w:tr w:rsidR="006D7BBF" w:rsidTr="006D7BB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13</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6D7BBF" w:rsidTr="006D7BBF">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13</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7BBF" w:rsidRDefault="006D7BB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r>
    </w:tbl>
    <w:p w:rsidR="006D7BBF" w:rsidRDefault="006D7BBF" w:rsidP="006D7BBF">
      <w:pPr>
        <w:shd w:val="clear" w:color="auto" w:fill="FFFFFF"/>
        <w:spacing w:after="150"/>
        <w:ind w:left="720"/>
        <w:jc w:val="both"/>
        <w:rPr>
          <w:rFonts w:ascii="Times New Roman" w:eastAsia="Times New Roman" w:hAnsi="Times New Roman"/>
          <w:color w:val="000000" w:themeColor="text1"/>
          <w:lang w:eastAsia="en-US"/>
        </w:rPr>
      </w:pPr>
    </w:p>
    <w:p w:rsidR="006D7BBF" w:rsidRDefault="006D7BBF" w:rsidP="005C624C">
      <w:pPr>
        <w:numPr>
          <w:ilvl w:val="0"/>
          <w:numId w:val="3"/>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513B1C" w:rsidRDefault="00513B1C" w:rsidP="00513B1C">
      <w:pPr>
        <w:pStyle w:val="1b"/>
        <w:jc w:val="both"/>
        <w:rPr>
          <w:rFonts w:ascii="Times New Roman" w:hAnsi="Times New Roman" w:cs="Times New Roman"/>
          <w:b/>
          <w:szCs w:val="24"/>
        </w:rPr>
      </w:pPr>
    </w:p>
    <w:p w:rsidR="00513B1C" w:rsidRPr="00263A26" w:rsidRDefault="00513B1C" w:rsidP="00513B1C">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513B1C" w:rsidRDefault="00513B1C" w:rsidP="00344325">
      <w:pPr>
        <w:pStyle w:val="1b"/>
        <w:ind w:firstLine="720"/>
        <w:jc w:val="both"/>
        <w:rPr>
          <w:rFonts w:ascii="Times New Roman" w:eastAsia="Times New Roman" w:hAnsi="Times New Roman" w:cs="Times New Roman"/>
          <w:szCs w:val="24"/>
        </w:rPr>
      </w:pPr>
    </w:p>
    <w:p w:rsidR="00513B1C" w:rsidRPr="00263A26" w:rsidRDefault="00513B1C" w:rsidP="00513B1C">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21</w:t>
      </w:r>
      <w:r w:rsidRPr="00263A26">
        <w:rPr>
          <w:rFonts w:ascii="Times New Roman" w:eastAsia="Times New Roman" w:hAnsi="Times New Roman" w:cs="Times New Roman"/>
          <w:b/>
          <w:szCs w:val="24"/>
          <w:u w:val="single"/>
        </w:rPr>
        <w:t xml:space="preserve"> от дневния ред:</w:t>
      </w:r>
    </w:p>
    <w:p w:rsidR="00513B1C" w:rsidRPr="00263A26" w:rsidRDefault="00513B1C" w:rsidP="00513B1C">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513B1C" w:rsidRDefault="00513B1C" w:rsidP="00513B1C">
      <w:pPr>
        <w:pStyle w:val="1b"/>
        <w:jc w:val="both"/>
        <w:rPr>
          <w:rFonts w:ascii="Times New Roman" w:hAnsi="Times New Roman" w:cs="Times New Roman"/>
          <w:b/>
          <w:szCs w:val="24"/>
        </w:rPr>
      </w:pPr>
    </w:p>
    <w:p w:rsidR="002B2EF0" w:rsidRDefault="002B2EF0" w:rsidP="002B2EF0">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lastRenderedPageBreak/>
        <w:t>РЕШЕНИЕ</w:t>
      </w:r>
      <w:r>
        <w:rPr>
          <w:rFonts w:ascii="Times New Roman" w:hAnsi="Times New Roman"/>
          <w:color w:val="000000" w:themeColor="text1"/>
          <w:lang w:eastAsia="en-US"/>
        </w:rPr>
        <w:br/>
        <w:t>№37-ЕП/НС</w:t>
      </w:r>
      <w:r>
        <w:rPr>
          <w:rFonts w:ascii="Times New Roman" w:hAnsi="Times New Roman"/>
          <w:color w:val="000000" w:themeColor="text1"/>
          <w:lang w:eastAsia="en-US"/>
        </w:rPr>
        <w:br/>
        <w:t>Пловдив Област, 25.04.2024</w:t>
      </w:r>
    </w:p>
    <w:p w:rsidR="002B2EF0" w:rsidRDefault="002B2EF0" w:rsidP="002B2EF0">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Перущица</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2B2EF0" w:rsidRDefault="002B2EF0" w:rsidP="002B2EF0">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2B2EF0" w:rsidRDefault="002B2EF0" w:rsidP="002B2EF0">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2B2EF0" w:rsidRDefault="002B2EF0" w:rsidP="002B2EF0">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Перущица </w:t>
      </w:r>
      <w:r>
        <w:rPr>
          <w:rFonts w:ascii="Times New Roman" w:hAnsi="Times New Roman"/>
          <w:color w:val="000000" w:themeColor="text1"/>
          <w:lang w:eastAsia="en-US"/>
        </w:rPr>
        <w:t>както следва:</w:t>
      </w:r>
    </w:p>
    <w:tbl>
      <w:tblPr>
        <w:tblW w:w="8789" w:type="dxa"/>
        <w:tblInd w:w="134" w:type="dxa"/>
        <w:shd w:val="clear" w:color="auto" w:fill="FFFFFF"/>
        <w:tblLook w:val="04A0" w:firstRow="1" w:lastRow="0" w:firstColumn="1" w:lastColumn="0" w:noHBand="0" w:noVBand="1"/>
      </w:tblPr>
      <w:tblGrid>
        <w:gridCol w:w="2835"/>
        <w:gridCol w:w="1809"/>
        <w:gridCol w:w="1757"/>
        <w:gridCol w:w="2388"/>
      </w:tblGrid>
      <w:tr w:rsidR="002B2EF0" w:rsidTr="002B2EF0">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Бр.избиратели</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Членове на СИК</w:t>
            </w:r>
          </w:p>
        </w:tc>
      </w:tr>
      <w:tr w:rsidR="002B2EF0" w:rsidTr="002B2EF0">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rPr>
                <w:rFonts w:ascii="Times New Roman" w:hAnsi="Times New Roman"/>
                <w:color w:val="auto"/>
                <w:lang w:eastAsia="en-US"/>
              </w:rPr>
            </w:pPr>
            <w:r>
              <w:rPr>
                <w:rFonts w:ascii="Times New Roman" w:hAnsi="Times New Roman"/>
                <w:lang w:eastAsia="en-US"/>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pStyle w:val="af4"/>
              <w:spacing w:after="150" w:afterAutospacing="0" w:line="256" w:lineRule="auto"/>
              <w:jc w:val="center"/>
              <w:rPr>
                <w:lang w:eastAsia="en-US"/>
              </w:rPr>
            </w:pPr>
            <w:r>
              <w:rPr>
                <w:lang w:eastAsia="en-US"/>
              </w:rPr>
              <w:t>174000001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jc w:val="center"/>
              <w:rPr>
                <w:rFonts w:ascii="Times New Roman" w:hAnsi="Times New Roman"/>
                <w:lang w:eastAsia="en-US"/>
              </w:rPr>
            </w:pPr>
            <w:r>
              <w:rPr>
                <w:rFonts w:ascii="Times New Roman" w:hAnsi="Times New Roman"/>
                <w:lang w:eastAsia="en-US"/>
              </w:rPr>
              <w:t>434</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2EF0" w:rsidTr="002B2EF0">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rPr>
                <w:rFonts w:ascii="Times New Roman" w:hAnsi="Times New Roman"/>
                <w:color w:val="auto"/>
                <w:lang w:eastAsia="en-US"/>
              </w:rPr>
            </w:pPr>
            <w:r>
              <w:rPr>
                <w:rFonts w:ascii="Times New Roman" w:hAnsi="Times New Roman"/>
                <w:lang w:eastAsia="en-US"/>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pStyle w:val="af4"/>
              <w:spacing w:after="150" w:afterAutospacing="0" w:line="256" w:lineRule="auto"/>
              <w:jc w:val="center"/>
              <w:rPr>
                <w:lang w:eastAsia="en-US"/>
              </w:rPr>
            </w:pPr>
            <w:r>
              <w:rPr>
                <w:lang w:eastAsia="en-US"/>
              </w:rPr>
              <w:t>174000002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jc w:val="center"/>
              <w:rPr>
                <w:rFonts w:ascii="Times New Roman" w:hAnsi="Times New Roman"/>
                <w:lang w:eastAsia="en-US"/>
              </w:rPr>
            </w:pPr>
            <w:r>
              <w:rPr>
                <w:rFonts w:ascii="Times New Roman" w:hAnsi="Times New Roman"/>
                <w:lang w:eastAsia="en-US"/>
              </w:rPr>
              <w:t>600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2EF0" w:rsidTr="002B2EF0">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rPr>
                <w:rFonts w:ascii="Times New Roman" w:hAnsi="Times New Roman"/>
                <w:color w:val="auto"/>
                <w:lang w:eastAsia="en-US"/>
              </w:rPr>
            </w:pPr>
            <w:r>
              <w:rPr>
                <w:rFonts w:ascii="Times New Roman" w:hAnsi="Times New Roman"/>
                <w:lang w:eastAsia="en-US"/>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pStyle w:val="af4"/>
              <w:spacing w:after="150" w:afterAutospacing="0" w:line="256" w:lineRule="auto"/>
              <w:jc w:val="center"/>
              <w:rPr>
                <w:lang w:eastAsia="en-US"/>
              </w:rPr>
            </w:pPr>
            <w:r>
              <w:rPr>
                <w:lang w:eastAsia="en-US"/>
              </w:rPr>
              <w:t>174000003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jc w:val="center"/>
              <w:rPr>
                <w:rFonts w:ascii="Times New Roman" w:hAnsi="Times New Roman"/>
                <w:lang w:eastAsia="en-US"/>
              </w:rPr>
            </w:pPr>
            <w:r>
              <w:rPr>
                <w:rFonts w:ascii="Times New Roman" w:hAnsi="Times New Roman"/>
                <w:lang w:eastAsia="en-US"/>
              </w:rPr>
              <w:t>596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2EF0" w:rsidTr="002B2EF0">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rPr>
                <w:rFonts w:ascii="Times New Roman" w:hAnsi="Times New Roman"/>
                <w:color w:val="auto"/>
                <w:lang w:eastAsia="en-US"/>
              </w:rPr>
            </w:pPr>
            <w:r>
              <w:rPr>
                <w:rFonts w:ascii="Times New Roman" w:hAnsi="Times New Roman"/>
                <w:lang w:eastAsia="en-US"/>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pStyle w:val="af4"/>
              <w:spacing w:after="150" w:afterAutospacing="0" w:line="256" w:lineRule="auto"/>
              <w:jc w:val="center"/>
              <w:rPr>
                <w:lang w:eastAsia="en-US"/>
              </w:rPr>
            </w:pPr>
            <w:r>
              <w:rPr>
                <w:lang w:eastAsia="en-US"/>
              </w:rPr>
              <w:t>174000004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jc w:val="center"/>
              <w:rPr>
                <w:rFonts w:ascii="Times New Roman" w:hAnsi="Times New Roman"/>
                <w:lang w:eastAsia="en-US"/>
              </w:rPr>
            </w:pPr>
            <w:r>
              <w:rPr>
                <w:rFonts w:ascii="Times New Roman" w:hAnsi="Times New Roman"/>
                <w:lang w:eastAsia="en-US"/>
              </w:rPr>
              <w:t>719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2EF0" w:rsidTr="002B2EF0">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rPr>
                <w:rFonts w:ascii="Times New Roman" w:hAnsi="Times New Roman"/>
                <w:color w:val="auto"/>
                <w:lang w:eastAsia="en-US"/>
              </w:rPr>
            </w:pPr>
            <w:r>
              <w:rPr>
                <w:rFonts w:ascii="Times New Roman" w:hAnsi="Times New Roman"/>
                <w:lang w:eastAsia="en-US"/>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pStyle w:val="af4"/>
              <w:spacing w:after="150" w:afterAutospacing="0" w:line="256" w:lineRule="auto"/>
              <w:jc w:val="center"/>
              <w:rPr>
                <w:lang w:eastAsia="en-US"/>
              </w:rPr>
            </w:pPr>
            <w:r>
              <w:rPr>
                <w:lang w:eastAsia="en-US"/>
              </w:rPr>
              <w:t>174000005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jc w:val="center"/>
              <w:rPr>
                <w:rFonts w:ascii="Times New Roman" w:hAnsi="Times New Roman"/>
                <w:lang w:eastAsia="en-US"/>
              </w:rPr>
            </w:pPr>
            <w:r>
              <w:rPr>
                <w:rFonts w:ascii="Times New Roman" w:hAnsi="Times New Roman"/>
                <w:lang w:eastAsia="en-US"/>
              </w:rPr>
              <w:t>750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2EF0" w:rsidTr="002B2EF0">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rPr>
                <w:rFonts w:ascii="Times New Roman" w:hAnsi="Times New Roman"/>
                <w:color w:val="auto"/>
                <w:lang w:eastAsia="en-US"/>
              </w:rPr>
            </w:pPr>
            <w:r>
              <w:rPr>
                <w:rFonts w:ascii="Times New Roman" w:hAnsi="Times New Roman"/>
                <w:lang w:eastAsia="en-US"/>
              </w:rPr>
              <w:t>гр. Перущица</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pStyle w:val="af4"/>
              <w:spacing w:after="150" w:afterAutospacing="0" w:line="256" w:lineRule="auto"/>
              <w:jc w:val="center"/>
              <w:rPr>
                <w:lang w:eastAsia="en-US"/>
              </w:rPr>
            </w:pPr>
            <w:r>
              <w:rPr>
                <w:lang w:eastAsia="en-US"/>
              </w:rPr>
              <w:t>174000006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line="256" w:lineRule="auto"/>
              <w:jc w:val="center"/>
              <w:rPr>
                <w:rFonts w:ascii="Times New Roman" w:hAnsi="Times New Roman"/>
                <w:lang w:eastAsia="en-US"/>
              </w:rPr>
            </w:pPr>
            <w:r>
              <w:rPr>
                <w:rFonts w:ascii="Times New Roman" w:hAnsi="Times New Roman"/>
                <w:lang w:eastAsia="en-US"/>
              </w:rPr>
              <w:t>1017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bl>
    <w:p w:rsidR="002B2EF0" w:rsidRDefault="002B2EF0" w:rsidP="002B2EF0">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2B2EF0" w:rsidRDefault="002B2EF0" w:rsidP="002B2EF0">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Общо за община Перущица :  6 бр. СИК,</w:t>
      </w:r>
    </w:p>
    <w:p w:rsidR="002B2EF0" w:rsidRDefault="002B2EF0" w:rsidP="002B2EF0">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- 1 бр</w:t>
      </w:r>
      <w:r>
        <w:rPr>
          <w:rFonts w:ascii="Times New Roman" w:hAnsi="Times New Roman"/>
          <w:color w:val="000000" w:themeColor="text1"/>
          <w:lang w:eastAsia="en-US"/>
        </w:rPr>
        <w:t>.  СИК      (до 500 лица с избирателни права включително)</w:t>
      </w:r>
    </w:p>
    <w:p w:rsidR="002B2EF0" w:rsidRDefault="002B2EF0" w:rsidP="002B2EF0">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5 бр.</w:t>
      </w:r>
      <w:r>
        <w:rPr>
          <w:rFonts w:ascii="Times New Roman" w:hAnsi="Times New Roman"/>
          <w:color w:val="000000" w:themeColor="text1"/>
          <w:lang w:eastAsia="en-US"/>
        </w:rPr>
        <w:t> СИК    (с над 500 лица с избирателни права)</w:t>
      </w:r>
    </w:p>
    <w:p w:rsidR="002B2EF0" w:rsidRDefault="002B2EF0" w:rsidP="005C624C">
      <w:pPr>
        <w:numPr>
          <w:ilvl w:val="0"/>
          <w:numId w:val="5"/>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2B2EF0" w:rsidTr="002B2EF0">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2B2EF0" w:rsidTr="002B2EF0">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2B2EF0" w:rsidTr="002B2EF0">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2B2EF0" w:rsidTr="002B2EF0">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w:t>
            </w:r>
          </w:p>
        </w:tc>
      </w:tr>
      <w:tr w:rsidR="002B2EF0" w:rsidTr="002B2EF0">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r>
      <w:tr w:rsidR="002B2EF0" w:rsidTr="002B2EF0">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w:t>
            </w:r>
          </w:p>
        </w:tc>
      </w:tr>
      <w:tr w:rsidR="002B2EF0" w:rsidTr="002B2EF0">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2EF0" w:rsidRDefault="002B2EF0">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r>
    </w:tbl>
    <w:p w:rsidR="002B2EF0" w:rsidRDefault="002B2EF0" w:rsidP="005C624C">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513B1C" w:rsidRDefault="00513B1C" w:rsidP="00513B1C">
      <w:pPr>
        <w:pStyle w:val="1b"/>
        <w:jc w:val="both"/>
        <w:rPr>
          <w:rFonts w:ascii="Times New Roman" w:hAnsi="Times New Roman" w:cs="Times New Roman"/>
          <w:b/>
          <w:szCs w:val="24"/>
        </w:rPr>
      </w:pPr>
    </w:p>
    <w:p w:rsidR="00513B1C" w:rsidRPr="00263A26" w:rsidRDefault="00513B1C" w:rsidP="00513B1C">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513B1C" w:rsidRDefault="00513B1C" w:rsidP="00344325">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22</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8A477F" w:rsidRDefault="008A477F" w:rsidP="008A477F">
      <w:pPr>
        <w:shd w:val="clear" w:color="auto" w:fill="FFFFFF"/>
        <w:spacing w:before="100" w:beforeAutospacing="1" w:after="100" w:afterAutospacing="1"/>
        <w:jc w:val="center"/>
        <w:rPr>
          <w:rFonts w:ascii="Times New Roman" w:eastAsia="Times New Roman" w:hAnsi="Times New Roman"/>
          <w:color w:val="auto"/>
          <w:kern w:val="0"/>
          <w:sz w:val="24"/>
          <w:szCs w:val="24"/>
          <w:lang w:val="bg-BG" w:eastAsia="bg-BG"/>
        </w:rPr>
      </w:pPr>
      <w:r>
        <w:rPr>
          <w:rFonts w:ascii="Times New Roman" w:hAnsi="Times New Roman"/>
          <w:b/>
          <w:bCs/>
          <w:sz w:val="24"/>
          <w:szCs w:val="24"/>
          <w:lang w:val="bg-BG"/>
        </w:rPr>
        <w:t>РЕШЕНИЕ</w:t>
      </w:r>
      <w:r>
        <w:rPr>
          <w:rFonts w:ascii="Times New Roman" w:hAnsi="Times New Roman"/>
          <w:sz w:val="24"/>
          <w:szCs w:val="24"/>
          <w:lang w:val="bg-BG"/>
        </w:rPr>
        <w:br/>
        <w:t>№ 38-ЕП/НС</w:t>
      </w:r>
      <w:r>
        <w:rPr>
          <w:rFonts w:ascii="Times New Roman" w:hAnsi="Times New Roman"/>
          <w:sz w:val="24"/>
          <w:szCs w:val="24"/>
          <w:lang w:val="bg-BG"/>
        </w:rPr>
        <w:br/>
        <w:t>Пловдив област, 25.04.2024 г.</w:t>
      </w:r>
    </w:p>
    <w:p w:rsidR="008A477F" w:rsidRDefault="008A477F" w:rsidP="008A477F">
      <w:pPr>
        <w:shd w:val="clear" w:color="auto" w:fill="FFFFFF"/>
        <w:spacing w:after="150"/>
        <w:ind w:firstLine="708"/>
        <w:jc w:val="both"/>
        <w:rPr>
          <w:rStyle w:val="ListLabel12"/>
          <w:kern w:val="2"/>
        </w:rPr>
      </w:pPr>
      <w:r>
        <w:rPr>
          <w:rFonts w:ascii="Times New Roman" w:hAnsi="Times New Roman"/>
          <w:sz w:val="24"/>
          <w:szCs w:val="24"/>
          <w:lang w:val="bg-BG"/>
        </w:rPr>
        <w:t xml:space="preserve">ОТНОСНО: Определяне на общия брой на членовете, състава и ръководствата на секционните избирателни комисии в община </w:t>
      </w:r>
      <w:r>
        <w:rPr>
          <w:rFonts w:ascii="Times New Roman" w:hAnsi="Times New Roman"/>
          <w:b/>
          <w:sz w:val="24"/>
          <w:szCs w:val="24"/>
          <w:lang w:val="bg-BG"/>
        </w:rPr>
        <w:t>Асеновград</w:t>
      </w:r>
      <w:r>
        <w:rPr>
          <w:rFonts w:ascii="Times New Roman" w:hAnsi="Times New Roman"/>
          <w:sz w:val="24"/>
          <w:szCs w:val="24"/>
          <w:lang w:val="bg-BG"/>
        </w:rPr>
        <w:t xml:space="preserve"> при произвеждане на изборите за членове на Европейски парламент от Република България и за народни представители на 09 юни 2024 г.</w:t>
      </w:r>
    </w:p>
    <w:p w:rsidR="008A477F" w:rsidRDefault="008A477F" w:rsidP="008A477F">
      <w:pPr>
        <w:pStyle w:val="af4"/>
        <w:shd w:val="clear" w:color="auto" w:fill="FFFFFF"/>
        <w:spacing w:after="110" w:afterAutospacing="0"/>
        <w:jc w:val="both"/>
        <w:rPr>
          <w:rStyle w:val="a9"/>
          <w:b w:val="0"/>
        </w:rPr>
      </w:pPr>
      <w:r>
        <w:rPr>
          <w:rStyle w:val="a9"/>
        </w:rPr>
        <w:t>На основание чл. 72, ал. 1, т. 6, във връзка с чл. 9, ал.1, ал.2, ал.3, ал.5, както и чл. 92 от Изборния кодекс и Решение  № 3130-ЕП/НС/23.04.2024 г. на ЦИК,  както и Решение № 17-НС/25.04.2024 г. на Районна избирателна комисия в Седемнадесети изборен район Пловдивски</w:t>
      </w:r>
    </w:p>
    <w:p w:rsidR="008A477F" w:rsidRDefault="008A477F" w:rsidP="008A477F">
      <w:pPr>
        <w:pStyle w:val="af4"/>
        <w:shd w:val="clear" w:color="auto" w:fill="FFFFFF"/>
        <w:spacing w:after="110" w:afterAutospacing="0"/>
        <w:jc w:val="center"/>
        <w:rPr>
          <w:color w:val="000000" w:themeColor="text1"/>
        </w:rPr>
      </w:pPr>
      <w:r>
        <w:rPr>
          <w:rStyle w:val="a9"/>
          <w:color w:val="000000" w:themeColor="text1"/>
        </w:rPr>
        <w:t>Р Е Ш И:</w:t>
      </w:r>
    </w:p>
    <w:p w:rsidR="008A477F" w:rsidRDefault="008A477F" w:rsidP="008A477F">
      <w:pPr>
        <w:shd w:val="clear" w:color="auto" w:fill="FFFFFF"/>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1.Определя броя на членовете на секционните избирателни комисии в </w:t>
      </w:r>
      <w:r>
        <w:rPr>
          <w:rFonts w:ascii="Times New Roman" w:eastAsia="Times New Roman" w:hAnsi="Times New Roman"/>
          <w:b/>
          <w:bCs/>
          <w:i/>
          <w:iCs/>
          <w:color w:val="000000" w:themeColor="text1"/>
          <w:kern w:val="0"/>
          <w:sz w:val="24"/>
          <w:szCs w:val="24"/>
          <w:lang w:val="bg-BG" w:eastAsia="bg-BG"/>
        </w:rPr>
        <w:t>община Асеновград </w:t>
      </w:r>
      <w:r>
        <w:rPr>
          <w:rFonts w:ascii="Times New Roman" w:eastAsia="Times New Roman" w:hAnsi="Times New Roman"/>
          <w:bCs/>
          <w:color w:val="000000" w:themeColor="text1"/>
          <w:kern w:val="0"/>
          <w:sz w:val="24"/>
          <w:szCs w:val="24"/>
          <w:lang w:val="bg-BG" w:eastAsia="bg-BG"/>
        </w:rPr>
        <w:t>к</w:t>
      </w:r>
      <w:r>
        <w:rPr>
          <w:rFonts w:ascii="Times New Roman" w:eastAsia="Times New Roman" w:hAnsi="Times New Roman"/>
          <w:color w:val="000000" w:themeColor="text1"/>
          <w:kern w:val="0"/>
          <w:sz w:val="24"/>
          <w:szCs w:val="24"/>
          <w:lang w:val="bg-BG" w:eastAsia="bg-BG"/>
        </w:rPr>
        <w:t>акто следва:</w:t>
      </w: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782"/>
        <w:gridCol w:w="1781"/>
        <w:gridCol w:w="2084"/>
        <w:gridCol w:w="2340"/>
      </w:tblGrid>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333333"/>
                <w:kern w:val="0"/>
                <w:sz w:val="24"/>
                <w:szCs w:val="24"/>
                <w:lang w:val="bg-BG" w:eastAsia="bg-BG"/>
              </w:rPr>
            </w:pPr>
            <w:r>
              <w:rPr>
                <w:rFonts w:ascii="Times New Roman" w:eastAsia="Times New Roman" w:hAnsi="Times New Roman"/>
                <w:b/>
                <w:bCs/>
                <w:i/>
                <w:iCs/>
                <w:color w:val="333333"/>
                <w:kern w:val="0"/>
                <w:sz w:val="24"/>
                <w:szCs w:val="24"/>
                <w:lang w:val="bg-BG" w:eastAsia="bg-BG"/>
              </w:rPr>
              <w:lastRenderedPageBreak/>
              <w:t>Населено място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333333"/>
                <w:kern w:val="0"/>
                <w:sz w:val="24"/>
                <w:szCs w:val="24"/>
                <w:lang w:val="bg-BG" w:eastAsia="bg-BG"/>
              </w:rPr>
            </w:pPr>
            <w:r>
              <w:rPr>
                <w:rFonts w:ascii="Times New Roman" w:eastAsia="Times New Roman" w:hAnsi="Times New Roman"/>
                <w:b/>
                <w:bCs/>
                <w:i/>
                <w:iCs/>
                <w:color w:val="333333"/>
                <w:kern w:val="0"/>
                <w:sz w:val="24"/>
                <w:szCs w:val="24"/>
                <w:lang w:val="bg-BG" w:eastAsia="bg-BG"/>
              </w:rPr>
              <w:t>Секция №</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333333"/>
                <w:kern w:val="0"/>
                <w:sz w:val="24"/>
                <w:szCs w:val="24"/>
                <w:lang w:val="bg-BG" w:eastAsia="bg-BG"/>
              </w:rPr>
            </w:pPr>
            <w:r>
              <w:rPr>
                <w:rFonts w:ascii="Times New Roman" w:eastAsia="Times New Roman" w:hAnsi="Times New Roman"/>
                <w:b/>
                <w:bCs/>
                <w:i/>
                <w:iCs/>
                <w:color w:val="333333"/>
                <w:kern w:val="0"/>
                <w:sz w:val="24"/>
                <w:szCs w:val="24"/>
                <w:lang w:val="bg-BG" w:eastAsia="bg-BG"/>
              </w:rPr>
              <w:t>Бр.избиратели</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333333"/>
                <w:kern w:val="0"/>
                <w:sz w:val="24"/>
                <w:szCs w:val="24"/>
                <w:lang w:val="bg-BG" w:eastAsia="bg-BG"/>
              </w:rPr>
            </w:pPr>
            <w:r>
              <w:rPr>
                <w:rFonts w:ascii="Times New Roman" w:eastAsia="Times New Roman" w:hAnsi="Times New Roman"/>
                <w:b/>
                <w:bCs/>
                <w:i/>
                <w:iCs/>
                <w:color w:val="333333"/>
                <w:kern w:val="0"/>
                <w:sz w:val="24"/>
                <w:szCs w:val="24"/>
                <w:lang w:val="bg-BG" w:eastAsia="bg-BG"/>
              </w:rPr>
              <w:t>Членове на СИК</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170100001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781</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170100002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715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170100003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849</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170100004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818</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170100005</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799</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170100006</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591</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170100007</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908</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170100008</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844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170100009</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702</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170100010</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636</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170100011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794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170100012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695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 и с.Лясково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170100013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442</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170100014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505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170100015</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635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170100016</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745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170100017</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447</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170100018</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487</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170100019</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540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lastRenderedPageBreak/>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170100020</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701</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170100021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830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170100022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872</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170100023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504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170100024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740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170100025</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365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170100026</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637</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170100027</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538</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170100028</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401</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170100029</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712</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170100030</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407</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170100031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757</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170100032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662</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170100033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678</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170100034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791</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170100035</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556</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170100036</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504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170100037</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581</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170100038</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895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170100039</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785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lastRenderedPageBreak/>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170100040</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616</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170100041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504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170100042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681</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170100043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712</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170100044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718</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170100045</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473</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170100046</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799</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170100047</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815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170100048</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639</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170100049</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696</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170100050</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679</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170100051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350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170100052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740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170100053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641</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170100054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738</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170100055</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454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170100056</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700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170100057</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813</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170100058</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842</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170100059</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935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lastRenderedPageBreak/>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170100060</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485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170100061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596</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170100062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549</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170100063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715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170100064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554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170100065</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844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170100066</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885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Бачково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170100067</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240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Боянци</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170100068</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435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Бор</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170100069</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12</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Врата и с. Сини връх</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170100070</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18</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Горнослав</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170100071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34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Долнослав</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170100072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200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Добростан</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170100073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15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Златовръх</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170100074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340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Избеглии</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170100075</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534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Козаново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170100076</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455</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Конуш</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170100077</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479</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Мулдава</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170100079</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763</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Мостово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170100080</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27</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lastRenderedPageBreak/>
              <w:t>с. Новаково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170100081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256</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Нови Извор</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170100082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299</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Косово и с. Нареченски бани</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170100083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196</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Нареченски бани</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170100084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264</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Нареченски бани</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170100085</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139</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Жълт камък и с. Узуново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170100086</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108</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Орешец</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170100087</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16</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Патриарх Евтимово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170100088</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209</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Стоево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170100089</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600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Боянци</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170100090</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797</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Тополово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170100091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600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Тополово  </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170100092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568</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Тополово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170100093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696</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Три могили</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170100094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21</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Червен</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170100096</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486</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170100097</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23</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170100098</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843</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Леново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170100099</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257</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Мулдава</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170100100</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623</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170100101</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710</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lastRenderedPageBreak/>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170100102</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802</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 Тополово</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170100103</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312</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7</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170100104</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753</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r w:rsidR="008A477F" w:rsidTr="008A477F">
        <w:tc>
          <w:tcPr>
            <w:tcW w:w="278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гр. Асеновград</w:t>
            </w:r>
          </w:p>
        </w:tc>
        <w:tc>
          <w:tcPr>
            <w:tcW w:w="1781"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170100105</w:t>
            </w:r>
          </w:p>
        </w:tc>
        <w:tc>
          <w:tcPr>
            <w:tcW w:w="2084"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kern w:val="2"/>
                <w:sz w:val="24"/>
                <w:szCs w:val="24"/>
              </w:rPr>
            </w:pPr>
            <w:r>
              <w:rPr>
                <w:rFonts w:ascii="Times New Roman" w:hAnsi="Times New Roman"/>
                <w:color w:val="000000"/>
                <w:sz w:val="24"/>
                <w:szCs w:val="24"/>
              </w:rPr>
              <w:t>898</w:t>
            </w:r>
          </w:p>
        </w:tc>
        <w:tc>
          <w:tcPr>
            <w:tcW w:w="234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vAlign w:val="bottom"/>
            <w:hideMark/>
          </w:tcPr>
          <w:p w:rsidR="008A477F" w:rsidRDefault="008A477F">
            <w:pPr>
              <w:jc w:val="right"/>
              <w:rPr>
                <w:rFonts w:ascii="Times New Roman" w:hAnsi="Times New Roman"/>
                <w:color w:val="000000"/>
                <w:sz w:val="24"/>
                <w:szCs w:val="24"/>
              </w:rPr>
            </w:pPr>
            <w:r>
              <w:rPr>
                <w:rFonts w:ascii="Times New Roman" w:hAnsi="Times New Roman"/>
                <w:color w:val="000000"/>
                <w:sz w:val="24"/>
                <w:szCs w:val="24"/>
              </w:rPr>
              <w:t>9</w:t>
            </w:r>
          </w:p>
        </w:tc>
      </w:tr>
    </w:tbl>
    <w:p w:rsidR="008A477F" w:rsidRDefault="008A477F" w:rsidP="008A477F">
      <w:pPr>
        <w:shd w:val="clear" w:color="auto" w:fill="FFFFFF"/>
        <w:suppressAutoHyphens w:val="0"/>
        <w:spacing w:after="120" w:line="240" w:lineRule="auto"/>
        <w:rPr>
          <w:rFonts w:ascii="Times New Roman" w:hAnsi="Times New Roman"/>
          <w:kern w:val="2"/>
          <w:sz w:val="24"/>
          <w:szCs w:val="24"/>
          <w:lang w:val="bg-BG"/>
        </w:rPr>
      </w:pPr>
    </w:p>
    <w:p w:rsidR="008A477F" w:rsidRDefault="008A477F" w:rsidP="008A477F">
      <w:pPr>
        <w:shd w:val="clear" w:color="auto" w:fill="FFFFFF"/>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Общо за община Асеновград – 103 бр. СИК</w:t>
      </w:r>
    </w:p>
    <w:p w:rsidR="008A477F" w:rsidRDefault="008A477F" w:rsidP="008A477F">
      <w:pPr>
        <w:shd w:val="clear" w:color="auto" w:fill="FFFFFF"/>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СИК в състав с по 7 членове </w:t>
      </w:r>
      <w:r>
        <w:rPr>
          <w:rFonts w:ascii="Times New Roman" w:eastAsia="Times New Roman" w:hAnsi="Times New Roman"/>
          <w:b/>
          <w:bCs/>
          <w:color w:val="000000" w:themeColor="text1"/>
          <w:kern w:val="0"/>
          <w:sz w:val="24"/>
          <w:szCs w:val="24"/>
          <w:lang w:val="bg-BG" w:eastAsia="bg-BG"/>
        </w:rPr>
        <w:t>– 34 бр. </w:t>
      </w:r>
      <w:r>
        <w:rPr>
          <w:rFonts w:ascii="Times New Roman" w:eastAsia="Times New Roman" w:hAnsi="Times New Roman"/>
          <w:color w:val="000000" w:themeColor="text1"/>
          <w:kern w:val="0"/>
          <w:sz w:val="24"/>
          <w:szCs w:val="24"/>
          <w:lang w:val="bg-BG" w:eastAsia="bg-BG"/>
        </w:rPr>
        <w:t>СИК (до 500 лица с избирателни права включително)</w:t>
      </w:r>
    </w:p>
    <w:p w:rsidR="008A477F" w:rsidRDefault="008A477F" w:rsidP="008A477F">
      <w:pPr>
        <w:shd w:val="clear" w:color="auto" w:fill="FFFFFF"/>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СИК в състав с по 9 членове </w:t>
      </w:r>
      <w:r>
        <w:rPr>
          <w:rFonts w:ascii="Times New Roman" w:eastAsia="Times New Roman" w:hAnsi="Times New Roman"/>
          <w:b/>
          <w:bCs/>
          <w:color w:val="000000" w:themeColor="text1"/>
          <w:kern w:val="0"/>
          <w:sz w:val="24"/>
          <w:szCs w:val="24"/>
          <w:lang w:val="bg-BG" w:eastAsia="bg-BG"/>
        </w:rPr>
        <w:t>– 69 бр. </w:t>
      </w:r>
      <w:r>
        <w:rPr>
          <w:rFonts w:ascii="Times New Roman" w:eastAsia="Times New Roman" w:hAnsi="Times New Roman"/>
          <w:color w:val="000000" w:themeColor="text1"/>
          <w:kern w:val="0"/>
          <w:sz w:val="24"/>
          <w:szCs w:val="24"/>
          <w:lang w:val="bg-BG" w:eastAsia="bg-BG"/>
        </w:rPr>
        <w:t>СИК (над 500 лица с избирателни права)</w:t>
      </w:r>
    </w:p>
    <w:p w:rsidR="008A477F" w:rsidRDefault="008A477F" w:rsidP="008A477F">
      <w:pPr>
        <w:shd w:val="clear" w:color="auto" w:fill="FFFFFF"/>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2. Определя състава и ръководствата на секционните избирателни комисии както следва:</w:t>
      </w:r>
    </w:p>
    <w:tbl>
      <w:tblPr>
        <w:tblW w:w="8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842"/>
        <w:gridCol w:w="1726"/>
        <w:gridCol w:w="1780"/>
        <w:gridCol w:w="1639"/>
      </w:tblGrid>
      <w:tr w:rsidR="008A477F" w:rsidTr="008A477F">
        <w:tc>
          <w:tcPr>
            <w:tcW w:w="384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b/>
                <w:bCs/>
                <w:color w:val="000000" w:themeColor="text1"/>
                <w:kern w:val="0"/>
                <w:sz w:val="24"/>
                <w:szCs w:val="24"/>
                <w:lang w:val="bg-BG" w:eastAsia="bg-BG"/>
              </w:rPr>
              <w:t>Партия/Коалиция</w:t>
            </w:r>
          </w:p>
        </w:tc>
        <w:tc>
          <w:tcPr>
            <w:tcW w:w="1726"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b/>
                <w:bCs/>
                <w:color w:val="000000" w:themeColor="text1"/>
                <w:kern w:val="0"/>
                <w:sz w:val="24"/>
                <w:szCs w:val="24"/>
                <w:lang w:val="bg-BG" w:eastAsia="bg-BG"/>
              </w:rPr>
              <w:t>Общ брой места</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b/>
                <w:bCs/>
                <w:color w:val="000000" w:themeColor="text1"/>
                <w:kern w:val="0"/>
                <w:sz w:val="24"/>
                <w:szCs w:val="24"/>
                <w:lang w:val="bg-BG" w:eastAsia="bg-BG"/>
              </w:rPr>
              <w:t>Секционно ръководство</w:t>
            </w:r>
          </w:p>
        </w:tc>
        <w:tc>
          <w:tcPr>
            <w:tcW w:w="1639"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b/>
                <w:bCs/>
                <w:color w:val="000000" w:themeColor="text1"/>
                <w:kern w:val="0"/>
                <w:sz w:val="24"/>
                <w:szCs w:val="24"/>
                <w:lang w:val="bg-BG" w:eastAsia="bg-BG"/>
              </w:rPr>
              <w:t>Членове</w:t>
            </w:r>
          </w:p>
        </w:tc>
      </w:tr>
      <w:tr w:rsidR="008A477F" w:rsidTr="008A477F">
        <w:tc>
          <w:tcPr>
            <w:tcW w:w="384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КП „ГЕРБ-СДС“</w:t>
            </w:r>
          </w:p>
        </w:tc>
        <w:tc>
          <w:tcPr>
            <w:tcW w:w="1726"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tabs>
                <w:tab w:val="center" w:pos="1411"/>
              </w:tabs>
              <w:rPr>
                <w:rFonts w:ascii="Times New Roman" w:hAnsi="Times New Roman"/>
                <w:color w:val="000000" w:themeColor="text1"/>
                <w:kern w:val="2"/>
                <w:sz w:val="24"/>
                <w:szCs w:val="24"/>
                <w:lang w:val="bg-BG"/>
              </w:rPr>
            </w:pPr>
            <w:r>
              <w:rPr>
                <w:rFonts w:ascii="Times New Roman" w:hAnsi="Times New Roman"/>
                <w:color w:val="000000" w:themeColor="text1"/>
                <w:sz w:val="24"/>
                <w:szCs w:val="24"/>
                <w:lang w:val="bg-BG"/>
              </w:rPr>
              <w:t>218</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90</w:t>
            </w:r>
          </w:p>
        </w:tc>
        <w:tc>
          <w:tcPr>
            <w:tcW w:w="1639"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128</w:t>
            </w:r>
          </w:p>
        </w:tc>
      </w:tr>
      <w:tr w:rsidR="008A477F" w:rsidTr="008A477F">
        <w:tc>
          <w:tcPr>
            <w:tcW w:w="384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Коалиция  „</w:t>
            </w:r>
            <w:r>
              <w:rPr>
                <w:rFonts w:ascii="Times New Roman" w:hAnsi="Times New Roman"/>
                <w:sz w:val="24"/>
                <w:szCs w:val="24"/>
                <w:lang w:val="bg-BG"/>
              </w:rPr>
              <w:t>Продължаваме промяната – Демократична България</w:t>
            </w:r>
            <w:r>
              <w:rPr>
                <w:rFonts w:ascii="Times New Roman" w:eastAsia="Times New Roman" w:hAnsi="Times New Roman"/>
                <w:color w:val="000000" w:themeColor="text1"/>
                <w:kern w:val="0"/>
                <w:sz w:val="24"/>
                <w:szCs w:val="24"/>
                <w:lang w:val="bg-BG" w:eastAsia="bg-BG"/>
              </w:rPr>
              <w:t xml:space="preserve"> “</w:t>
            </w:r>
          </w:p>
        </w:tc>
        <w:tc>
          <w:tcPr>
            <w:tcW w:w="1726"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tabs>
                <w:tab w:val="center" w:pos="815"/>
              </w:tabs>
              <w:rPr>
                <w:rFonts w:ascii="Times New Roman" w:hAnsi="Times New Roman"/>
                <w:color w:val="000000" w:themeColor="text1"/>
                <w:kern w:val="2"/>
                <w:sz w:val="24"/>
                <w:szCs w:val="24"/>
                <w:lang w:val="en-GB"/>
              </w:rPr>
            </w:pPr>
            <w:r>
              <w:rPr>
                <w:rFonts w:ascii="Times New Roman" w:hAnsi="Times New Roman"/>
                <w:color w:val="000000" w:themeColor="text1"/>
                <w:sz w:val="24"/>
                <w:szCs w:val="24"/>
                <w:lang w:val="ru-RU"/>
              </w:rPr>
              <w:t>200</w:t>
            </w:r>
            <w:r>
              <w:rPr>
                <w:rFonts w:ascii="Times New Roman" w:hAnsi="Times New Roman"/>
                <w:color w:val="000000" w:themeColor="text1"/>
                <w:sz w:val="24"/>
                <w:szCs w:val="24"/>
                <w:lang w:val="en-GB"/>
              </w:rPr>
              <w:tab/>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83</w:t>
            </w:r>
          </w:p>
        </w:tc>
        <w:tc>
          <w:tcPr>
            <w:tcW w:w="1639"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117</w:t>
            </w:r>
          </w:p>
        </w:tc>
      </w:tr>
      <w:tr w:rsidR="008A477F" w:rsidTr="008A477F">
        <w:tc>
          <w:tcPr>
            <w:tcW w:w="384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ПП „ДПС“</w:t>
            </w:r>
          </w:p>
        </w:tc>
        <w:tc>
          <w:tcPr>
            <w:tcW w:w="1726"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tabs>
                <w:tab w:val="center" w:pos="815"/>
              </w:tabs>
              <w:rPr>
                <w:rFonts w:ascii="Times New Roman" w:hAnsi="Times New Roman"/>
                <w:color w:val="000000" w:themeColor="text1"/>
                <w:kern w:val="2"/>
                <w:sz w:val="24"/>
                <w:szCs w:val="24"/>
                <w:lang w:val="ru-RU"/>
              </w:rPr>
            </w:pPr>
            <w:r>
              <w:rPr>
                <w:rFonts w:ascii="Times New Roman" w:hAnsi="Times New Roman"/>
                <w:color w:val="000000" w:themeColor="text1"/>
                <w:sz w:val="24"/>
                <w:szCs w:val="24"/>
                <w:lang w:val="ru-RU"/>
              </w:rPr>
              <w:t>120</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tabs>
                <w:tab w:val="center" w:pos="1427"/>
              </w:tabs>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47</w:t>
            </w:r>
          </w:p>
        </w:tc>
        <w:tc>
          <w:tcPr>
            <w:tcW w:w="1639"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tabs>
                <w:tab w:val="left" w:pos="756"/>
              </w:tabs>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73</w:t>
            </w:r>
          </w:p>
        </w:tc>
      </w:tr>
      <w:tr w:rsidR="008A477F" w:rsidTr="008A477F">
        <w:tc>
          <w:tcPr>
            <w:tcW w:w="384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ПП „Възраждане“</w:t>
            </w:r>
          </w:p>
        </w:tc>
        <w:tc>
          <w:tcPr>
            <w:tcW w:w="1726"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rPr>
                <w:rFonts w:ascii="Times New Roman" w:hAnsi="Times New Roman"/>
                <w:color w:val="000000" w:themeColor="text1"/>
                <w:kern w:val="2"/>
                <w:sz w:val="24"/>
                <w:szCs w:val="24"/>
                <w:lang w:val="ru-RU"/>
              </w:rPr>
            </w:pPr>
            <w:r>
              <w:rPr>
                <w:rFonts w:ascii="Times New Roman" w:hAnsi="Times New Roman"/>
                <w:color w:val="000000" w:themeColor="text1"/>
                <w:sz w:val="24"/>
                <w:szCs w:val="24"/>
                <w:lang w:val="ru-RU"/>
              </w:rPr>
              <w:t>115</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45</w:t>
            </w:r>
          </w:p>
        </w:tc>
        <w:tc>
          <w:tcPr>
            <w:tcW w:w="1639"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tabs>
                <w:tab w:val="left" w:pos="876"/>
              </w:tabs>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70</w:t>
            </w:r>
          </w:p>
        </w:tc>
      </w:tr>
      <w:tr w:rsidR="008A477F" w:rsidTr="008A477F">
        <w:tc>
          <w:tcPr>
            <w:tcW w:w="384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КП „БСП за България“</w:t>
            </w:r>
          </w:p>
        </w:tc>
        <w:tc>
          <w:tcPr>
            <w:tcW w:w="1726"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rPr>
                <w:rFonts w:ascii="Times New Roman" w:hAnsi="Times New Roman"/>
                <w:color w:val="000000" w:themeColor="text1"/>
                <w:kern w:val="2"/>
                <w:sz w:val="24"/>
                <w:szCs w:val="24"/>
                <w:lang w:val="ru-RU"/>
              </w:rPr>
            </w:pPr>
            <w:r>
              <w:rPr>
                <w:rFonts w:ascii="Times New Roman" w:hAnsi="Times New Roman"/>
                <w:color w:val="000000" w:themeColor="text1"/>
                <w:sz w:val="24"/>
                <w:szCs w:val="24"/>
                <w:lang w:val="ru-RU"/>
              </w:rPr>
              <w:t>103</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30</w:t>
            </w:r>
          </w:p>
        </w:tc>
        <w:tc>
          <w:tcPr>
            <w:tcW w:w="1639"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73</w:t>
            </w:r>
          </w:p>
        </w:tc>
      </w:tr>
      <w:tr w:rsidR="008A477F" w:rsidTr="008A477F">
        <w:tc>
          <w:tcPr>
            <w:tcW w:w="3842"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suppressAutoHyphens w:val="0"/>
              <w:spacing w:after="120"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ПП „Има такъв народ”</w:t>
            </w:r>
          </w:p>
        </w:tc>
        <w:tc>
          <w:tcPr>
            <w:tcW w:w="1726"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tabs>
                <w:tab w:val="center" w:pos="815"/>
              </w:tabs>
              <w:rPr>
                <w:rFonts w:ascii="Times New Roman" w:hAnsi="Times New Roman"/>
                <w:color w:val="000000" w:themeColor="text1"/>
                <w:kern w:val="2"/>
                <w:sz w:val="24"/>
                <w:szCs w:val="24"/>
                <w:lang w:val="ru-RU"/>
              </w:rPr>
            </w:pPr>
            <w:r>
              <w:rPr>
                <w:rFonts w:ascii="Times New Roman" w:hAnsi="Times New Roman"/>
                <w:color w:val="000000" w:themeColor="text1"/>
                <w:sz w:val="24"/>
                <w:szCs w:val="24"/>
                <w:lang w:val="ru-RU"/>
              </w:rPr>
              <w:t>103</w:t>
            </w:r>
          </w:p>
        </w:tc>
        <w:tc>
          <w:tcPr>
            <w:tcW w:w="1780"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tabs>
                <w:tab w:val="center" w:pos="842"/>
              </w:tabs>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14</w:t>
            </w:r>
            <w:r>
              <w:rPr>
                <w:rFonts w:ascii="Times New Roman" w:hAnsi="Times New Roman"/>
                <w:color w:val="000000" w:themeColor="text1"/>
                <w:sz w:val="24"/>
                <w:szCs w:val="24"/>
                <w:lang w:val="ru-RU"/>
              </w:rPr>
              <w:tab/>
            </w:r>
          </w:p>
        </w:tc>
        <w:tc>
          <w:tcPr>
            <w:tcW w:w="1639" w:type="dxa"/>
            <w:tcBorders>
              <w:top w:val="single" w:sz="4" w:space="0" w:color="auto"/>
              <w:left w:val="single" w:sz="4" w:space="0" w:color="auto"/>
              <w:bottom w:val="single" w:sz="4" w:space="0" w:color="auto"/>
              <w:right w:val="single" w:sz="4" w:space="0" w:color="auto"/>
            </w:tcBorders>
            <w:shd w:val="clear" w:color="auto" w:fill="FFFFFF"/>
            <w:tcMar>
              <w:top w:w="24" w:type="dxa"/>
              <w:left w:w="48" w:type="dxa"/>
              <w:bottom w:w="24" w:type="dxa"/>
              <w:right w:w="48" w:type="dxa"/>
            </w:tcMar>
            <w:hideMark/>
          </w:tcPr>
          <w:p w:rsidR="008A477F" w:rsidRDefault="008A477F">
            <w:pPr>
              <w:rPr>
                <w:rFonts w:ascii="Times New Roman" w:hAnsi="Times New Roman"/>
                <w:color w:val="000000" w:themeColor="text1"/>
                <w:sz w:val="24"/>
                <w:szCs w:val="24"/>
                <w:lang w:val="ru-RU"/>
              </w:rPr>
            </w:pPr>
            <w:r>
              <w:rPr>
                <w:rFonts w:ascii="Times New Roman" w:hAnsi="Times New Roman"/>
                <w:color w:val="000000" w:themeColor="text1"/>
                <w:sz w:val="24"/>
                <w:szCs w:val="24"/>
                <w:lang w:val="ru-RU"/>
              </w:rPr>
              <w:t>89</w:t>
            </w:r>
          </w:p>
        </w:tc>
      </w:tr>
    </w:tbl>
    <w:p w:rsidR="00B53E10" w:rsidRPr="00DE5A54" w:rsidRDefault="008A477F" w:rsidP="00DE5A54">
      <w:pPr>
        <w:shd w:val="clear" w:color="auto" w:fill="FFFFFF"/>
        <w:suppressAutoHyphens w:val="0"/>
        <w:spacing w:before="100" w:beforeAutospacing="1" w:after="100" w:afterAutospacing="1" w:line="240" w:lineRule="auto"/>
        <w:rPr>
          <w:rFonts w:ascii="Times New Roman" w:eastAsia="Times New Roman" w:hAnsi="Times New Roman"/>
          <w:color w:val="000000" w:themeColor="text1"/>
          <w:kern w:val="0"/>
          <w:sz w:val="24"/>
          <w:szCs w:val="24"/>
          <w:lang w:val="bg-BG" w:eastAsia="bg-BG"/>
        </w:rPr>
      </w:pPr>
      <w:r>
        <w:rPr>
          <w:rFonts w:ascii="Times New Roman" w:eastAsia="Times New Roman" w:hAnsi="Times New Roman"/>
          <w:color w:val="000000" w:themeColor="text1"/>
          <w:kern w:val="0"/>
          <w:sz w:val="24"/>
          <w:szCs w:val="24"/>
          <w:lang w:val="bg-BG" w:eastAsia="bg-BG"/>
        </w:rPr>
        <w:t>3.Представителите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23</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3B146F" w:rsidRDefault="003B146F" w:rsidP="003B146F">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№39 -ЕП/НС</w:t>
      </w:r>
      <w:r>
        <w:rPr>
          <w:rFonts w:ascii="Times New Roman" w:hAnsi="Times New Roman"/>
          <w:color w:val="000000" w:themeColor="text1"/>
          <w:lang w:eastAsia="en-US"/>
        </w:rPr>
        <w:br/>
        <w:t>Пловдив Област, 25.04.2024</w:t>
      </w:r>
    </w:p>
    <w:p w:rsidR="003B146F" w:rsidRDefault="003B146F" w:rsidP="003B146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ПЪРВОМАЙ</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3B146F" w:rsidRDefault="003B146F" w:rsidP="003B146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3B146F" w:rsidRDefault="003B146F" w:rsidP="003B146F">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3B146F" w:rsidRDefault="003B146F" w:rsidP="00C46722">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ПЪРВОМАЙ </w:t>
      </w:r>
      <w:r>
        <w:rPr>
          <w:rFonts w:ascii="Times New Roman" w:hAnsi="Times New Roman"/>
          <w:color w:val="000000" w:themeColor="text1"/>
          <w:lang w:eastAsia="en-US"/>
        </w:rPr>
        <w:t>както следва:</w:t>
      </w:r>
    </w:p>
    <w:tbl>
      <w:tblPr>
        <w:tblpPr w:leftFromText="141" w:rightFromText="141" w:bottomFromText="160" w:vertAnchor="text" w:horzAnchor="page" w:tblpXSpec="center" w:tblpY="23"/>
        <w:tblW w:w="8222" w:type="dxa"/>
        <w:shd w:val="clear" w:color="auto" w:fill="FFFFFF"/>
        <w:tblLook w:val="04A0" w:firstRow="1" w:lastRow="0" w:firstColumn="1" w:lastColumn="0" w:noHBand="0" w:noVBand="1"/>
      </w:tblPr>
      <w:tblGrid>
        <w:gridCol w:w="2582"/>
        <w:gridCol w:w="2238"/>
        <w:gridCol w:w="1418"/>
        <w:gridCol w:w="1984"/>
      </w:tblGrid>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jc w:val="center"/>
              <w:rPr>
                <w:rFonts w:ascii="Times New Roman" w:hAnsi="Times New Roman"/>
                <w:color w:val="333333"/>
                <w:lang w:eastAsia="en-US"/>
              </w:rPr>
            </w:pPr>
            <w:r>
              <w:rPr>
                <w:rStyle w:val="aa"/>
                <w:b/>
                <w:bCs/>
                <w:color w:val="333333"/>
                <w:lang w:eastAsia="en-US"/>
              </w:rPr>
              <w:t>Населено място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jc w:val="center"/>
              <w:rPr>
                <w:rFonts w:ascii="Times New Roman" w:hAnsi="Times New Roman"/>
                <w:color w:val="333333"/>
                <w:lang w:eastAsia="en-US"/>
              </w:rPr>
            </w:pPr>
            <w:r>
              <w:rPr>
                <w:rStyle w:val="aa"/>
                <w:b/>
                <w:bCs/>
                <w:color w:val="333333"/>
                <w:lang w:eastAsia="en-US"/>
              </w:rPr>
              <w:t>Секция №</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Style w:val="aa"/>
                <w:b/>
                <w:bCs/>
                <w:color w:val="auto"/>
              </w:rPr>
            </w:pPr>
            <w:r>
              <w:rPr>
                <w:rStyle w:val="aa"/>
                <w:b/>
                <w:bCs/>
                <w:color w:val="333333"/>
                <w:lang w:eastAsia="en-US"/>
              </w:rPr>
              <w:t>Брой избиратели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Style w:val="aa"/>
                <w:b/>
                <w:bCs/>
                <w:color w:val="333333"/>
                <w:lang w:eastAsia="en-US"/>
              </w:rPr>
            </w:pPr>
            <w:r>
              <w:rPr>
                <w:rStyle w:val="aa"/>
                <w:b/>
                <w:bCs/>
                <w:color w:val="333333"/>
                <w:lang w:eastAsia="en-US"/>
              </w:rPr>
              <w:t>Брой членове на СИК</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auto"/>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172300001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665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172300002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603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172300003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580</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172300004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703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172300005</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811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172300006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961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172300007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665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172300008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704</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172300009</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541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172300010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487</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lastRenderedPageBreak/>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172300011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603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172300012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613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172300013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522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 кв. Любеново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172300014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936</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 кв. Любеново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172300015</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593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 кв. Дебър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172300016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699</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 кв. Дебър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172300017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801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гр. Първомай, кв. Дебър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172300018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842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Градина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172300019</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679</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Градина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172300020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528</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Градина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172300021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515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Крушево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172300022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648</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Добри дол</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172300023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26</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Караджалово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172300024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412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Караджалово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172300025</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451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Бяла река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172300026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581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Православен</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172300027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402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Езерово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172300028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553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Воден</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172300029</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633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Драгойново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172300030</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182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lastRenderedPageBreak/>
              <w:t>с. Буково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172300031</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403</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Брягово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172300032</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321</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Искра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172300033</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410</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Искра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172300034</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595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Дълбок извор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172300035</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465</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Дълбок извор</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172300036</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458</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Поройна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172300037</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102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Татарево</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172300038</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399</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7</w:t>
            </w:r>
          </w:p>
        </w:tc>
      </w:tr>
      <w:tr w:rsidR="003B146F" w:rsidTr="003B146F">
        <w:tc>
          <w:tcPr>
            <w:tcW w:w="258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с. Виница</w:t>
            </w:r>
          </w:p>
        </w:tc>
        <w:tc>
          <w:tcPr>
            <w:tcW w:w="22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pacing w:after="150" w:line="254" w:lineRule="auto"/>
              <w:rPr>
                <w:rFonts w:ascii="Times New Roman" w:hAnsi="Times New Roman"/>
                <w:color w:val="333333"/>
                <w:lang w:eastAsia="en-US"/>
              </w:rPr>
            </w:pPr>
            <w:r>
              <w:rPr>
                <w:rFonts w:ascii="Times New Roman" w:hAnsi="Times New Roman"/>
                <w:color w:val="333333"/>
                <w:lang w:eastAsia="en-US"/>
              </w:rPr>
              <w:t>172300039</w:t>
            </w:r>
          </w:p>
        </w:tc>
        <w:tc>
          <w:tcPr>
            <w:tcW w:w="1418"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line="254" w:lineRule="auto"/>
              <w:jc w:val="center"/>
              <w:rPr>
                <w:rFonts w:ascii="Times New Roman" w:hAnsi="Times New Roman"/>
                <w:color w:val="auto"/>
                <w:lang w:eastAsia="en-US"/>
              </w:rPr>
            </w:pPr>
            <w:r>
              <w:rPr>
                <w:rFonts w:ascii="Times New Roman" w:hAnsi="Times New Roman"/>
                <w:lang w:eastAsia="en-US"/>
              </w:rPr>
              <w:t>967</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3B146F" w:rsidRDefault="003B146F">
            <w:pPr>
              <w:spacing w:after="150" w:line="254" w:lineRule="auto"/>
              <w:jc w:val="center"/>
              <w:rPr>
                <w:rFonts w:ascii="Times New Roman" w:hAnsi="Times New Roman"/>
                <w:color w:val="333333"/>
                <w:lang w:eastAsia="en-US"/>
              </w:rPr>
            </w:pPr>
            <w:r>
              <w:rPr>
                <w:rFonts w:ascii="Times New Roman" w:hAnsi="Times New Roman"/>
                <w:color w:val="333333"/>
                <w:lang w:eastAsia="en-US"/>
              </w:rPr>
              <w:t>9</w:t>
            </w:r>
          </w:p>
        </w:tc>
      </w:tr>
    </w:tbl>
    <w:p w:rsidR="003B146F" w:rsidRDefault="003B146F" w:rsidP="003B146F">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3B146F" w:rsidRDefault="003B146F" w:rsidP="003B146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Общо за община ПЪРВОМАЙ : </w:t>
      </w:r>
      <w:r>
        <w:rPr>
          <w:rFonts w:ascii="Times New Roman" w:hAnsi="Times New Roman"/>
          <w:b/>
          <w:color w:val="000000" w:themeColor="text1"/>
          <w:lang w:eastAsia="en-US"/>
        </w:rPr>
        <w:t>39 бр.</w:t>
      </w:r>
      <w:r>
        <w:rPr>
          <w:rFonts w:ascii="Times New Roman" w:hAnsi="Times New Roman"/>
          <w:color w:val="000000" w:themeColor="text1"/>
          <w:lang w:eastAsia="en-US"/>
        </w:rPr>
        <w:t xml:space="preserve"> СИК,</w:t>
      </w:r>
    </w:p>
    <w:p w:rsidR="003B146F" w:rsidRDefault="003B146F" w:rsidP="003B146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- 13 бр</w:t>
      </w:r>
      <w:r>
        <w:rPr>
          <w:rFonts w:ascii="Times New Roman" w:hAnsi="Times New Roman"/>
          <w:color w:val="000000" w:themeColor="text1"/>
          <w:lang w:eastAsia="en-US"/>
        </w:rPr>
        <w:t>.  СИК      (до 500 лица с избирателни права включително)</w:t>
      </w:r>
    </w:p>
    <w:p w:rsidR="003B146F" w:rsidRDefault="003B146F" w:rsidP="003B146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26 бр.</w:t>
      </w:r>
      <w:r>
        <w:rPr>
          <w:rFonts w:ascii="Times New Roman" w:hAnsi="Times New Roman"/>
          <w:color w:val="000000" w:themeColor="text1"/>
          <w:lang w:eastAsia="en-US"/>
        </w:rPr>
        <w:t> СИК    (с над 500 лица с избирателни права)</w:t>
      </w:r>
    </w:p>
    <w:p w:rsidR="003B146F" w:rsidRDefault="003B146F" w:rsidP="005C624C">
      <w:pPr>
        <w:numPr>
          <w:ilvl w:val="0"/>
          <w:numId w:val="6"/>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3B146F" w:rsidTr="003B146F">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3B146F" w:rsidTr="003B146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83</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34</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49</w:t>
            </w:r>
          </w:p>
        </w:tc>
      </w:tr>
      <w:tr w:rsidR="003B146F" w:rsidTr="003B146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31</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44</w:t>
            </w:r>
          </w:p>
        </w:tc>
      </w:tr>
      <w:tr w:rsidR="003B146F" w:rsidTr="003B146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18</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27</w:t>
            </w:r>
          </w:p>
        </w:tc>
      </w:tr>
      <w:tr w:rsidR="003B146F" w:rsidTr="003B146F">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44</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27</w:t>
            </w:r>
          </w:p>
        </w:tc>
      </w:tr>
      <w:tr w:rsidR="003B146F" w:rsidTr="003B146F">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28</w:t>
            </w:r>
          </w:p>
        </w:tc>
      </w:tr>
      <w:tr w:rsidR="003B146F" w:rsidTr="003B146F">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B146F" w:rsidRDefault="003B146F">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33</w:t>
            </w:r>
          </w:p>
        </w:tc>
      </w:tr>
    </w:tbl>
    <w:p w:rsidR="003B146F" w:rsidRDefault="003B146F" w:rsidP="005C624C">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24</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DC75C1" w:rsidRDefault="00DC75C1" w:rsidP="00DC75C1">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№40 -ЕП/НС</w:t>
      </w:r>
      <w:r>
        <w:rPr>
          <w:rFonts w:ascii="Times New Roman" w:hAnsi="Times New Roman"/>
          <w:color w:val="000000" w:themeColor="text1"/>
          <w:lang w:eastAsia="en-US"/>
        </w:rPr>
        <w:br/>
        <w:t>Пловдив Област, 25.04.2024 г.</w:t>
      </w:r>
    </w:p>
    <w:p w:rsidR="00DC75C1" w:rsidRDefault="00DC75C1" w:rsidP="00DC75C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Определяне на общия брой на членовете, състава и ръководствата на секционните избирателни комисии в </w:t>
      </w:r>
      <w:r>
        <w:rPr>
          <w:rFonts w:ascii="Times New Roman" w:hAnsi="Times New Roman"/>
          <w:b/>
          <w:color w:val="000000" w:themeColor="text1"/>
          <w:lang w:eastAsia="en-US"/>
        </w:rPr>
        <w:t>община Калояново</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DC75C1" w:rsidRDefault="00DC75C1" w:rsidP="00DC75C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DC75C1" w:rsidRDefault="00DC75C1" w:rsidP="00DC75C1">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DC75C1" w:rsidRDefault="00DC75C1" w:rsidP="00DC75C1">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Калояново </w:t>
      </w:r>
      <w:r>
        <w:rPr>
          <w:rFonts w:ascii="Times New Roman" w:hAnsi="Times New Roman"/>
          <w:color w:val="000000" w:themeColor="text1"/>
          <w:lang w:eastAsia="en-US"/>
        </w:rPr>
        <w:t>както следва:</w:t>
      </w:r>
    </w:p>
    <w:tbl>
      <w:tblPr>
        <w:tblW w:w="9329" w:type="dxa"/>
        <w:shd w:val="clear" w:color="auto" w:fill="FFFFFF"/>
        <w:tblLook w:val="04A0" w:firstRow="1" w:lastRow="0" w:firstColumn="1" w:lastColumn="0" w:noHBand="0" w:noVBand="1"/>
      </w:tblPr>
      <w:tblGrid>
        <w:gridCol w:w="3628"/>
        <w:gridCol w:w="2008"/>
        <w:gridCol w:w="1938"/>
        <w:gridCol w:w="1755"/>
      </w:tblGrid>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Бр.избиратели</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Членове на СИК</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Калояново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171200001</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852</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Калояново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171200002</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629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Калояново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171200003</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541</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Дуванлий</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171200004</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431</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Житница</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171200005</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663</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Житница</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171200006</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599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Дълго поле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171200007</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966</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Дълго поле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171200008</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599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lastRenderedPageBreak/>
              <w:t>с. Ръжево Конаре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171200009</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582</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Ръжево Конаре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171200010</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491</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Главатар</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171200011</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155</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Ръжево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171200012</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161</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Черноземен</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171200013</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270</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Бегово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171200014</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579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Сухозем</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171200015</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89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Отец Паисиево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171200016</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96</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Долна махала</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171200017</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339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Горна махала</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171200018</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128</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Иван Вазово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171200019</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237</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DC75C1" w:rsidTr="00DC75C1">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с. Песнопой</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pStyle w:val="af4"/>
              <w:spacing w:beforeAutospacing="0" w:after="150" w:afterAutospacing="0" w:line="256" w:lineRule="auto"/>
              <w:rPr>
                <w:color w:val="000000" w:themeColor="text1"/>
                <w:lang w:eastAsia="en-US"/>
              </w:rPr>
            </w:pPr>
            <w:r>
              <w:rPr>
                <w:color w:val="000000" w:themeColor="text1"/>
                <w:lang w:eastAsia="en-US"/>
              </w:rPr>
              <w:t>171200020</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362</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bl>
    <w:p w:rsidR="00DC75C1" w:rsidRDefault="00DC75C1" w:rsidP="00DC75C1">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DC75C1" w:rsidRDefault="00DC75C1" w:rsidP="00DC75C1">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Общо за община Калояново:  20 бр. СИК,</w:t>
      </w:r>
    </w:p>
    <w:p w:rsidR="00DC75C1" w:rsidRDefault="00DC75C1" w:rsidP="00DC75C1">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- 11 бр</w:t>
      </w:r>
      <w:r>
        <w:rPr>
          <w:rFonts w:ascii="Times New Roman" w:hAnsi="Times New Roman"/>
          <w:color w:val="000000" w:themeColor="text1"/>
          <w:lang w:eastAsia="en-US"/>
        </w:rPr>
        <w:t>.  СИК      (до 500 лица с избирателни права включително)</w:t>
      </w:r>
    </w:p>
    <w:p w:rsidR="00DC75C1" w:rsidRDefault="00DC75C1" w:rsidP="00DC75C1">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9 бр.</w:t>
      </w:r>
      <w:r>
        <w:rPr>
          <w:rFonts w:ascii="Times New Roman" w:hAnsi="Times New Roman"/>
          <w:color w:val="000000" w:themeColor="text1"/>
          <w:lang w:eastAsia="en-US"/>
        </w:rPr>
        <w:t> СИК    (с над 500 лица с избирателни права)</w:t>
      </w:r>
    </w:p>
    <w:p w:rsidR="00DC75C1" w:rsidRDefault="00DC75C1" w:rsidP="005C624C">
      <w:pPr>
        <w:numPr>
          <w:ilvl w:val="0"/>
          <w:numId w:val="7"/>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DC75C1" w:rsidTr="00DC75C1">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DC75C1" w:rsidTr="00DC75C1">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22</w:t>
            </w:r>
          </w:p>
        </w:tc>
      </w:tr>
      <w:tr w:rsidR="00DC75C1" w:rsidTr="00DC75C1">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19</w:t>
            </w:r>
          </w:p>
        </w:tc>
      </w:tr>
      <w:tr w:rsidR="00DC75C1" w:rsidTr="00DC75C1">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13</w:t>
            </w:r>
          </w:p>
        </w:tc>
      </w:tr>
      <w:tr w:rsidR="00DC75C1" w:rsidTr="00DC75C1">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13</w:t>
            </w:r>
          </w:p>
        </w:tc>
      </w:tr>
      <w:tr w:rsidR="00DC75C1" w:rsidTr="00DC75C1">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DC75C1" w:rsidTr="00DC75C1">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C75C1" w:rsidRDefault="00DC75C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r>
    </w:tbl>
    <w:p w:rsidR="00DC75C1" w:rsidRDefault="00DC75C1" w:rsidP="005C624C">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584D13" w:rsidRPr="00263A26" w:rsidRDefault="00584D13"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25</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584D13" w:rsidRDefault="00584D13" w:rsidP="00584D13">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№41 -ЕП/НС</w:t>
      </w:r>
      <w:r>
        <w:rPr>
          <w:rFonts w:ascii="Times New Roman" w:hAnsi="Times New Roman"/>
          <w:color w:val="000000" w:themeColor="text1"/>
          <w:lang w:eastAsia="en-US"/>
        </w:rPr>
        <w:br/>
        <w:t>Пловдив Област, 25.04.2024</w:t>
      </w:r>
    </w:p>
    <w:p w:rsidR="00584D13" w:rsidRDefault="00584D13" w:rsidP="00584D1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Определяне на общия брой на членовете, състава и ръководствата на секционните избирателни комисии в </w:t>
      </w:r>
      <w:r>
        <w:rPr>
          <w:rFonts w:ascii="Times New Roman" w:hAnsi="Times New Roman"/>
          <w:b/>
          <w:color w:val="000000" w:themeColor="text1"/>
          <w:lang w:eastAsia="en-US"/>
        </w:rPr>
        <w:t>община Съединение</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 </w:t>
      </w:r>
    </w:p>
    <w:p w:rsidR="00584D13" w:rsidRDefault="00584D13" w:rsidP="00584D1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584D13" w:rsidRDefault="00584D13" w:rsidP="00584D13">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584D13" w:rsidRDefault="00584D13" w:rsidP="00584D1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Съединение, </w:t>
      </w:r>
      <w:r>
        <w:rPr>
          <w:rFonts w:ascii="Times New Roman" w:hAnsi="Times New Roman"/>
          <w:color w:val="000000" w:themeColor="text1"/>
          <w:lang w:eastAsia="en-US"/>
        </w:rPr>
        <w:t>както следва:</w:t>
      </w:r>
    </w:p>
    <w:p w:rsidR="00584D13" w:rsidRDefault="00584D13" w:rsidP="00584D1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w:t>
      </w:r>
    </w:p>
    <w:tbl>
      <w:tblPr>
        <w:tblW w:w="9329" w:type="dxa"/>
        <w:shd w:val="clear" w:color="auto" w:fill="FFFFFF"/>
        <w:tblLook w:val="04A0" w:firstRow="1" w:lastRow="0" w:firstColumn="1" w:lastColumn="0" w:noHBand="0" w:noVBand="1"/>
      </w:tblPr>
      <w:tblGrid>
        <w:gridCol w:w="3628"/>
        <w:gridCol w:w="2008"/>
        <w:gridCol w:w="1938"/>
        <w:gridCol w:w="1755"/>
      </w:tblGrid>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Бр.избиратели</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Членове на СИК</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173300001</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691</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173300002</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585</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173300003</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525</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lastRenderedPageBreak/>
              <w:t>гр. Съединение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173300004</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432</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173300005</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426</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173300006</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586</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173300007</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908</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173300008</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437</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гр. Съединение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173300009</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67</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с. Правище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173300010</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279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с. Голям Чардак</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173300011</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478</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с. Неделево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173300012</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287</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с. Малък Чардак</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173300013</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317</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с. Драгомир</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173300014</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211</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с. Найден Герово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173300015</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355</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с. Царимир</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173300016</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265</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с. Царимир</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173300017</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399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с. Церетелево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173300018</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189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84D13" w:rsidTr="00584D13">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с. Любен</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pStyle w:val="af4"/>
              <w:spacing w:beforeAutospacing="0" w:after="150" w:afterAutospacing="0" w:line="256" w:lineRule="auto"/>
              <w:rPr>
                <w:color w:val="000000" w:themeColor="text1"/>
                <w:lang w:eastAsia="en-US"/>
              </w:rPr>
            </w:pPr>
            <w:r>
              <w:rPr>
                <w:color w:val="000000" w:themeColor="text1"/>
                <w:lang w:eastAsia="en-US"/>
              </w:rPr>
              <w:t>173300019</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180</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bl>
    <w:p w:rsidR="00584D13" w:rsidRDefault="00584D13" w:rsidP="00584D13">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584D13" w:rsidRDefault="00584D13" w:rsidP="00584D1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xml:space="preserve">Общо за община Съединение :   </w:t>
      </w:r>
      <w:r>
        <w:rPr>
          <w:rFonts w:ascii="Times New Roman" w:hAnsi="Times New Roman"/>
          <w:b/>
          <w:color w:val="000000" w:themeColor="text1"/>
          <w:lang w:eastAsia="en-US"/>
        </w:rPr>
        <w:t>19 бр.</w:t>
      </w:r>
      <w:r>
        <w:rPr>
          <w:rFonts w:ascii="Times New Roman" w:hAnsi="Times New Roman"/>
          <w:color w:val="000000" w:themeColor="text1"/>
          <w:lang w:eastAsia="en-US"/>
        </w:rPr>
        <w:t xml:space="preserve"> СИК,</w:t>
      </w:r>
    </w:p>
    <w:p w:rsidR="00584D13" w:rsidRDefault="00584D13" w:rsidP="00584D1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- 14 бр</w:t>
      </w:r>
      <w:r>
        <w:rPr>
          <w:rFonts w:ascii="Times New Roman" w:hAnsi="Times New Roman"/>
          <w:color w:val="000000" w:themeColor="text1"/>
          <w:lang w:eastAsia="en-US"/>
        </w:rPr>
        <w:t>.  СИК      (до 500 лица с избирателни права включително)</w:t>
      </w:r>
    </w:p>
    <w:p w:rsidR="00584D13" w:rsidRDefault="00584D13" w:rsidP="00584D1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5 бр.</w:t>
      </w:r>
      <w:r>
        <w:rPr>
          <w:rFonts w:ascii="Times New Roman" w:hAnsi="Times New Roman"/>
          <w:color w:val="000000" w:themeColor="text1"/>
          <w:lang w:eastAsia="en-US"/>
        </w:rPr>
        <w:t> СИК    (с над 500 лица с избирателни права)</w:t>
      </w:r>
    </w:p>
    <w:p w:rsidR="00584D13" w:rsidRDefault="00584D13" w:rsidP="005C624C">
      <w:pPr>
        <w:numPr>
          <w:ilvl w:val="0"/>
          <w:numId w:val="8"/>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584D13" w:rsidTr="00584D13">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584D13" w:rsidTr="00584D13">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34</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r>
      <w:tr w:rsidR="00584D13" w:rsidTr="00584D13">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31</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16</w:t>
            </w:r>
          </w:p>
        </w:tc>
      </w:tr>
      <w:tr w:rsidR="00584D13" w:rsidTr="00584D13">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r>
      <w:tr w:rsidR="00584D13" w:rsidTr="00584D13">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12</w:t>
            </w:r>
          </w:p>
        </w:tc>
      </w:tr>
      <w:tr w:rsidR="00584D13" w:rsidTr="00584D13">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584D13" w:rsidTr="00584D13">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84D13" w:rsidRDefault="00584D13">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16</w:t>
            </w:r>
          </w:p>
        </w:tc>
      </w:tr>
    </w:tbl>
    <w:p w:rsidR="00584D13" w:rsidRDefault="00584D13" w:rsidP="005C624C">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26</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ED18E9" w:rsidRDefault="00ED18E9" w:rsidP="00ED18E9">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№42-ЕП/НС</w:t>
      </w:r>
      <w:r>
        <w:rPr>
          <w:rFonts w:ascii="Times New Roman" w:hAnsi="Times New Roman"/>
          <w:color w:val="000000" w:themeColor="text1"/>
          <w:lang w:eastAsia="en-US"/>
        </w:rPr>
        <w:br/>
        <w:t>Пловдив Област, 25.04.2024</w:t>
      </w:r>
    </w:p>
    <w:p w:rsidR="00ED18E9" w:rsidRDefault="00ED18E9" w:rsidP="00ED18E9">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Определяне на общия брой на членовете, състава и ръководствата на секционните избирателни комисии в </w:t>
      </w:r>
      <w:r>
        <w:rPr>
          <w:rFonts w:ascii="Times New Roman" w:hAnsi="Times New Roman"/>
          <w:b/>
          <w:color w:val="000000" w:themeColor="text1"/>
          <w:lang w:eastAsia="en-US"/>
        </w:rPr>
        <w:t>община Хисаря</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ED18E9" w:rsidRDefault="00ED18E9" w:rsidP="00ED18E9">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 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ED18E9" w:rsidRDefault="00ED18E9" w:rsidP="00ED18E9">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ED18E9" w:rsidRDefault="00ED18E9" w:rsidP="00ED18E9">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 xml:space="preserve">община Хисаря, </w:t>
      </w:r>
      <w:r>
        <w:rPr>
          <w:rFonts w:ascii="Times New Roman" w:hAnsi="Times New Roman"/>
          <w:color w:val="000000" w:themeColor="text1"/>
          <w:lang w:eastAsia="en-US"/>
        </w:rPr>
        <w:t>както следва:</w:t>
      </w:r>
    </w:p>
    <w:p w:rsidR="00ED18E9" w:rsidRDefault="00ED18E9" w:rsidP="00ED18E9">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w:t>
      </w:r>
    </w:p>
    <w:tbl>
      <w:tblPr>
        <w:tblW w:w="9329" w:type="dxa"/>
        <w:shd w:val="clear" w:color="auto" w:fill="FFFFFF"/>
        <w:tblLook w:val="04A0" w:firstRow="1" w:lastRow="0" w:firstColumn="1" w:lastColumn="0" w:noHBand="0" w:noVBand="1"/>
      </w:tblPr>
      <w:tblGrid>
        <w:gridCol w:w="3628"/>
        <w:gridCol w:w="2008"/>
        <w:gridCol w:w="1938"/>
        <w:gridCol w:w="1755"/>
      </w:tblGrid>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Бр.избиратели</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Членове на СИК</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lastRenderedPageBreak/>
              <w:t>гр. Хисаря</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173700001</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753</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173700002</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873</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173700003</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805</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173700004</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679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173700005</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672</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173700006</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513</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173700007</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740</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173700008</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820</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гр. Хисаря</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173700009</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475</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Михилци</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173700010</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123</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Черничево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173700011</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255</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Старо Железаре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173700012</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302</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Ново Железаре</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173700013</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151</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Паничери</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173700014</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663</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Мътеница</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173700015</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49</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Старосел</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173700016</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740</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Красново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173700018</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526</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Кръстевич</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173700019</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235</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Беловица</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173700020</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185</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ED18E9" w:rsidTr="00ED18E9">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с. Мало Крушево</w:t>
            </w:r>
          </w:p>
        </w:tc>
        <w:tc>
          <w:tcPr>
            <w:tcW w:w="200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pStyle w:val="af4"/>
              <w:spacing w:beforeAutospacing="0" w:after="150" w:afterAutospacing="0" w:line="256" w:lineRule="auto"/>
              <w:rPr>
                <w:color w:val="000000" w:themeColor="text1"/>
                <w:lang w:eastAsia="en-US"/>
              </w:rPr>
            </w:pPr>
            <w:r>
              <w:rPr>
                <w:color w:val="000000" w:themeColor="text1"/>
                <w:lang w:eastAsia="en-US"/>
              </w:rPr>
              <w:t>173700021</w:t>
            </w:r>
          </w:p>
        </w:tc>
        <w:tc>
          <w:tcPr>
            <w:tcW w:w="193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pacing w:line="256" w:lineRule="auto"/>
              <w:rPr>
                <w:rFonts w:ascii="Times New Roman" w:hAnsi="Times New Roman"/>
                <w:color w:val="000000" w:themeColor="text1"/>
                <w:lang w:eastAsia="en-US"/>
              </w:rPr>
            </w:pPr>
            <w:r>
              <w:rPr>
                <w:rFonts w:ascii="Times New Roman" w:hAnsi="Times New Roman"/>
                <w:color w:val="000000" w:themeColor="text1"/>
                <w:lang w:eastAsia="en-US"/>
              </w:rPr>
              <w:t>80</w:t>
            </w:r>
          </w:p>
        </w:tc>
        <w:tc>
          <w:tcPr>
            <w:tcW w:w="175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bl>
    <w:p w:rsidR="00ED18E9" w:rsidRDefault="00ED18E9" w:rsidP="00ED18E9">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ED18E9" w:rsidRDefault="00ED18E9" w:rsidP="00ED18E9">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xml:space="preserve">Общо за община Хисаря :  </w:t>
      </w:r>
      <w:r>
        <w:rPr>
          <w:rFonts w:ascii="Times New Roman" w:hAnsi="Times New Roman"/>
          <w:b/>
          <w:color w:val="000000" w:themeColor="text1"/>
          <w:lang w:eastAsia="en-US"/>
        </w:rPr>
        <w:t>20 бр.</w:t>
      </w:r>
      <w:r>
        <w:rPr>
          <w:rFonts w:ascii="Times New Roman" w:hAnsi="Times New Roman"/>
          <w:color w:val="000000" w:themeColor="text1"/>
          <w:lang w:eastAsia="en-US"/>
        </w:rPr>
        <w:t xml:space="preserve"> СИК,</w:t>
      </w:r>
    </w:p>
    <w:p w:rsidR="00ED18E9" w:rsidRDefault="00ED18E9" w:rsidP="00ED18E9">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СИК в състав с по 7 членове </w:t>
      </w:r>
      <w:r>
        <w:rPr>
          <w:rFonts w:ascii="Times New Roman" w:hAnsi="Times New Roman"/>
          <w:b/>
          <w:bCs/>
          <w:color w:val="000000" w:themeColor="text1"/>
          <w:lang w:eastAsia="en-US"/>
        </w:rPr>
        <w:t>- 9 бр</w:t>
      </w:r>
      <w:r>
        <w:rPr>
          <w:rFonts w:ascii="Times New Roman" w:hAnsi="Times New Roman"/>
          <w:color w:val="000000" w:themeColor="text1"/>
          <w:lang w:eastAsia="en-US"/>
        </w:rPr>
        <w:t>.  СИК      (до 500 лица с избирателни права включително)</w:t>
      </w:r>
    </w:p>
    <w:p w:rsidR="00ED18E9" w:rsidRDefault="00ED18E9" w:rsidP="00ED18E9">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11 бр.</w:t>
      </w:r>
      <w:r>
        <w:rPr>
          <w:rFonts w:ascii="Times New Roman" w:hAnsi="Times New Roman"/>
          <w:color w:val="000000" w:themeColor="text1"/>
          <w:lang w:eastAsia="en-US"/>
        </w:rPr>
        <w:t> СИК    (с над 500 лица с избирателни права)</w:t>
      </w:r>
    </w:p>
    <w:p w:rsidR="00ED18E9" w:rsidRDefault="00ED18E9" w:rsidP="005C624C">
      <w:pPr>
        <w:numPr>
          <w:ilvl w:val="0"/>
          <w:numId w:val="9"/>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ED18E9" w:rsidTr="00ED18E9">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ED18E9" w:rsidTr="00ED18E9">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23</w:t>
            </w:r>
          </w:p>
        </w:tc>
      </w:tr>
      <w:tr w:rsidR="00ED18E9" w:rsidTr="00ED18E9">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37</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21</w:t>
            </w:r>
          </w:p>
        </w:tc>
      </w:tr>
      <w:tr w:rsidR="00ED18E9" w:rsidTr="00ED18E9">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23</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ED18E9" w:rsidTr="00ED18E9">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13</w:t>
            </w:r>
          </w:p>
        </w:tc>
      </w:tr>
      <w:tr w:rsidR="00ED18E9" w:rsidTr="00ED18E9">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ED18E9" w:rsidTr="00ED18E9">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D18E9" w:rsidRDefault="00ED18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r>
    </w:tbl>
    <w:p w:rsidR="00ED18E9" w:rsidRPr="005C624C" w:rsidRDefault="00ED18E9" w:rsidP="005C624C">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27</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5C624C" w:rsidRDefault="005C624C" w:rsidP="005C624C">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№43 -ЕП/НС</w:t>
      </w:r>
      <w:r>
        <w:rPr>
          <w:rFonts w:ascii="Times New Roman" w:hAnsi="Times New Roman"/>
          <w:color w:val="000000" w:themeColor="text1"/>
          <w:lang w:eastAsia="en-US"/>
        </w:rPr>
        <w:br/>
        <w:t>Пловдив Област, 25.04.2024</w:t>
      </w:r>
    </w:p>
    <w:p w:rsidR="005C624C" w:rsidRDefault="005C624C" w:rsidP="005C624C">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Лъки</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5C624C" w:rsidRDefault="005C624C" w:rsidP="005C624C">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 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5C624C" w:rsidRDefault="005C624C" w:rsidP="005C624C">
      <w:pPr>
        <w:shd w:val="clear" w:color="auto" w:fill="FFFFFF"/>
        <w:spacing w:after="150"/>
        <w:jc w:val="center"/>
        <w:rPr>
          <w:rFonts w:ascii="Times New Roman" w:hAnsi="Times New Roman"/>
          <w:b/>
          <w:bCs/>
          <w:color w:val="000000" w:themeColor="text1"/>
          <w:lang w:eastAsia="en-US"/>
        </w:rPr>
      </w:pPr>
    </w:p>
    <w:p w:rsidR="005C624C" w:rsidRDefault="005C624C" w:rsidP="005C624C">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5C624C" w:rsidRDefault="005C624C" w:rsidP="005C624C">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 xml:space="preserve">община Лъки </w:t>
      </w:r>
      <w:r>
        <w:rPr>
          <w:rFonts w:ascii="Times New Roman" w:hAnsi="Times New Roman"/>
          <w:color w:val="000000" w:themeColor="text1"/>
          <w:lang w:eastAsia="en-US"/>
        </w:rPr>
        <w:t>както следва:</w:t>
      </w:r>
    </w:p>
    <w:tbl>
      <w:tblPr>
        <w:tblW w:w="9206" w:type="dxa"/>
        <w:shd w:val="clear" w:color="auto" w:fill="FFFFFF"/>
        <w:tblLook w:val="04A0" w:firstRow="1" w:lastRow="0" w:firstColumn="1" w:lastColumn="0" w:noHBand="0" w:noVBand="1"/>
      </w:tblPr>
      <w:tblGrid>
        <w:gridCol w:w="3628"/>
        <w:gridCol w:w="1751"/>
        <w:gridCol w:w="1843"/>
        <w:gridCol w:w="1984"/>
      </w:tblGrid>
      <w:tr w:rsidR="005C624C" w:rsidTr="005C624C">
        <w:trPr>
          <w:trHeight w:val="535"/>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Бр.избиратели</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i/>
                <w:iCs/>
                <w:color w:val="000000" w:themeColor="text1"/>
                <w:lang w:eastAsia="en-US"/>
              </w:rPr>
              <w:t>Членове на СИК</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гр. Лъки</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171500001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644</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гр. Лъки</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171500002</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407</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гр. Лъки</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171500003</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602</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с. Югово</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171500004</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28</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с. Борово</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171500005</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39</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с. Белица</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171500006</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169</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с. Лъкавица</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171500007</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14</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с. Манастир</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171500008</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39</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с. Дряново</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171500009</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140</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с. Джурково</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171500010</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26</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C624C" w:rsidTr="005C624C">
        <w:trPr>
          <w:trHeight w:val="426"/>
        </w:trPr>
        <w:tc>
          <w:tcPr>
            <w:tcW w:w="36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color w:val="auto"/>
                <w:lang w:eastAsia="en-US"/>
              </w:rPr>
            </w:pPr>
            <w:r>
              <w:rPr>
                <w:rFonts w:ascii="Times New Roman" w:hAnsi="Times New Roman"/>
                <w:lang w:eastAsia="en-US"/>
              </w:rPr>
              <w:t>с. Здравец</w:t>
            </w:r>
          </w:p>
        </w:tc>
        <w:tc>
          <w:tcPr>
            <w:tcW w:w="17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171500011</w:t>
            </w:r>
          </w:p>
        </w:tc>
        <w:tc>
          <w:tcPr>
            <w:tcW w:w="18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pacing w:line="256" w:lineRule="auto"/>
              <w:rPr>
                <w:rFonts w:ascii="Times New Roman" w:hAnsi="Times New Roman"/>
                <w:lang w:eastAsia="en-US"/>
              </w:rPr>
            </w:pPr>
            <w:r>
              <w:rPr>
                <w:rFonts w:ascii="Times New Roman" w:hAnsi="Times New Roman"/>
                <w:lang w:eastAsia="en-US"/>
              </w:rPr>
              <w:t>19</w:t>
            </w:r>
          </w:p>
        </w:tc>
        <w:tc>
          <w:tcPr>
            <w:tcW w:w="198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bl>
    <w:p w:rsidR="005C624C" w:rsidRDefault="005C624C" w:rsidP="005C624C">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5C624C" w:rsidRDefault="005C624C" w:rsidP="005C624C">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xml:space="preserve">Общо за община </w:t>
      </w:r>
      <w:r>
        <w:rPr>
          <w:rFonts w:ascii="Times New Roman" w:hAnsi="Times New Roman"/>
          <w:b/>
          <w:color w:val="000000" w:themeColor="text1"/>
          <w:lang w:eastAsia="en-US"/>
        </w:rPr>
        <w:t xml:space="preserve">Лъки </w:t>
      </w:r>
      <w:r>
        <w:rPr>
          <w:rFonts w:ascii="Times New Roman" w:hAnsi="Times New Roman"/>
          <w:color w:val="000000" w:themeColor="text1"/>
          <w:lang w:eastAsia="en-US"/>
        </w:rPr>
        <w:t>:  11 бр. СИК,</w:t>
      </w:r>
    </w:p>
    <w:p w:rsidR="005C624C" w:rsidRDefault="005C624C" w:rsidP="005C624C">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- 9 бр</w:t>
      </w:r>
      <w:r>
        <w:rPr>
          <w:rFonts w:ascii="Times New Roman" w:hAnsi="Times New Roman"/>
          <w:color w:val="000000" w:themeColor="text1"/>
          <w:lang w:eastAsia="en-US"/>
        </w:rPr>
        <w:t>.  СИК      (до 500 лица с избирателни права включително)</w:t>
      </w:r>
    </w:p>
    <w:p w:rsidR="005C624C" w:rsidRDefault="005C624C" w:rsidP="005C624C">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2 бр.</w:t>
      </w:r>
      <w:r>
        <w:rPr>
          <w:rFonts w:ascii="Times New Roman" w:hAnsi="Times New Roman"/>
          <w:color w:val="000000" w:themeColor="text1"/>
          <w:lang w:eastAsia="en-US"/>
        </w:rPr>
        <w:t> СИК    (с над 500 лица с избирателни права)</w:t>
      </w:r>
    </w:p>
    <w:p w:rsidR="005C624C" w:rsidRDefault="005C624C" w:rsidP="005C624C">
      <w:pPr>
        <w:numPr>
          <w:ilvl w:val="0"/>
          <w:numId w:val="10"/>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2232"/>
        <w:gridCol w:w="1927"/>
        <w:gridCol w:w="1649"/>
      </w:tblGrid>
      <w:tr w:rsidR="005C624C" w:rsidTr="005C624C">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22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19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5C624C" w:rsidTr="005C624C">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22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19</w:t>
            </w:r>
          </w:p>
        </w:tc>
        <w:tc>
          <w:tcPr>
            <w:tcW w:w="19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10</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5C624C" w:rsidTr="005C624C">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КП  „Продължаваме промяната- Демократична България“</w:t>
            </w:r>
          </w:p>
        </w:tc>
        <w:tc>
          <w:tcPr>
            <w:tcW w:w="22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c>
          <w:tcPr>
            <w:tcW w:w="19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w:t>
            </w:r>
          </w:p>
        </w:tc>
      </w:tr>
      <w:tr w:rsidR="005C624C" w:rsidTr="005C624C">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22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12</w:t>
            </w:r>
          </w:p>
        </w:tc>
        <w:tc>
          <w:tcPr>
            <w:tcW w:w="19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r>
      <w:tr w:rsidR="005C624C" w:rsidTr="005C624C">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22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c>
          <w:tcPr>
            <w:tcW w:w="19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w:t>
            </w:r>
          </w:p>
        </w:tc>
      </w:tr>
      <w:tr w:rsidR="005C624C" w:rsidTr="005C624C">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22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c>
          <w:tcPr>
            <w:tcW w:w="19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w:t>
            </w:r>
          </w:p>
        </w:tc>
      </w:tr>
      <w:tr w:rsidR="005C624C" w:rsidTr="005C624C">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223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c>
          <w:tcPr>
            <w:tcW w:w="192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C624C" w:rsidRDefault="005C624C">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10</w:t>
            </w:r>
          </w:p>
        </w:tc>
      </w:tr>
    </w:tbl>
    <w:p w:rsidR="005C624C" w:rsidRDefault="005C624C" w:rsidP="005C624C">
      <w:pPr>
        <w:shd w:val="clear" w:color="auto" w:fill="FFFFFF"/>
        <w:spacing w:after="150"/>
        <w:ind w:left="720"/>
        <w:jc w:val="both"/>
        <w:rPr>
          <w:rFonts w:ascii="Times New Roman" w:eastAsia="Times New Roman" w:hAnsi="Times New Roman"/>
          <w:color w:val="000000" w:themeColor="text1"/>
          <w:lang w:eastAsia="en-US"/>
        </w:rPr>
      </w:pPr>
    </w:p>
    <w:p w:rsidR="005C624C" w:rsidRDefault="005C624C" w:rsidP="005C624C">
      <w:pPr>
        <w:numPr>
          <w:ilvl w:val="0"/>
          <w:numId w:val="3"/>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28</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314C51" w:rsidRDefault="00314C51" w:rsidP="00314C51">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№44-ЕП/НС</w:t>
      </w:r>
      <w:r>
        <w:rPr>
          <w:rFonts w:ascii="Times New Roman" w:hAnsi="Times New Roman"/>
          <w:color w:val="000000" w:themeColor="text1"/>
          <w:lang w:eastAsia="en-US"/>
        </w:rPr>
        <w:br/>
        <w:t>Пловдив Област, 25.04.2024 год.</w:t>
      </w:r>
    </w:p>
    <w:p w:rsidR="00314C51" w:rsidRDefault="00314C51" w:rsidP="00314C5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Карлово</w:t>
      </w:r>
      <w:r>
        <w:rPr>
          <w:rFonts w:ascii="Times New Roman" w:hAnsi="Times New Roman"/>
          <w:color w:val="000000" w:themeColor="text1"/>
          <w:lang w:eastAsia="en-US"/>
        </w:rPr>
        <w:t>, при произвеждане на изборите за членове на Европейския парламент от Република България и за народни представители на 9 юни 2024 г.</w:t>
      </w:r>
    </w:p>
    <w:p w:rsidR="00314C51" w:rsidRDefault="00314C51" w:rsidP="00314C5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 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314C51" w:rsidRDefault="00314C51" w:rsidP="00314C51">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314C51" w:rsidRDefault="00314C51" w:rsidP="00314C51">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Карлово, </w:t>
      </w:r>
      <w:r>
        <w:rPr>
          <w:rFonts w:ascii="Times New Roman" w:hAnsi="Times New Roman"/>
          <w:color w:val="000000" w:themeColor="text1"/>
          <w:lang w:eastAsia="en-US"/>
        </w:rPr>
        <w:t>както следва:</w:t>
      </w:r>
    </w:p>
    <w:tbl>
      <w:tblPr>
        <w:tblW w:w="8789" w:type="dxa"/>
        <w:tblInd w:w="134" w:type="dxa"/>
        <w:shd w:val="clear" w:color="auto" w:fill="FFFFFF"/>
        <w:tblLook w:val="04A0" w:firstRow="1" w:lastRow="0" w:firstColumn="1" w:lastColumn="0" w:noHBand="0" w:noVBand="1"/>
      </w:tblPr>
      <w:tblGrid>
        <w:gridCol w:w="1536"/>
        <w:gridCol w:w="4320"/>
        <w:gridCol w:w="1728"/>
        <w:gridCol w:w="1205"/>
      </w:tblGrid>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lastRenderedPageBreak/>
              <w:t>Населено място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Бр.избиратели</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Членове на СИК</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171300001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643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171300002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639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171300003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644</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171300004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560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171300005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655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171300006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658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171300007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618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171300008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731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171300009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766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171300010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705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171300011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619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171300012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745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171300013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702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171300014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683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171300015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665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171300016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555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171300017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690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171300018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653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171300019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670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lastRenderedPageBreak/>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171300020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680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171300021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758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171300022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591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171300023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681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171300024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628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171300025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653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171300026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676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171300027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705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171300028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737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171300029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589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171300030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691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Карлово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171300031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690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Соколица</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171300032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469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Марино поле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171300033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16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Ведраре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171300034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388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Ведраре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171300035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542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Баня</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171300036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574</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Баня</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171300037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666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Баня</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171300038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703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Баня</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171300039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853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lastRenderedPageBreak/>
              <w:t>с. Бегунци</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171300040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402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Куртово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171300041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147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Пролом</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171300042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279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Горни Домлян</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171300043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380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Домлян</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171300044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267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Мраченик</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171300045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Васил Левски</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171300046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535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rPr>
          <w:trHeight w:val="426"/>
        </w:trPr>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Васил Левски</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171300047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627</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Калофер</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171300048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575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Калофер</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171300049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603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Калофер</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171300050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621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Калофер</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171300051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583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Московец</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171300052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176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Богдан</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171300053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738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Каравелово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171300054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573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Каравелово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171300055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468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Климент</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171300056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482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Климент</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171300057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473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Войнягово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171300058</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446</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lastRenderedPageBreak/>
              <w:t>с. Войнягово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171300059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404</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Дъбене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171300060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575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Дъбене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171300061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659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Иганово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171300062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382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Певците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171300063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343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Кърнаре</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171300064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708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Столетово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171300065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610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Слатина</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171300066</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715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Христо Даново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171300067</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622</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Христо Даново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171300068                                                    </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613</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Розино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171300069</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705</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Розино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171300070</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678</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Розино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171300071</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681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Розино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171300072</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820</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с. Розино</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171300073</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709</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9</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Клисура</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171300074</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461</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r w:rsidR="00314C51" w:rsidTr="00314C51">
        <w:tc>
          <w:tcPr>
            <w:tcW w:w="153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гр. Клисура</w:t>
            </w:r>
          </w:p>
        </w:tc>
        <w:tc>
          <w:tcPr>
            <w:tcW w:w="432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lang w:eastAsia="en-US"/>
              </w:rPr>
              <w:t>171300075</w:t>
            </w:r>
          </w:p>
        </w:tc>
        <w:tc>
          <w:tcPr>
            <w:tcW w:w="1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line="256" w:lineRule="auto"/>
              <w:rPr>
                <w:rFonts w:asciiTheme="minorHAnsi" w:hAnsiTheme="minorHAnsi"/>
                <w:color w:val="auto"/>
                <w:sz w:val="24"/>
                <w:szCs w:val="24"/>
                <w:lang w:eastAsia="en-US"/>
              </w:rPr>
            </w:pPr>
            <w:r>
              <w:rPr>
                <w:lang w:eastAsia="en-US"/>
              </w:rPr>
              <w:t>454</w:t>
            </w:r>
          </w:p>
        </w:tc>
        <w:tc>
          <w:tcPr>
            <w:tcW w:w="120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pacing w:after="150" w:line="256" w:lineRule="auto"/>
              <w:rPr>
                <w:rFonts w:ascii="Times New Roman" w:hAnsi="Times New Roman"/>
                <w:color w:val="000000" w:themeColor="text1"/>
                <w:sz w:val="21"/>
                <w:szCs w:val="21"/>
                <w:lang w:eastAsia="en-US"/>
              </w:rPr>
            </w:pPr>
            <w:r>
              <w:rPr>
                <w:rFonts w:ascii="Times New Roman" w:hAnsi="Times New Roman"/>
                <w:color w:val="000000" w:themeColor="text1"/>
                <w:sz w:val="21"/>
                <w:szCs w:val="21"/>
                <w:lang w:eastAsia="en-US"/>
              </w:rPr>
              <w:t>7</w:t>
            </w:r>
          </w:p>
        </w:tc>
      </w:tr>
    </w:tbl>
    <w:p w:rsidR="00314C51" w:rsidRDefault="00314C51" w:rsidP="00314C51">
      <w:pPr>
        <w:shd w:val="clear" w:color="auto" w:fill="FFFFFF"/>
        <w:spacing w:after="150"/>
        <w:jc w:val="both"/>
        <w:rPr>
          <w:rFonts w:ascii="Times New Roman" w:eastAsia="Times New Roman" w:hAnsi="Times New Roman"/>
          <w:color w:val="000000" w:themeColor="text1"/>
          <w:sz w:val="24"/>
          <w:szCs w:val="24"/>
          <w:lang w:eastAsia="en-US"/>
        </w:rPr>
      </w:pPr>
      <w:r>
        <w:rPr>
          <w:rFonts w:ascii="Times New Roman" w:hAnsi="Times New Roman"/>
          <w:color w:val="000000" w:themeColor="text1"/>
          <w:lang w:eastAsia="en-US"/>
        </w:rPr>
        <w:t xml:space="preserve">Общо за община </w:t>
      </w:r>
      <w:r>
        <w:rPr>
          <w:rFonts w:ascii="Times New Roman" w:hAnsi="Times New Roman"/>
          <w:b/>
          <w:color w:val="000000" w:themeColor="text1"/>
          <w:lang w:eastAsia="en-US"/>
        </w:rPr>
        <w:t>Карлово</w:t>
      </w:r>
      <w:r>
        <w:rPr>
          <w:rFonts w:ascii="Times New Roman" w:hAnsi="Times New Roman"/>
          <w:color w:val="000000" w:themeColor="text1"/>
          <w:lang w:eastAsia="en-US"/>
        </w:rPr>
        <w:t xml:space="preserve"> :  </w:t>
      </w:r>
      <w:r>
        <w:rPr>
          <w:rFonts w:ascii="Times New Roman" w:hAnsi="Times New Roman"/>
          <w:b/>
          <w:color w:val="000000" w:themeColor="text1"/>
          <w:lang w:eastAsia="en-US"/>
        </w:rPr>
        <w:t>75 бр</w:t>
      </w:r>
      <w:r>
        <w:rPr>
          <w:rFonts w:ascii="Times New Roman" w:hAnsi="Times New Roman"/>
          <w:color w:val="000000" w:themeColor="text1"/>
          <w:lang w:eastAsia="en-US"/>
        </w:rPr>
        <w:t>. СИК,</w:t>
      </w:r>
    </w:p>
    <w:p w:rsidR="00314C51" w:rsidRDefault="00314C51" w:rsidP="00314C51">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- 19 бр</w:t>
      </w:r>
      <w:r>
        <w:rPr>
          <w:rFonts w:ascii="Times New Roman" w:hAnsi="Times New Roman"/>
          <w:color w:val="000000" w:themeColor="text1"/>
          <w:lang w:eastAsia="en-US"/>
        </w:rPr>
        <w:t>.  СИК      (до 500 лица с избирателни права включително)</w:t>
      </w:r>
    </w:p>
    <w:p w:rsidR="00314C51" w:rsidRDefault="00314C51" w:rsidP="00314C51">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56 бр.</w:t>
      </w:r>
      <w:r>
        <w:rPr>
          <w:rFonts w:ascii="Times New Roman" w:hAnsi="Times New Roman"/>
          <w:color w:val="000000" w:themeColor="text1"/>
          <w:lang w:eastAsia="en-US"/>
        </w:rPr>
        <w:t> СИК    (с над 500 лица с избирателни права)</w:t>
      </w:r>
    </w:p>
    <w:p w:rsidR="00314C51" w:rsidRDefault="00314C51" w:rsidP="00314C51">
      <w:pPr>
        <w:numPr>
          <w:ilvl w:val="0"/>
          <w:numId w:val="11"/>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314C51" w:rsidTr="00314C51">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lastRenderedPageBreak/>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314C51" w:rsidTr="00314C51">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164</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98</w:t>
            </w:r>
          </w:p>
        </w:tc>
      </w:tr>
      <w:tr w:rsidR="00314C51" w:rsidTr="00314C51">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60</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89</w:t>
            </w:r>
          </w:p>
        </w:tc>
      </w:tr>
      <w:tr w:rsidR="00314C51" w:rsidTr="00314C51">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34</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55</w:t>
            </w:r>
          </w:p>
        </w:tc>
      </w:tr>
      <w:tr w:rsidR="00314C51" w:rsidTr="00314C51">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32</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53</w:t>
            </w:r>
          </w:p>
        </w:tc>
      </w:tr>
      <w:tr w:rsidR="00314C51" w:rsidTr="00314C51">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22</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53</w:t>
            </w:r>
          </w:p>
        </w:tc>
      </w:tr>
      <w:tr w:rsidR="00314C51" w:rsidTr="00314C51">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14C51" w:rsidRDefault="00314C51">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64</w:t>
            </w:r>
          </w:p>
        </w:tc>
      </w:tr>
    </w:tbl>
    <w:p w:rsidR="00314C51" w:rsidRDefault="00314C51" w:rsidP="00314C51">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29</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D46A66" w:rsidRDefault="00D46A66" w:rsidP="00D46A66">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№45-ЕП/НС</w:t>
      </w:r>
      <w:r>
        <w:rPr>
          <w:rFonts w:ascii="Times New Roman" w:hAnsi="Times New Roman"/>
          <w:color w:val="000000" w:themeColor="text1"/>
          <w:lang w:eastAsia="en-US"/>
        </w:rPr>
        <w:br/>
        <w:t>Пловдив Област, 25.04.2024</w:t>
      </w:r>
    </w:p>
    <w:p w:rsidR="00D46A66" w:rsidRDefault="00D46A66" w:rsidP="00D46A66">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Сопот</w:t>
      </w:r>
      <w:r>
        <w:rPr>
          <w:rFonts w:ascii="Times New Roman" w:hAnsi="Times New Roman"/>
          <w:color w:val="000000" w:themeColor="text1"/>
          <w:lang w:eastAsia="en-US"/>
        </w:rPr>
        <w:t>, при произвеждане на изборите за членове на Европейския парламент от Република България и за народни представители на 9 юни 2024 г.</w:t>
      </w:r>
    </w:p>
    <w:p w:rsidR="00D46A66" w:rsidRDefault="00D46A66" w:rsidP="00D46A66">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17 -ЕП/НС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D46A66" w:rsidRDefault="00D46A66" w:rsidP="00D46A66">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D46A66" w:rsidRDefault="00D46A66" w:rsidP="00C46722">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1.Определя броя на членовете на секционните избирателни комисии в </w:t>
      </w:r>
      <w:r>
        <w:rPr>
          <w:rFonts w:ascii="Times New Roman" w:hAnsi="Times New Roman"/>
          <w:b/>
          <w:bCs/>
          <w:color w:val="000000" w:themeColor="text1"/>
          <w:lang w:eastAsia="en-US"/>
        </w:rPr>
        <w:t>община Сопот, </w:t>
      </w:r>
      <w:r>
        <w:rPr>
          <w:rFonts w:ascii="Times New Roman" w:hAnsi="Times New Roman"/>
          <w:color w:val="000000" w:themeColor="text1"/>
          <w:lang w:eastAsia="en-US"/>
        </w:rPr>
        <w:t>както следва:</w:t>
      </w:r>
    </w:p>
    <w:tbl>
      <w:tblPr>
        <w:tblW w:w="8789" w:type="dxa"/>
        <w:tblInd w:w="134" w:type="dxa"/>
        <w:shd w:val="clear" w:color="auto" w:fill="FFFFFF"/>
        <w:tblLook w:val="04A0" w:firstRow="1" w:lastRow="0" w:firstColumn="1" w:lastColumn="0" w:noHBand="0" w:noVBand="1"/>
      </w:tblPr>
      <w:tblGrid>
        <w:gridCol w:w="2835"/>
        <w:gridCol w:w="1809"/>
        <w:gridCol w:w="1757"/>
        <w:gridCol w:w="2388"/>
      </w:tblGrid>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color w:val="auto"/>
                <w:lang w:eastAsia="en-US"/>
              </w:rPr>
            </w:pPr>
            <w:r>
              <w:rPr>
                <w:rFonts w:ascii="Times New Roman" w:hAnsi="Times New Roman"/>
                <w:b/>
                <w:bCs/>
                <w:i/>
                <w:iCs/>
                <w:lang w:eastAsia="en-US"/>
              </w:rPr>
              <w:t>Населено място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b/>
                <w:bCs/>
                <w:i/>
                <w:iCs/>
                <w:lang w:eastAsia="en-US"/>
              </w:rPr>
              <w:t>Секция №</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b/>
                <w:bCs/>
                <w:i/>
                <w:iCs/>
                <w:lang w:eastAsia="en-US"/>
              </w:rPr>
              <w:t>Бр.избиратели</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b/>
                <w:bCs/>
                <w:i/>
                <w:iCs/>
                <w:lang w:eastAsia="en-US"/>
              </w:rPr>
              <w:t>Членове на СИК</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174300001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689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174300002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756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174300003</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859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174300004</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852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174300005</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790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174300006</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595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174300007</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789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174300008</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871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174300009</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821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гр. Сопот</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174300010</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824</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с. Анево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174300011</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442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7</w:t>
            </w:r>
          </w:p>
        </w:tc>
      </w:tr>
      <w:tr w:rsidR="00D46A66" w:rsidTr="00D46A66">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с. Анево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174300012</w:t>
            </w:r>
          </w:p>
        </w:tc>
        <w:tc>
          <w:tcPr>
            <w:tcW w:w="17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D46A66" w:rsidRDefault="00D46A66">
            <w:pPr>
              <w:spacing w:after="150" w:line="256" w:lineRule="auto"/>
              <w:rPr>
                <w:rFonts w:ascii="Times New Roman" w:hAnsi="Times New Roman"/>
                <w:lang w:eastAsia="en-US"/>
              </w:rPr>
            </w:pPr>
            <w:r>
              <w:rPr>
                <w:rFonts w:ascii="Times New Roman" w:hAnsi="Times New Roman"/>
                <w:lang w:eastAsia="en-US"/>
              </w:rPr>
              <w:t>510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pacing w:after="150" w:line="256" w:lineRule="auto"/>
              <w:rPr>
                <w:rFonts w:ascii="Times New Roman" w:hAnsi="Times New Roman"/>
                <w:lang w:eastAsia="en-US"/>
              </w:rPr>
            </w:pPr>
            <w:r>
              <w:rPr>
                <w:rFonts w:ascii="Times New Roman" w:hAnsi="Times New Roman"/>
                <w:lang w:eastAsia="en-US"/>
              </w:rPr>
              <w:t>9</w:t>
            </w:r>
          </w:p>
        </w:tc>
      </w:tr>
    </w:tbl>
    <w:p w:rsidR="00D46A66" w:rsidRDefault="00D46A66" w:rsidP="00D46A66">
      <w:pPr>
        <w:shd w:val="clear" w:color="auto" w:fill="FFFFFF"/>
        <w:spacing w:after="150"/>
        <w:jc w:val="both"/>
        <w:rPr>
          <w:rFonts w:ascii="Times New Roman" w:eastAsia="Times New Roman" w:hAnsi="Times New Roman"/>
          <w:color w:val="000000" w:themeColor="text1"/>
          <w:lang w:eastAsia="en-US"/>
        </w:rPr>
      </w:pPr>
    </w:p>
    <w:p w:rsidR="00D46A66" w:rsidRDefault="00D46A66" w:rsidP="00D46A66">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xml:space="preserve">Общо за община Сопот :  </w:t>
      </w:r>
      <w:r>
        <w:rPr>
          <w:rFonts w:ascii="Times New Roman" w:hAnsi="Times New Roman"/>
          <w:b/>
          <w:color w:val="000000" w:themeColor="text1"/>
          <w:lang w:eastAsia="en-US"/>
        </w:rPr>
        <w:t>12 бр</w:t>
      </w:r>
      <w:r>
        <w:rPr>
          <w:rFonts w:ascii="Times New Roman" w:hAnsi="Times New Roman"/>
          <w:color w:val="000000" w:themeColor="text1"/>
          <w:lang w:eastAsia="en-US"/>
        </w:rPr>
        <w:t>. СИК,</w:t>
      </w:r>
    </w:p>
    <w:p w:rsidR="00D46A66" w:rsidRDefault="00D46A66" w:rsidP="00D46A66">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- 1 бр</w:t>
      </w:r>
      <w:r>
        <w:rPr>
          <w:rFonts w:ascii="Times New Roman" w:hAnsi="Times New Roman"/>
          <w:color w:val="000000" w:themeColor="text1"/>
          <w:lang w:eastAsia="en-US"/>
        </w:rPr>
        <w:t>.  СИК      (до 500 лица с избирателни права включително)</w:t>
      </w:r>
    </w:p>
    <w:p w:rsidR="00D46A66" w:rsidRDefault="00D46A66" w:rsidP="00D46A66">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11 бр.</w:t>
      </w:r>
      <w:r>
        <w:rPr>
          <w:rFonts w:ascii="Times New Roman" w:hAnsi="Times New Roman"/>
          <w:color w:val="000000" w:themeColor="text1"/>
          <w:lang w:eastAsia="en-US"/>
        </w:rPr>
        <w:t> СИК    (с над 500 лица с избирателни права)</w:t>
      </w:r>
    </w:p>
    <w:p w:rsidR="00D46A66" w:rsidRDefault="00D46A66" w:rsidP="00D46A66">
      <w:pPr>
        <w:numPr>
          <w:ilvl w:val="0"/>
          <w:numId w:val="12"/>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D46A66" w:rsidTr="00D46A66">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D46A66" w:rsidTr="00D46A66">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28</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r>
      <w:tr w:rsidR="00D46A66" w:rsidTr="00D46A66">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10</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15</w:t>
            </w:r>
          </w:p>
        </w:tc>
      </w:tr>
      <w:tr w:rsidR="00D46A66" w:rsidTr="00D46A66">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10</w:t>
            </w:r>
          </w:p>
        </w:tc>
      </w:tr>
      <w:tr w:rsidR="00D46A66" w:rsidTr="00D46A66">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46A66" w:rsidTr="00D46A66">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r>
      <w:tr w:rsidR="00D46A66" w:rsidTr="00D46A66">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46A66" w:rsidRDefault="00D46A66">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10</w:t>
            </w:r>
          </w:p>
        </w:tc>
      </w:tr>
    </w:tbl>
    <w:p w:rsidR="00D46A66" w:rsidRDefault="00D46A66" w:rsidP="00D46A66">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30</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2B3FE9" w:rsidRDefault="002B3FE9" w:rsidP="002B3FE9">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№46-ЕП/НС</w:t>
      </w:r>
      <w:r>
        <w:rPr>
          <w:rFonts w:ascii="Times New Roman" w:hAnsi="Times New Roman"/>
          <w:color w:val="000000" w:themeColor="text1"/>
          <w:lang w:eastAsia="en-US"/>
        </w:rPr>
        <w:br/>
        <w:t>Пловдив Област, 25.04.2024</w:t>
      </w:r>
    </w:p>
    <w:p w:rsidR="002B3FE9" w:rsidRDefault="002B3FE9" w:rsidP="002B3FE9">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Родопи</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2B3FE9" w:rsidRDefault="002B3FE9" w:rsidP="002B3FE9">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2B3FE9" w:rsidRDefault="002B3FE9" w:rsidP="002B3FE9">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2B3FE9" w:rsidRDefault="002B3FE9" w:rsidP="002B3FE9">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Родопи </w:t>
      </w:r>
      <w:r>
        <w:rPr>
          <w:rFonts w:ascii="Times New Roman" w:hAnsi="Times New Roman"/>
          <w:color w:val="000000" w:themeColor="text1"/>
          <w:lang w:eastAsia="en-US"/>
        </w:rPr>
        <w:t>както следва:</w:t>
      </w:r>
    </w:p>
    <w:p w:rsidR="002B3FE9" w:rsidRDefault="002B3FE9" w:rsidP="002B3FE9">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w:t>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2835"/>
        <w:gridCol w:w="1809"/>
        <w:gridCol w:w="1757"/>
        <w:gridCol w:w="2388"/>
      </w:tblGrid>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757"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Бр.избиратели</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Членове на СИК</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Белащица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172600001</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588</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Белащица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172600002</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599</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Белащица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172600003</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638</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Бойково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172600004</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90</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Браниполе</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776</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Браниполе</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172600006</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468</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Браниполе</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172600007</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672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Браниполе</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172600008</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737</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Брестовица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172600009</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490</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Брестовица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172600010</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525</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Брестовица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172600011</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597</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Брестовица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172600012</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472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Брестовица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172600013</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672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Брестник</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172600014</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567</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Брестник</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632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Брестник</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172600016</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383</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Дедово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172600017</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53</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Златитрап</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172600018</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536</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Златитрап</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172600019</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568</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Извор</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172600020</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51</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Кадиево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172600021</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439</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Кадиево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172600022</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415</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Крумово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172600023</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612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Крумово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172600024</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629</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Крумово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694</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Крумово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172600026</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482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Лилково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172600027</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19</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Марково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172600028</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550</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Марково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172600029</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547</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Марково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172600030</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492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Марково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172600031</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839</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Оризари</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172600032</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298</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Първенец</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172600033</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771</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Първенец</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172600034</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513</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Първенец</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622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Първенец</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172600036</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676</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Първенец</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172600037</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489</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Ситово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172600038</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14</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Скобелево-Чурен</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172600039</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Устина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172600040</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614</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Устина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172600041</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401</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Устина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172600042</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749</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Храбрино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172600043</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570</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172600044</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359</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Цалапица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410</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172600046</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388</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172600047</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594</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172600048</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422</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172600049</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548</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Цалапица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172600050</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447</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Ягодово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172600051</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563</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Ягодово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172600052</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527</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Ягодово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172600053</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554</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Ягодово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172600054</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591</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Ягодово</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172600055</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551</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2B3FE9" w:rsidTr="002B3FE9">
        <w:trPr>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Устина</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172600056</w:t>
            </w:r>
          </w:p>
        </w:tc>
        <w:tc>
          <w:tcPr>
            <w:tcW w:w="1757"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hideMark/>
          </w:tcPr>
          <w:p w:rsidR="002B3FE9" w:rsidRDefault="002B3FE9">
            <w:pPr>
              <w:spacing w:line="256" w:lineRule="auto"/>
              <w:jc w:val="center"/>
              <w:rPr>
                <w:rFonts w:ascii="Times New Roman" w:hAnsi="Times New Roman"/>
                <w:color w:val="auto"/>
                <w:lang w:eastAsia="en-US"/>
              </w:rPr>
            </w:pPr>
            <w:r>
              <w:rPr>
                <w:rFonts w:ascii="Times New Roman" w:hAnsi="Times New Roman"/>
                <w:lang w:eastAsia="en-US"/>
              </w:rPr>
              <w:t>523</w:t>
            </w:r>
          </w:p>
        </w:tc>
        <w:tc>
          <w:tcPr>
            <w:tcW w:w="238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2B3FE9" w:rsidRDefault="002B3FE9">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bl>
    <w:p w:rsidR="002B3FE9" w:rsidRDefault="002B3FE9" w:rsidP="002B3FE9">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2B3FE9" w:rsidRDefault="002B3FE9" w:rsidP="002B3FE9">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xml:space="preserve">Общо за община </w:t>
      </w:r>
      <w:r>
        <w:rPr>
          <w:rFonts w:ascii="Times New Roman" w:hAnsi="Times New Roman"/>
          <w:b/>
          <w:color w:val="000000" w:themeColor="text1"/>
          <w:lang w:eastAsia="en-US"/>
        </w:rPr>
        <w:t>Родопи</w:t>
      </w:r>
      <w:r>
        <w:rPr>
          <w:rFonts w:ascii="Times New Roman" w:hAnsi="Times New Roman"/>
          <w:color w:val="000000" w:themeColor="text1"/>
          <w:lang w:eastAsia="en-US"/>
        </w:rPr>
        <w:t xml:space="preserve"> :  </w:t>
      </w:r>
      <w:r>
        <w:rPr>
          <w:rFonts w:ascii="Times New Roman" w:hAnsi="Times New Roman"/>
          <w:b/>
          <w:color w:val="000000" w:themeColor="text1"/>
          <w:lang w:eastAsia="en-US"/>
        </w:rPr>
        <w:t>56</w:t>
      </w:r>
      <w:r>
        <w:rPr>
          <w:rFonts w:ascii="Times New Roman" w:hAnsi="Times New Roman"/>
          <w:color w:val="000000" w:themeColor="text1"/>
          <w:lang w:eastAsia="en-US"/>
        </w:rPr>
        <w:t xml:space="preserve"> бр. СИК,</w:t>
      </w:r>
    </w:p>
    <w:p w:rsidR="002B3FE9" w:rsidRDefault="002B3FE9" w:rsidP="002B3FE9">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- 22 бр</w:t>
      </w:r>
      <w:r>
        <w:rPr>
          <w:rFonts w:ascii="Times New Roman" w:hAnsi="Times New Roman"/>
          <w:color w:val="000000" w:themeColor="text1"/>
          <w:lang w:eastAsia="en-US"/>
        </w:rPr>
        <w:t>.  СИК      (до 500 лица с избирателни права включително)</w:t>
      </w:r>
    </w:p>
    <w:p w:rsidR="002B3FE9" w:rsidRDefault="002B3FE9" w:rsidP="002B3FE9">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34 бр.</w:t>
      </w:r>
      <w:r>
        <w:rPr>
          <w:rFonts w:ascii="Times New Roman" w:hAnsi="Times New Roman"/>
          <w:color w:val="000000" w:themeColor="text1"/>
          <w:lang w:eastAsia="en-US"/>
        </w:rPr>
        <w:t> СИК    (с над 500 лица с избирателни права)</w:t>
      </w:r>
    </w:p>
    <w:p w:rsidR="002B3FE9" w:rsidRDefault="002B3FE9" w:rsidP="002B3FE9">
      <w:pPr>
        <w:numPr>
          <w:ilvl w:val="0"/>
          <w:numId w:val="13"/>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2B3FE9" w:rsidTr="002B3FE9">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2B3FE9" w:rsidTr="002B3FE9">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116</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67</w:t>
            </w:r>
          </w:p>
        </w:tc>
      </w:tr>
      <w:tr w:rsidR="002B3FE9" w:rsidTr="002B3FE9">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106</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61</w:t>
            </w:r>
          </w:p>
        </w:tc>
      </w:tr>
      <w:tr w:rsidR="002B3FE9" w:rsidTr="002B3FE9">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64</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38</w:t>
            </w:r>
          </w:p>
        </w:tc>
      </w:tr>
      <w:tr w:rsidR="002B3FE9" w:rsidTr="002B3FE9">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24</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38</w:t>
            </w:r>
          </w:p>
        </w:tc>
      </w:tr>
      <w:tr w:rsidR="002B3FE9" w:rsidTr="002B3FE9">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56</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40</w:t>
            </w:r>
          </w:p>
        </w:tc>
      </w:tr>
      <w:tr w:rsidR="002B3FE9" w:rsidTr="002B3FE9">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56</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B3FE9" w:rsidRDefault="002B3FE9">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48</w:t>
            </w:r>
          </w:p>
        </w:tc>
      </w:tr>
    </w:tbl>
    <w:p w:rsidR="002B3FE9" w:rsidRDefault="002B3FE9" w:rsidP="002B3FE9">
      <w:pPr>
        <w:shd w:val="clear" w:color="auto" w:fill="FFFFFF"/>
        <w:spacing w:after="150"/>
        <w:ind w:left="720"/>
        <w:jc w:val="both"/>
        <w:rPr>
          <w:rFonts w:ascii="Times New Roman" w:eastAsia="Times New Roman" w:hAnsi="Times New Roman"/>
          <w:color w:val="000000" w:themeColor="text1"/>
          <w:lang w:eastAsia="en-US"/>
        </w:rPr>
      </w:pPr>
    </w:p>
    <w:p w:rsidR="002B3FE9" w:rsidRDefault="002B3FE9" w:rsidP="002B3FE9">
      <w:pPr>
        <w:shd w:val="clear" w:color="auto" w:fill="FFFFFF"/>
        <w:spacing w:after="150"/>
        <w:ind w:left="720"/>
        <w:jc w:val="both"/>
        <w:rPr>
          <w:rFonts w:ascii="Times New Roman" w:hAnsi="Times New Roman"/>
          <w:color w:val="000000" w:themeColor="text1"/>
          <w:lang w:eastAsia="en-US"/>
        </w:rPr>
      </w:pPr>
    </w:p>
    <w:p w:rsidR="002B3FE9" w:rsidRDefault="002B3FE9" w:rsidP="002B3FE9">
      <w:pPr>
        <w:numPr>
          <w:ilvl w:val="0"/>
          <w:numId w:val="3"/>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31</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C42128" w:rsidRDefault="00C42128" w:rsidP="00C42128">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b/>
          <w:color w:val="000000" w:themeColor="text1"/>
          <w:lang w:eastAsia="en-US"/>
        </w:rPr>
        <w:br/>
      </w:r>
      <w:r>
        <w:rPr>
          <w:rFonts w:ascii="Times New Roman" w:hAnsi="Times New Roman"/>
          <w:color w:val="000000" w:themeColor="text1"/>
          <w:lang w:eastAsia="en-US"/>
        </w:rPr>
        <w:t>№47-ЕП/НС</w:t>
      </w:r>
      <w:r>
        <w:rPr>
          <w:rFonts w:ascii="Times New Roman" w:hAnsi="Times New Roman"/>
          <w:color w:val="000000" w:themeColor="text1"/>
          <w:lang w:eastAsia="en-US"/>
        </w:rPr>
        <w:br/>
        <w:t>Пловдив Област, 25.04.2024</w:t>
      </w:r>
    </w:p>
    <w:p w:rsidR="00C42128" w:rsidRDefault="00C42128" w:rsidP="00C42128">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Определяне на общия брой на членовете, състава и ръководствата на секционните избирателни комисии в </w:t>
      </w:r>
      <w:r>
        <w:rPr>
          <w:rFonts w:ascii="Times New Roman" w:hAnsi="Times New Roman"/>
          <w:b/>
          <w:color w:val="000000" w:themeColor="text1"/>
          <w:lang w:eastAsia="en-US"/>
        </w:rPr>
        <w:t>община САДОВО</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C42128" w:rsidRDefault="00C42128" w:rsidP="00C42128">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C42128" w:rsidRDefault="00C42128" w:rsidP="00C42128">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C42128" w:rsidRDefault="00C42128" w:rsidP="00C42128">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САДОВО </w:t>
      </w:r>
      <w:r>
        <w:rPr>
          <w:rFonts w:ascii="Times New Roman" w:hAnsi="Times New Roman"/>
          <w:color w:val="000000" w:themeColor="text1"/>
          <w:lang w:eastAsia="en-US"/>
        </w:rPr>
        <w:t>както следва:</w:t>
      </w:r>
    </w:p>
    <w:tbl>
      <w:tblPr>
        <w:tblW w:w="7080" w:type="dxa"/>
        <w:shd w:val="clear" w:color="auto" w:fill="FFFFFF"/>
        <w:tblLook w:val="04A0" w:firstRow="1" w:lastRow="0" w:firstColumn="1" w:lastColumn="0" w:noHBand="0" w:noVBand="1"/>
      </w:tblPr>
      <w:tblGrid>
        <w:gridCol w:w="1977"/>
        <w:gridCol w:w="1559"/>
        <w:gridCol w:w="1280"/>
        <w:gridCol w:w="2264"/>
      </w:tblGrid>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Брой избиратели</w:t>
            </w:r>
          </w:p>
        </w:tc>
        <w:tc>
          <w:tcPr>
            <w:tcW w:w="226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C42128" w:rsidRDefault="00C42128">
            <w:pPr>
              <w:spacing w:after="150" w:line="254" w:lineRule="auto"/>
              <w:rPr>
                <w:rFonts w:ascii="Times New Roman" w:hAnsi="Times New Roman"/>
                <w:b/>
                <w:bCs/>
                <w:i/>
                <w:iCs/>
                <w:color w:val="000000" w:themeColor="text1"/>
                <w:lang w:eastAsia="en-US"/>
              </w:rPr>
            </w:pPr>
            <w:r>
              <w:rPr>
                <w:rFonts w:ascii="Times New Roman" w:hAnsi="Times New Roman"/>
                <w:b/>
                <w:bCs/>
                <w:i/>
                <w:iCs/>
                <w:color w:val="000000" w:themeColor="text1"/>
                <w:lang w:eastAsia="en-US"/>
              </w:rPr>
              <w:t>Бр. членове СИК</w:t>
            </w:r>
          </w:p>
        </w:tc>
      </w:tr>
      <w:tr w:rsidR="00C42128" w:rsidTr="00C42128">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гр. Садово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172800001</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685</w:t>
            </w:r>
          </w:p>
        </w:tc>
        <w:tc>
          <w:tcPr>
            <w:tcW w:w="226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гр. Садово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172800002</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682</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гр. Садово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172800003</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714</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Чешнегирово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172800004</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736</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Чешнегирово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172800005</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698</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Милево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172800006</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625</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Поповица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172800007</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562</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Поповица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172800008</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490</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C42128" w:rsidTr="00C42128">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Ахматово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172800009</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181</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Селци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172800010</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341</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C42128" w:rsidTr="00C42128">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Богданица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172800011</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449</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Болярци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172800012</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586</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Болярци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172800013</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796</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Болярци</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172800014</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807</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Моминско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172800015</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396</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Кочево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172800016</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422</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7</w:t>
            </w:r>
          </w:p>
        </w:tc>
      </w:tr>
      <w:tr w:rsidR="00C42128" w:rsidTr="00C42128">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Караджово</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172800017</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821</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Катуница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172800018</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613</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20"/>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Катуница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172800019</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689</w:t>
            </w:r>
          </w:p>
        </w:tc>
        <w:tc>
          <w:tcPr>
            <w:tcW w:w="2264"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C42128" w:rsidTr="00C42128">
        <w:trPr>
          <w:trHeight w:val="409"/>
        </w:trPr>
        <w:tc>
          <w:tcPr>
            <w:tcW w:w="197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с. Катуница</w:t>
            </w:r>
          </w:p>
        </w:tc>
        <w:tc>
          <w:tcPr>
            <w:tcW w:w="155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pacing w:after="150" w:line="254" w:lineRule="auto"/>
              <w:rPr>
                <w:rFonts w:ascii="Times New Roman" w:hAnsi="Times New Roman"/>
                <w:color w:val="000000" w:themeColor="text1"/>
                <w:lang w:eastAsia="en-US"/>
              </w:rPr>
            </w:pPr>
            <w:r>
              <w:rPr>
                <w:rFonts w:ascii="Times New Roman" w:hAnsi="Times New Roman"/>
                <w:color w:val="000000" w:themeColor="text1"/>
                <w:lang w:eastAsia="en-US"/>
              </w:rPr>
              <w:t>172800020</w:t>
            </w:r>
          </w:p>
        </w:tc>
        <w:tc>
          <w:tcPr>
            <w:tcW w:w="128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vAlign w:val="bottom"/>
            <w:hideMark/>
          </w:tcPr>
          <w:p w:rsidR="00C42128" w:rsidRDefault="00C42128">
            <w:pPr>
              <w:spacing w:line="254" w:lineRule="auto"/>
              <w:jc w:val="center"/>
              <w:rPr>
                <w:rFonts w:ascii="Times New Roman" w:hAnsi="Times New Roman"/>
                <w:color w:val="000000"/>
                <w:lang w:eastAsia="en-US"/>
              </w:rPr>
            </w:pPr>
            <w:r>
              <w:rPr>
                <w:rFonts w:ascii="Times New Roman" w:hAnsi="Times New Roman"/>
                <w:color w:val="000000"/>
                <w:lang w:eastAsia="en-US"/>
              </w:rPr>
              <w:t>610</w:t>
            </w:r>
          </w:p>
        </w:tc>
        <w:tc>
          <w:tcPr>
            <w:tcW w:w="2264"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C42128" w:rsidRDefault="00C42128">
            <w:pPr>
              <w:spacing w:after="150" w:line="254"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bl>
    <w:p w:rsidR="00C42128" w:rsidRDefault="00C42128" w:rsidP="00C42128">
      <w:pPr>
        <w:shd w:val="clear" w:color="auto" w:fill="FFFFFF"/>
        <w:spacing w:after="150"/>
        <w:jc w:val="both"/>
        <w:rPr>
          <w:rFonts w:ascii="Times New Roman" w:hAnsi="Times New Roman"/>
          <w:color w:val="000000" w:themeColor="text1"/>
          <w:lang w:eastAsia="en-US"/>
        </w:rPr>
      </w:pPr>
    </w:p>
    <w:p w:rsidR="00C42128" w:rsidRDefault="00C42128" w:rsidP="00C42128">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xml:space="preserve">Общо за община САДОВО :  </w:t>
      </w:r>
      <w:r>
        <w:rPr>
          <w:rFonts w:ascii="Times New Roman" w:hAnsi="Times New Roman"/>
          <w:b/>
          <w:color w:val="000000" w:themeColor="text1"/>
          <w:lang w:eastAsia="en-US"/>
        </w:rPr>
        <w:t>20 бр</w:t>
      </w:r>
      <w:r>
        <w:rPr>
          <w:rFonts w:ascii="Times New Roman" w:hAnsi="Times New Roman"/>
          <w:color w:val="000000" w:themeColor="text1"/>
          <w:lang w:eastAsia="en-US"/>
        </w:rPr>
        <w:t>. СИК,</w:t>
      </w:r>
    </w:p>
    <w:p w:rsidR="00C42128" w:rsidRDefault="00C42128" w:rsidP="00C42128">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- 6 бр</w:t>
      </w:r>
      <w:r>
        <w:rPr>
          <w:rFonts w:ascii="Times New Roman" w:hAnsi="Times New Roman"/>
          <w:color w:val="000000" w:themeColor="text1"/>
          <w:lang w:eastAsia="en-US"/>
        </w:rPr>
        <w:t>.  СИК      (до 500 лица с избирателни права включително)</w:t>
      </w:r>
    </w:p>
    <w:p w:rsidR="00C42128" w:rsidRDefault="00C42128" w:rsidP="00C42128">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14 бр.</w:t>
      </w:r>
      <w:r>
        <w:rPr>
          <w:rFonts w:ascii="Times New Roman" w:hAnsi="Times New Roman"/>
          <w:color w:val="000000" w:themeColor="text1"/>
          <w:lang w:eastAsia="en-US"/>
        </w:rPr>
        <w:t> СИК    (с над 500 лица с избирателни права)</w:t>
      </w:r>
    </w:p>
    <w:p w:rsidR="00C42128" w:rsidRDefault="00C42128" w:rsidP="00C42128">
      <w:pPr>
        <w:numPr>
          <w:ilvl w:val="0"/>
          <w:numId w:val="14"/>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C42128" w:rsidTr="00C42128">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lastRenderedPageBreak/>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C42128" w:rsidTr="00C42128">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43</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26</w:t>
            </w:r>
          </w:p>
        </w:tc>
      </w:tr>
      <w:tr w:rsidR="00C42128" w:rsidTr="00C42128">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 “</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23</w:t>
            </w:r>
          </w:p>
        </w:tc>
      </w:tr>
      <w:tr w:rsidR="00C42128" w:rsidTr="00C42128">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23</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C42128" w:rsidTr="00C42128">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23</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C42128" w:rsidTr="00C42128">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C42128" w:rsidTr="00C42128">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42128" w:rsidRDefault="00C42128">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r>
    </w:tbl>
    <w:p w:rsidR="00C42128" w:rsidRDefault="00C42128" w:rsidP="00C42128">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32</w:t>
      </w:r>
      <w:r w:rsidRPr="00263A26">
        <w:rPr>
          <w:rFonts w:ascii="Times New Roman" w:eastAsia="Times New Roman" w:hAnsi="Times New Roman" w:cs="Times New Roman"/>
          <w:b/>
          <w:szCs w:val="24"/>
          <w:u w:val="single"/>
        </w:rPr>
        <w:t xml:space="preserve"> от дневния ред:</w:t>
      </w:r>
    </w:p>
    <w:p w:rsidR="004912A4" w:rsidRPr="00C65619" w:rsidRDefault="00B53E10" w:rsidP="00C65619">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4912A4" w:rsidRDefault="004912A4" w:rsidP="004912A4">
      <w:pPr>
        <w:shd w:val="clear" w:color="auto" w:fill="FFFFFF"/>
        <w:spacing w:before="100" w:beforeAutospacing="1" w:after="100" w:afterAutospacing="1"/>
        <w:jc w:val="center"/>
        <w:rPr>
          <w:rFonts w:ascii="Times New Roman" w:hAnsi="Times New Roman"/>
          <w:color w:val="000000" w:themeColor="text1"/>
          <w:lan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№48-ЕП/НС</w:t>
      </w:r>
      <w:r>
        <w:rPr>
          <w:rFonts w:ascii="Times New Roman" w:hAnsi="Times New Roman"/>
          <w:color w:val="000000" w:themeColor="text1"/>
          <w:lang w:eastAsia="en-US"/>
        </w:rPr>
        <w:br/>
        <w:t>Пловдив Област, 25.04.2024 г.</w:t>
      </w:r>
    </w:p>
    <w:p w:rsidR="004912A4" w:rsidRDefault="004912A4" w:rsidP="004912A4">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Стамболийски </w:t>
      </w:r>
      <w:r>
        <w:rPr>
          <w:rFonts w:ascii="Times New Roman" w:hAnsi="Times New Roman"/>
          <w:color w:val="000000" w:themeColor="text1"/>
          <w:lang w:eastAsia="en-US"/>
        </w:rPr>
        <w:t>при произвеждане на изборите за членове на Европейския парламент от Република България и за народни представители на 9 юни 2024 г.</w:t>
      </w:r>
    </w:p>
    <w:p w:rsidR="004912A4" w:rsidRDefault="004912A4" w:rsidP="004912A4">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4912A4" w:rsidRDefault="004912A4" w:rsidP="004912A4">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4912A4" w:rsidRDefault="004912A4" w:rsidP="004912A4">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 xml:space="preserve">община Стамболийски </w:t>
      </w:r>
      <w:r>
        <w:rPr>
          <w:rFonts w:ascii="Times New Roman" w:hAnsi="Times New Roman"/>
          <w:color w:val="000000" w:themeColor="text1"/>
          <w:lang w:eastAsia="en-US"/>
        </w:rPr>
        <w:t>както следва:</w:t>
      </w:r>
    </w:p>
    <w:p w:rsidR="004912A4" w:rsidRDefault="004912A4" w:rsidP="004912A4">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 </w:t>
      </w:r>
    </w:p>
    <w:tbl>
      <w:tblPr>
        <w:tblW w:w="8483" w:type="dxa"/>
        <w:tblInd w:w="134" w:type="dxa"/>
        <w:shd w:val="clear" w:color="auto" w:fill="FFFFFF"/>
        <w:tblLook w:val="04A0" w:firstRow="1" w:lastRow="0" w:firstColumn="1" w:lastColumn="0" w:noHBand="0" w:noVBand="1"/>
      </w:tblPr>
      <w:tblGrid>
        <w:gridCol w:w="2835"/>
        <w:gridCol w:w="1809"/>
        <w:gridCol w:w="1451"/>
        <w:gridCol w:w="2388"/>
      </w:tblGrid>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Бр. избиратели</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Членове на СИК</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color w:val="auto"/>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174100001</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742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after="150" w:line="256" w:lineRule="auto"/>
              <w:jc w:val="center"/>
              <w:rPr>
                <w:rFonts w:ascii="Times New Roman" w:hAnsi="Times New Roman"/>
                <w:color w:val="000000" w:themeColor="text1"/>
                <w:lang w:eastAsia="en-US"/>
              </w:rPr>
            </w:pPr>
            <w:r>
              <w:rPr>
                <w:rFonts w:ascii="Times New Roman" w:hAnsi="Times New Roman"/>
                <w:color w:val="000000" w:themeColor="text1"/>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color w:val="auto"/>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174100002</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1020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174100003</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942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174100004</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656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174100005</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712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174100006</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665</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174100007</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632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174100008</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740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174100009</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621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174100010</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502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174100011</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618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174100012</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593</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174100013</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591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гр. Стамболийски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174100014</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670</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Йоаким Груево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174100015</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699</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Йоаким Груево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174100016</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571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Йоаким Груево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174100017</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787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Йоаким Груево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174100018</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542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lastRenderedPageBreak/>
              <w:t>с. Куртово Конаре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174100019</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807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Куртово Конаре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174100020</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596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Куртово Конаре</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174100021</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688</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Ново Село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174100022</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546</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Ново Село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174100023</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511</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Ново Село</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174100024</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1032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Триводици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174100025</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532</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r w:rsidR="004912A4" w:rsidTr="004912A4">
        <w:tc>
          <w:tcPr>
            <w:tcW w:w="28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с. Триводици</w:t>
            </w:r>
          </w:p>
        </w:tc>
        <w:tc>
          <w:tcPr>
            <w:tcW w:w="180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174100026</w:t>
            </w:r>
          </w:p>
        </w:tc>
        <w:tc>
          <w:tcPr>
            <w:tcW w:w="145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ind w:right="204"/>
              <w:jc w:val="right"/>
              <w:rPr>
                <w:lang w:eastAsia="en-US"/>
              </w:rPr>
            </w:pPr>
            <w:r>
              <w:rPr>
                <w:lang w:eastAsia="en-US"/>
              </w:rPr>
              <w:t>567</w:t>
            </w:r>
          </w:p>
        </w:tc>
        <w:tc>
          <w:tcPr>
            <w:tcW w:w="23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pacing w:line="256" w:lineRule="auto"/>
              <w:jc w:val="center"/>
              <w:rPr>
                <w:rFonts w:ascii="Times New Roman" w:hAnsi="Times New Roman"/>
                <w:lang w:eastAsia="en-US"/>
              </w:rPr>
            </w:pPr>
            <w:r>
              <w:rPr>
                <w:rFonts w:ascii="Times New Roman" w:hAnsi="Times New Roman"/>
                <w:lang w:eastAsia="en-US"/>
              </w:rPr>
              <w:t>9</w:t>
            </w:r>
          </w:p>
        </w:tc>
      </w:tr>
    </w:tbl>
    <w:p w:rsidR="004912A4" w:rsidRDefault="004912A4" w:rsidP="004912A4">
      <w:pPr>
        <w:shd w:val="clear" w:color="auto" w:fill="FFFFFF"/>
        <w:spacing w:after="150"/>
        <w:jc w:val="both"/>
        <w:rPr>
          <w:rFonts w:ascii="Times New Roman" w:hAnsi="Times New Roman"/>
          <w:color w:val="000000" w:themeColor="text1"/>
          <w:lang w:eastAsia="en-US"/>
        </w:rPr>
      </w:pPr>
    </w:p>
    <w:p w:rsidR="004912A4" w:rsidRDefault="004912A4" w:rsidP="004912A4">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xml:space="preserve">Общо за община </w:t>
      </w:r>
      <w:r>
        <w:rPr>
          <w:rFonts w:ascii="Times New Roman" w:hAnsi="Times New Roman"/>
          <w:b/>
          <w:color w:val="000000" w:themeColor="text1"/>
          <w:lang w:eastAsia="en-US"/>
        </w:rPr>
        <w:t>Стамболийски:  26 бр</w:t>
      </w:r>
      <w:r>
        <w:rPr>
          <w:rFonts w:ascii="Times New Roman" w:hAnsi="Times New Roman"/>
          <w:color w:val="000000" w:themeColor="text1"/>
          <w:lang w:eastAsia="en-US"/>
        </w:rPr>
        <w:t>. СИК,</w:t>
      </w:r>
    </w:p>
    <w:p w:rsidR="004912A4" w:rsidRDefault="004912A4" w:rsidP="004912A4">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- 0 бр</w:t>
      </w:r>
      <w:r>
        <w:rPr>
          <w:rFonts w:ascii="Times New Roman" w:hAnsi="Times New Roman"/>
          <w:color w:val="000000" w:themeColor="text1"/>
          <w:lang w:eastAsia="en-US"/>
        </w:rPr>
        <w:t>.  СИК      (до 500 лица с избирателни права включително)</w:t>
      </w:r>
    </w:p>
    <w:p w:rsidR="004912A4" w:rsidRDefault="004912A4" w:rsidP="004912A4">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26 бр.</w:t>
      </w:r>
      <w:r>
        <w:rPr>
          <w:rFonts w:ascii="Times New Roman" w:hAnsi="Times New Roman"/>
          <w:color w:val="000000" w:themeColor="text1"/>
          <w:lang w:eastAsia="en-US"/>
        </w:rPr>
        <w:t> СИК    (с над 500 лица с избирателни права)</w:t>
      </w:r>
    </w:p>
    <w:p w:rsidR="004912A4" w:rsidRDefault="004912A4" w:rsidP="004912A4">
      <w:pPr>
        <w:numPr>
          <w:ilvl w:val="0"/>
          <w:numId w:val="15"/>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4912A4" w:rsidTr="004912A4">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4912A4" w:rsidTr="004912A4">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23</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39</w:t>
            </w:r>
          </w:p>
        </w:tc>
      </w:tr>
      <w:tr w:rsidR="004912A4" w:rsidTr="004912A4">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57</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21</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36</w:t>
            </w:r>
          </w:p>
        </w:tc>
      </w:tr>
      <w:tr w:rsidR="004912A4" w:rsidTr="004912A4">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12</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r>
      <w:tr w:rsidR="004912A4" w:rsidTr="004912A4">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31</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r>
      <w:tr w:rsidR="004912A4" w:rsidTr="004912A4">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26</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19</w:t>
            </w:r>
          </w:p>
        </w:tc>
      </w:tr>
      <w:tr w:rsidR="004912A4" w:rsidTr="004912A4">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26</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912A4" w:rsidRDefault="004912A4">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22</w:t>
            </w:r>
          </w:p>
        </w:tc>
      </w:tr>
    </w:tbl>
    <w:p w:rsidR="004912A4" w:rsidRDefault="004912A4" w:rsidP="004912A4">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1B15D0" w:rsidRDefault="001B15D0" w:rsidP="00B53E10">
      <w:pPr>
        <w:pStyle w:val="1b"/>
        <w:ind w:firstLine="720"/>
        <w:jc w:val="both"/>
        <w:rPr>
          <w:rFonts w:ascii="Times New Roman" w:eastAsia="Times New Roman" w:hAnsi="Times New Roman" w:cs="Times New Roman"/>
          <w:szCs w:val="24"/>
        </w:rPr>
      </w:pPr>
    </w:p>
    <w:p w:rsidR="001B15D0" w:rsidRPr="00263A26" w:rsidRDefault="001B15D0" w:rsidP="001B15D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33</w:t>
      </w:r>
      <w:r w:rsidRPr="00263A26">
        <w:rPr>
          <w:rFonts w:ascii="Times New Roman" w:eastAsia="Times New Roman" w:hAnsi="Times New Roman" w:cs="Times New Roman"/>
          <w:b/>
          <w:szCs w:val="24"/>
          <w:u w:val="single"/>
        </w:rPr>
        <w:t xml:space="preserve"> от дневния ред:</w:t>
      </w:r>
    </w:p>
    <w:p w:rsidR="001B15D0" w:rsidRPr="00263A26" w:rsidRDefault="001B15D0" w:rsidP="001B15D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1B15D0" w:rsidRDefault="001B15D0" w:rsidP="001B15D0">
      <w:pPr>
        <w:pStyle w:val="1b"/>
        <w:jc w:val="both"/>
        <w:rPr>
          <w:rFonts w:ascii="Times New Roman" w:hAnsi="Times New Roman" w:cs="Times New Roman"/>
          <w:b/>
          <w:szCs w:val="24"/>
        </w:rPr>
      </w:pPr>
    </w:p>
    <w:p w:rsidR="00555267" w:rsidRDefault="00555267" w:rsidP="00555267">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№49-ЕП/НС</w:t>
      </w:r>
      <w:r>
        <w:rPr>
          <w:rFonts w:ascii="Times New Roman" w:hAnsi="Times New Roman"/>
          <w:color w:val="000000" w:themeColor="text1"/>
          <w:lang w:eastAsia="en-US"/>
        </w:rPr>
        <w:br/>
        <w:t>Пловдив Област, 25.04.2024</w:t>
      </w:r>
    </w:p>
    <w:p w:rsidR="00555267" w:rsidRDefault="00555267" w:rsidP="00555267">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Брезово</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555267" w:rsidRDefault="00555267" w:rsidP="00555267">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555267" w:rsidRDefault="00555267" w:rsidP="00555267">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555267" w:rsidRDefault="00555267" w:rsidP="00555267">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Брезово </w:t>
      </w:r>
      <w:r>
        <w:rPr>
          <w:rFonts w:ascii="Times New Roman" w:hAnsi="Times New Roman"/>
          <w:color w:val="000000" w:themeColor="text1"/>
          <w:lang w:eastAsia="en-US"/>
        </w:rPr>
        <w:t>както следва:</w:t>
      </w:r>
    </w:p>
    <w:tbl>
      <w:tblPr>
        <w:tblW w:w="7222" w:type="dxa"/>
        <w:shd w:val="clear" w:color="auto" w:fill="FFFFFF"/>
        <w:tblLook w:val="04A0" w:firstRow="1" w:lastRow="0" w:firstColumn="1" w:lastColumn="0" w:noHBand="0" w:noVBand="1"/>
      </w:tblPr>
      <w:tblGrid>
        <w:gridCol w:w="2260"/>
        <w:gridCol w:w="1985"/>
        <w:gridCol w:w="1417"/>
        <w:gridCol w:w="1560"/>
      </w:tblGrid>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b/>
                <w:bCs/>
                <w:i/>
                <w:iCs/>
                <w:color w:val="000000" w:themeColor="text1"/>
                <w:lang w:eastAsia="en-US"/>
              </w:rPr>
            </w:pPr>
            <w:r>
              <w:rPr>
                <w:rFonts w:ascii="Times New Roman" w:hAnsi="Times New Roman"/>
                <w:b/>
                <w:bCs/>
                <w:i/>
                <w:iCs/>
                <w:color w:val="000000" w:themeColor="text1"/>
                <w:lang w:eastAsia="en-US"/>
              </w:rPr>
              <w:t>Брой избиратели</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b/>
                <w:bCs/>
                <w:i/>
                <w:iCs/>
                <w:color w:val="000000" w:themeColor="text1"/>
                <w:lang w:eastAsia="en-US"/>
              </w:rPr>
            </w:pPr>
            <w:r>
              <w:rPr>
                <w:rFonts w:ascii="Times New Roman" w:hAnsi="Times New Roman"/>
                <w:b/>
                <w:bCs/>
                <w:i/>
                <w:iCs/>
                <w:color w:val="000000" w:themeColor="text1"/>
                <w:lang w:eastAsia="en-US"/>
              </w:rPr>
              <w:t>Брой членове</w:t>
            </w:r>
          </w:p>
        </w:tc>
      </w:tr>
      <w:tr w:rsidR="00555267" w:rsidTr="00555267">
        <w:trPr>
          <w:trHeight w:val="394"/>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Брезово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170700001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427</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Брезово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170700002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346</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Брезово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170700003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611</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Чоба</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170700004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302</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94"/>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Чоба</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170700005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314</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69"/>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Тюркмен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170700006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188</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Зелениково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170700007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241</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94"/>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Чехларе</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170700008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50</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с. Розовец</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170700009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126</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Бабек</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170700010</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36</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Свежен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170700011</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93</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94"/>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Златосел</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170700012</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75</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Дрангово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170700013</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263</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Отец Кирилово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170700014</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187</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Борец</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170700015</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553</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555267" w:rsidTr="00555267">
        <w:trPr>
          <w:trHeight w:val="394"/>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Върбен</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170700016</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88</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Стрелци</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170700017</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323</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81"/>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Пъдарско</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170700018</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451</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555267" w:rsidTr="00555267">
        <w:trPr>
          <w:trHeight w:val="369"/>
        </w:trPr>
        <w:tc>
          <w:tcPr>
            <w:tcW w:w="2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Сърнегор</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170700019</w:t>
            </w:r>
          </w:p>
        </w:tc>
        <w:tc>
          <w:tcPr>
            <w:tcW w:w="1417"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lang w:eastAsia="en-US"/>
              </w:rPr>
              <w:t>66</w:t>
            </w:r>
          </w:p>
        </w:tc>
        <w:tc>
          <w:tcPr>
            <w:tcW w:w="1560"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555267" w:rsidRDefault="00555267">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bl>
    <w:p w:rsidR="00555267" w:rsidRDefault="00555267" w:rsidP="00555267">
      <w:pPr>
        <w:shd w:val="clear" w:color="auto" w:fill="FFFFFF"/>
        <w:spacing w:after="150"/>
        <w:jc w:val="both"/>
        <w:rPr>
          <w:rFonts w:ascii="Times New Roman" w:eastAsia="Times New Roman" w:hAnsi="Times New Roman"/>
          <w:color w:val="000000" w:themeColor="text1"/>
          <w:lang w:eastAsia="en-US"/>
        </w:rPr>
      </w:pPr>
    </w:p>
    <w:p w:rsidR="00555267" w:rsidRDefault="00555267" w:rsidP="00555267">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Общо за община Брезово: 19 бр. СИК,</w:t>
      </w:r>
    </w:p>
    <w:p w:rsidR="00555267" w:rsidRDefault="00555267" w:rsidP="00555267">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- 17 бр</w:t>
      </w:r>
      <w:r>
        <w:rPr>
          <w:rFonts w:ascii="Times New Roman" w:hAnsi="Times New Roman"/>
          <w:color w:val="000000" w:themeColor="text1"/>
          <w:lang w:eastAsia="en-US"/>
        </w:rPr>
        <w:t>.  СИК      (до 500 лица с избирателни права включително)</w:t>
      </w:r>
    </w:p>
    <w:p w:rsidR="00555267" w:rsidRDefault="00555267" w:rsidP="00555267">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2 бр.</w:t>
      </w:r>
      <w:r>
        <w:rPr>
          <w:rFonts w:ascii="Times New Roman" w:hAnsi="Times New Roman"/>
          <w:color w:val="000000" w:themeColor="text1"/>
          <w:lang w:eastAsia="en-US"/>
        </w:rPr>
        <w:t> СИК    (с над 500 лица с избирателни права)</w:t>
      </w:r>
    </w:p>
    <w:p w:rsidR="00555267" w:rsidRDefault="00555267" w:rsidP="00555267">
      <w:pPr>
        <w:numPr>
          <w:ilvl w:val="0"/>
          <w:numId w:val="16"/>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555267" w:rsidTr="00555267">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555267" w:rsidTr="00555267">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31</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555267" w:rsidTr="00555267">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555267" w:rsidTr="00555267">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r>
      <w:tr w:rsidR="00555267" w:rsidTr="00555267">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11</w:t>
            </w:r>
          </w:p>
        </w:tc>
      </w:tr>
      <w:tr w:rsidR="00555267" w:rsidTr="00555267">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r>
      <w:tr w:rsidR="00555267" w:rsidTr="00555267">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19</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55267" w:rsidRDefault="00555267">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16</w:t>
            </w:r>
          </w:p>
        </w:tc>
      </w:tr>
    </w:tbl>
    <w:p w:rsidR="00555267" w:rsidRDefault="00555267" w:rsidP="00555267">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lastRenderedPageBreak/>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1B15D0" w:rsidRDefault="001B15D0" w:rsidP="001B15D0">
      <w:pPr>
        <w:pStyle w:val="1b"/>
        <w:jc w:val="both"/>
        <w:rPr>
          <w:rFonts w:ascii="Times New Roman" w:hAnsi="Times New Roman" w:cs="Times New Roman"/>
          <w:b/>
          <w:szCs w:val="24"/>
        </w:rPr>
      </w:pPr>
    </w:p>
    <w:p w:rsidR="001B15D0" w:rsidRPr="00263A26" w:rsidRDefault="001B15D0" w:rsidP="001B15D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34</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1079ED" w:rsidRDefault="001079ED" w:rsidP="001079ED">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№50-ЕП/НС</w:t>
      </w:r>
      <w:r>
        <w:rPr>
          <w:rFonts w:ascii="Times New Roman" w:hAnsi="Times New Roman"/>
          <w:color w:val="000000" w:themeColor="text1"/>
          <w:lang w:eastAsia="en-US"/>
        </w:rPr>
        <w:br/>
        <w:t>Пловдив Област, 25.04.2024</w:t>
      </w:r>
    </w:p>
    <w:p w:rsidR="001079ED" w:rsidRDefault="001079ED" w:rsidP="001079E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Марица </w:t>
      </w:r>
      <w:r>
        <w:rPr>
          <w:rFonts w:ascii="Times New Roman" w:hAnsi="Times New Roman"/>
          <w:color w:val="000000" w:themeColor="text1"/>
          <w:lang w:eastAsia="en-US"/>
        </w:rPr>
        <w:t>при произвеждане на изборите за членове на Европейския парламент от Република България и за народни представители на 9 юни 2024 г.</w:t>
      </w:r>
    </w:p>
    <w:p w:rsidR="001079ED" w:rsidRDefault="001079ED" w:rsidP="001079E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1079ED" w:rsidRDefault="001079ED" w:rsidP="001079ED">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1079ED" w:rsidRDefault="001079ED" w:rsidP="00DA4608">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Марица </w:t>
      </w:r>
      <w:r>
        <w:rPr>
          <w:rFonts w:ascii="Times New Roman" w:hAnsi="Times New Roman"/>
          <w:color w:val="000000" w:themeColor="text1"/>
          <w:lang w:eastAsia="en-US"/>
        </w:rPr>
        <w:t>както следва:</w:t>
      </w:r>
    </w:p>
    <w:tbl>
      <w:tblPr>
        <w:tblW w:w="8214" w:type="dxa"/>
        <w:shd w:val="clear" w:color="auto" w:fill="FFFFFF"/>
        <w:tblLook w:val="04A0" w:firstRow="1" w:lastRow="0" w:firstColumn="1" w:lastColumn="0" w:noHBand="0" w:noVBand="1"/>
      </w:tblPr>
      <w:tblGrid>
        <w:gridCol w:w="3229"/>
        <w:gridCol w:w="1787"/>
        <w:gridCol w:w="1633"/>
        <w:gridCol w:w="1565"/>
      </w:tblGrid>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b/>
                <w:bCs/>
                <w:i/>
                <w:iCs/>
                <w:color w:val="000000" w:themeColor="text1"/>
                <w:lang w:eastAsia="en-US"/>
              </w:rPr>
              <w:t>Населено място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b/>
                <w:bCs/>
                <w:i/>
                <w:iCs/>
                <w:color w:val="000000" w:themeColor="text1"/>
                <w:lang w:eastAsia="en-US"/>
              </w:rPr>
            </w:pPr>
            <w:r>
              <w:rPr>
                <w:rFonts w:ascii="Times New Roman" w:hAnsi="Times New Roman"/>
                <w:b/>
                <w:bCs/>
                <w:i/>
                <w:iCs/>
                <w:color w:val="000000" w:themeColor="text1"/>
                <w:lang w:eastAsia="en-US"/>
              </w:rPr>
              <w:t>Бр.избиратели</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b/>
                <w:bCs/>
                <w:i/>
                <w:iCs/>
                <w:color w:val="000000" w:themeColor="text1"/>
                <w:lang w:eastAsia="en-US"/>
              </w:rPr>
            </w:pPr>
            <w:r>
              <w:rPr>
                <w:rFonts w:ascii="Times New Roman" w:hAnsi="Times New Roman"/>
                <w:b/>
                <w:bCs/>
                <w:i/>
                <w:iCs/>
                <w:color w:val="000000" w:themeColor="text1"/>
                <w:lang w:eastAsia="en-US"/>
              </w:rPr>
              <w:t>Членове на СИК</w:t>
            </w:r>
          </w:p>
        </w:tc>
      </w:tr>
      <w:tr w:rsidR="001079ED" w:rsidTr="001079ED">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Царацово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171700001</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667</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Царацово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171700002</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504</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Царацово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171700003</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733</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Бенковски</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171700004</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477</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1079ED" w:rsidTr="001079ED">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Бенковски</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171700005</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587</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с. Войсил</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171700006</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823</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71"/>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Радиново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171700007</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584</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Костиево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171700008</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690</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Костиево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171700009</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719</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Труд</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171700010</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724</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Труд</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171700011</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940</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Труд</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171700012</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779</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Труд</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171700013</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838</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Строево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171700014</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569</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Строево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171700015</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776</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Граф Игнатиево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171700016</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640</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Граф Игнатиево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171700017</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781</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Войводиново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171700018</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959</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Войводиново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171700019</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728</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Калековец</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171700020</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626</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Калековец</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171700021</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612</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Калековец</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171700022</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418</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Калековец</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171700023</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454</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Желязно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171700024</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321</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1079ED" w:rsidTr="001079ED">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Крислово</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171700025</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470</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Динк</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171700026</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664</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Скутаре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171700027</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759</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Скутаре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171700028</w:t>
            </w:r>
          </w:p>
        </w:tc>
        <w:tc>
          <w:tcPr>
            <w:tcW w:w="1633"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580</w:t>
            </w:r>
          </w:p>
        </w:tc>
        <w:tc>
          <w:tcPr>
            <w:tcW w:w="156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с. Скутаре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171700029</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699</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Рогош</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171700030</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594</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Рогош</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171700031</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482</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Рогош</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171700032</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714</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Рогош</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171700033</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712</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71"/>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Трилистник</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171700034</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676</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Маноле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171700035</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573</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96"/>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Маноле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171700036</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600</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Маноле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171700037</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514</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Маноле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171700038</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646</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Манолско Конаре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171700039</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493</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1079ED" w:rsidTr="001079ED">
        <w:trPr>
          <w:trHeight w:val="383"/>
        </w:trPr>
        <w:tc>
          <w:tcPr>
            <w:tcW w:w="322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Ясно поле</w:t>
            </w:r>
          </w:p>
        </w:tc>
        <w:tc>
          <w:tcPr>
            <w:tcW w:w="178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171700040</w:t>
            </w:r>
          </w:p>
        </w:tc>
        <w:tc>
          <w:tcPr>
            <w:tcW w:w="1633"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lang w:eastAsia="en-US"/>
              </w:rPr>
              <w:t>520</w:t>
            </w:r>
          </w:p>
        </w:tc>
        <w:tc>
          <w:tcPr>
            <w:tcW w:w="156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1079ED" w:rsidRDefault="001079E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bl>
    <w:p w:rsidR="001079ED" w:rsidRDefault="001079ED" w:rsidP="001079ED">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Общо за община Марица  40 бр. СИК,</w:t>
      </w:r>
    </w:p>
    <w:p w:rsidR="001079ED" w:rsidRDefault="001079ED" w:rsidP="001079ED">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7 бр</w:t>
      </w:r>
      <w:r>
        <w:rPr>
          <w:rFonts w:ascii="Times New Roman" w:hAnsi="Times New Roman"/>
          <w:color w:val="000000" w:themeColor="text1"/>
          <w:lang w:eastAsia="en-US"/>
        </w:rPr>
        <w:t>.  СИК      (до 500 лица с избирателни права включително)</w:t>
      </w:r>
    </w:p>
    <w:p w:rsidR="001079ED" w:rsidRDefault="001079ED" w:rsidP="001079ED">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33 бр.</w:t>
      </w:r>
      <w:r>
        <w:rPr>
          <w:rFonts w:ascii="Times New Roman" w:hAnsi="Times New Roman"/>
          <w:color w:val="000000" w:themeColor="text1"/>
          <w:lang w:eastAsia="en-US"/>
        </w:rPr>
        <w:t> СИК    (с над 500 лица с избирателни права)</w:t>
      </w:r>
    </w:p>
    <w:p w:rsidR="001079ED" w:rsidRDefault="001079ED" w:rsidP="001079ED">
      <w:pPr>
        <w:numPr>
          <w:ilvl w:val="0"/>
          <w:numId w:val="17"/>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1079ED" w:rsidTr="001079ED">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1079ED" w:rsidTr="001079ED">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90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55</w:t>
            </w:r>
          </w:p>
        </w:tc>
      </w:tr>
      <w:tr w:rsidR="001079ED" w:rsidTr="001079ED">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82</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32</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50</w:t>
            </w:r>
          </w:p>
        </w:tc>
      </w:tr>
      <w:tr w:rsidR="001079ED" w:rsidTr="001079ED">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48</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18</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30</w:t>
            </w:r>
          </w:p>
        </w:tc>
      </w:tr>
      <w:tr w:rsidR="001079ED" w:rsidTr="001079ED">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46</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17</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29</w:t>
            </w:r>
          </w:p>
        </w:tc>
      </w:tr>
      <w:tr w:rsidR="001079ED" w:rsidTr="001079ED">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12</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28</w:t>
            </w:r>
          </w:p>
        </w:tc>
      </w:tr>
      <w:tr w:rsidR="001079ED" w:rsidTr="001079ED">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79ED" w:rsidRDefault="001079E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34</w:t>
            </w:r>
          </w:p>
        </w:tc>
      </w:tr>
    </w:tbl>
    <w:p w:rsidR="001079ED" w:rsidRDefault="001079ED" w:rsidP="001079ED">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35</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CA615D" w:rsidRDefault="00CA615D" w:rsidP="00CA615D">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№51-ЕП/НС</w:t>
      </w:r>
      <w:r>
        <w:rPr>
          <w:rFonts w:ascii="Times New Roman" w:hAnsi="Times New Roman"/>
          <w:color w:val="000000" w:themeColor="text1"/>
          <w:lang w:eastAsia="en-US"/>
        </w:rPr>
        <w:br/>
        <w:t>Пловдив Област, 25.04.2024</w:t>
      </w:r>
    </w:p>
    <w:p w:rsidR="00CA615D" w:rsidRDefault="00CA615D" w:rsidP="00CA615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общия брой на членовете, състава и ръководствата на секционните избирателни комисии в община</w:t>
      </w:r>
      <w:r>
        <w:rPr>
          <w:rFonts w:ascii="Times New Roman" w:hAnsi="Times New Roman"/>
          <w:b/>
          <w:color w:val="000000" w:themeColor="text1"/>
          <w:lang w:eastAsia="en-US"/>
        </w:rPr>
        <w:t xml:space="preserve"> Раковски</w:t>
      </w:r>
      <w:r>
        <w:rPr>
          <w:rFonts w:ascii="Times New Roman" w:hAnsi="Times New Roman"/>
          <w:color w:val="000000" w:themeColor="text1"/>
          <w:lang w:eastAsia="en-US"/>
        </w:rPr>
        <w:t xml:space="preserve"> при произвеждане на изборите за членове на Европейския парламент от Република България и за народни представители на 9 юни 2024 г.</w:t>
      </w:r>
    </w:p>
    <w:p w:rsidR="00CA615D" w:rsidRDefault="00CA615D" w:rsidP="00CA615D">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6, във връзка с чл. 9, ал.1, ал.2, ал.3, ал.5, както и чл. 92 от Изборния кодекс и Решение  № 3130- ЕП/НС/23.04.2024 г. на ЦИК,  както и Решение № 17-ЕП/НС от 25.04.2024 г. на  Районната избирателна комисия Седемнадесети изборен район Пловдивски, Районна избирателна комисия Седемнадесети изборен район Пловдивски</w:t>
      </w:r>
    </w:p>
    <w:p w:rsidR="00CA615D" w:rsidRDefault="00CA615D" w:rsidP="00CA615D">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r>
        <w:rPr>
          <w:rFonts w:ascii="Times New Roman" w:hAnsi="Times New Roman"/>
          <w:color w:val="000000" w:themeColor="text1"/>
          <w:lang w:eastAsia="en-US"/>
        </w:rPr>
        <w:t>:</w:t>
      </w:r>
    </w:p>
    <w:p w:rsidR="00CA615D" w:rsidRDefault="00CA615D" w:rsidP="00CA615D">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1.Определя броя на членовете на секционните избирателни комисии в </w:t>
      </w:r>
      <w:r>
        <w:rPr>
          <w:rFonts w:ascii="Times New Roman" w:hAnsi="Times New Roman"/>
          <w:b/>
          <w:bCs/>
          <w:color w:val="000000" w:themeColor="text1"/>
          <w:lang w:eastAsia="en-US"/>
        </w:rPr>
        <w:t>община Раковски </w:t>
      </w:r>
      <w:r>
        <w:rPr>
          <w:rFonts w:ascii="Times New Roman" w:hAnsi="Times New Roman"/>
          <w:color w:val="000000" w:themeColor="text1"/>
          <w:lang w:eastAsia="en-US"/>
        </w:rPr>
        <w:t>както следва:</w:t>
      </w:r>
    </w:p>
    <w:tbl>
      <w:tblPr>
        <w:tblW w:w="8356" w:type="dxa"/>
        <w:shd w:val="clear" w:color="auto" w:fill="FFFFFF"/>
        <w:tblLook w:val="04A0" w:firstRow="1" w:lastRow="0" w:firstColumn="1" w:lastColumn="0" w:noHBand="0" w:noVBand="1"/>
      </w:tblPr>
      <w:tblGrid>
        <w:gridCol w:w="2253"/>
        <w:gridCol w:w="2243"/>
        <w:gridCol w:w="1875"/>
        <w:gridCol w:w="1985"/>
      </w:tblGrid>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Населено място</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b/>
                <w:bCs/>
                <w:i/>
                <w:iCs/>
                <w:color w:val="000000" w:themeColor="text1"/>
                <w:lang w:eastAsia="en-US"/>
              </w:rPr>
              <w:t>Секция №</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CA615D" w:rsidRDefault="00CA615D">
            <w:pPr>
              <w:spacing w:after="150" w:line="256" w:lineRule="auto"/>
              <w:rPr>
                <w:rFonts w:ascii="Times New Roman" w:hAnsi="Times New Roman"/>
                <w:b/>
                <w:bCs/>
                <w:i/>
                <w:iCs/>
                <w:color w:val="000000" w:themeColor="text1"/>
                <w:lang w:eastAsia="en-US"/>
              </w:rPr>
            </w:pPr>
            <w:r>
              <w:rPr>
                <w:rFonts w:ascii="Times New Roman" w:hAnsi="Times New Roman"/>
                <w:b/>
                <w:bCs/>
                <w:i/>
                <w:iCs/>
                <w:color w:val="000000" w:themeColor="text1"/>
                <w:lang w:eastAsia="en-US"/>
              </w:rPr>
              <w:t>бр. избиратели</w:t>
            </w:r>
          </w:p>
        </w:tc>
        <w:tc>
          <w:tcPr>
            <w:tcW w:w="1985" w:type="dxa"/>
            <w:tcBorders>
              <w:top w:val="single" w:sz="6" w:space="0" w:color="C0C0C0"/>
              <w:left w:val="single" w:sz="6" w:space="0" w:color="C0C0C0"/>
              <w:bottom w:val="single" w:sz="6" w:space="0" w:color="C0C0C0"/>
              <w:right w:val="single" w:sz="6" w:space="0" w:color="C0C0C0"/>
            </w:tcBorders>
            <w:shd w:val="clear" w:color="auto" w:fill="FFFFFF"/>
            <w:tcMar>
              <w:top w:w="15" w:type="dxa"/>
              <w:left w:w="15" w:type="dxa"/>
              <w:bottom w:w="15" w:type="dxa"/>
              <w:right w:w="15" w:type="dxa"/>
            </w:tcMar>
            <w:hideMark/>
          </w:tcPr>
          <w:p w:rsidR="00CA615D" w:rsidRDefault="00CA615D">
            <w:pPr>
              <w:spacing w:after="150" w:line="256" w:lineRule="auto"/>
              <w:rPr>
                <w:rFonts w:ascii="Times New Roman" w:hAnsi="Times New Roman"/>
                <w:b/>
                <w:bCs/>
                <w:i/>
                <w:iCs/>
                <w:color w:val="000000" w:themeColor="text1"/>
                <w:lang w:eastAsia="en-US"/>
              </w:rPr>
            </w:pPr>
            <w:r>
              <w:rPr>
                <w:rFonts w:ascii="Times New Roman" w:hAnsi="Times New Roman"/>
                <w:b/>
                <w:bCs/>
                <w:i/>
                <w:iCs/>
                <w:color w:val="000000" w:themeColor="text1"/>
                <w:lang w:eastAsia="en-US"/>
              </w:rPr>
              <w:t>брой членове</w:t>
            </w:r>
          </w:p>
        </w:tc>
      </w:tr>
      <w:tr w:rsidR="00CA615D" w:rsidTr="00CA615D">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172500001</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767</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172500002</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770</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172500003</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550</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172500004</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444</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CA615D" w:rsidTr="00CA615D">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172500005</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967</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69"/>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172500006</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731</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172500007</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775</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172500008</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458</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172500009</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571</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172500010</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722</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172500011</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640</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172500012</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742</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172500013</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749</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172500014</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550</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172500015</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652</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Стряма</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172500016</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892</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Стряма</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172500017</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611</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Стряма</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172500018</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653</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Стряма</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172500019</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622</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Момино село</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172500020</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540</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Шишманци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172500021</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696</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Белозем</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172500022</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346</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Белозем</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172500023</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590</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Белозем</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172500024</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639</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Белозем</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172500025</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637</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Белозем</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172500026</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804</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Чалъкови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172500027</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891</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Чалъкови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172500028</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656</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с. Болярино</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172500029</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204</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lastRenderedPageBreak/>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172500030</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438</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7</w:t>
            </w:r>
          </w:p>
        </w:tc>
      </w:tr>
      <w:tr w:rsidR="00CA615D" w:rsidTr="00CA615D">
        <w:trPr>
          <w:trHeight w:val="381"/>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172500031</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1000</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94"/>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172500032</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704</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r w:rsidR="00CA615D" w:rsidTr="00CA615D">
        <w:trPr>
          <w:trHeight w:val="369"/>
        </w:trPr>
        <w:tc>
          <w:tcPr>
            <w:tcW w:w="225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гр. Раковски</w:t>
            </w:r>
          </w:p>
        </w:tc>
        <w:tc>
          <w:tcPr>
            <w:tcW w:w="224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172500033</w:t>
            </w:r>
          </w:p>
        </w:tc>
        <w:tc>
          <w:tcPr>
            <w:tcW w:w="187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lang w:eastAsia="en-US"/>
              </w:rPr>
              <w:t>792</w:t>
            </w:r>
          </w:p>
        </w:tc>
        <w:tc>
          <w:tcPr>
            <w:tcW w:w="1985" w:type="dxa"/>
            <w:tcBorders>
              <w:top w:val="single" w:sz="6" w:space="0" w:color="C0C0C0"/>
              <w:left w:val="single" w:sz="6" w:space="0" w:color="C0C0C0"/>
              <w:bottom w:val="single" w:sz="6" w:space="0" w:color="C0C0C0"/>
              <w:right w:val="single" w:sz="6" w:space="0" w:color="C0C0C0"/>
            </w:tcBorders>
            <w:shd w:val="clear" w:color="auto" w:fill="auto"/>
            <w:tcMar>
              <w:top w:w="15" w:type="dxa"/>
              <w:left w:w="15" w:type="dxa"/>
              <w:bottom w:w="15" w:type="dxa"/>
              <w:right w:w="15" w:type="dxa"/>
            </w:tcMar>
            <w:hideMark/>
          </w:tcPr>
          <w:p w:rsidR="00CA615D" w:rsidRDefault="00CA615D">
            <w:pPr>
              <w:spacing w:after="150" w:line="256" w:lineRule="auto"/>
              <w:rPr>
                <w:rFonts w:ascii="Times New Roman" w:hAnsi="Times New Roman"/>
                <w:color w:val="000000" w:themeColor="text1"/>
                <w:lang w:eastAsia="en-US"/>
              </w:rPr>
            </w:pPr>
            <w:r>
              <w:rPr>
                <w:rFonts w:ascii="Times New Roman" w:hAnsi="Times New Roman"/>
                <w:color w:val="000000" w:themeColor="text1"/>
                <w:lang w:eastAsia="en-US"/>
              </w:rPr>
              <w:t>9</w:t>
            </w:r>
          </w:p>
        </w:tc>
      </w:tr>
    </w:tbl>
    <w:p w:rsidR="00CA615D" w:rsidRDefault="00CA615D" w:rsidP="00CA615D">
      <w:pPr>
        <w:shd w:val="clear" w:color="auto" w:fill="FFFFFF"/>
        <w:spacing w:after="150"/>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 </w:t>
      </w:r>
    </w:p>
    <w:p w:rsidR="00CA615D" w:rsidRDefault="00CA615D" w:rsidP="00CA615D">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Общо за община Раковски:  33 бр. СИК,</w:t>
      </w:r>
    </w:p>
    <w:p w:rsidR="00CA615D" w:rsidRDefault="00CA615D" w:rsidP="00CA615D">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7 членове </w:t>
      </w:r>
      <w:r>
        <w:rPr>
          <w:rFonts w:ascii="Times New Roman" w:hAnsi="Times New Roman"/>
          <w:b/>
          <w:bCs/>
          <w:color w:val="000000" w:themeColor="text1"/>
          <w:lang w:eastAsia="en-US"/>
        </w:rPr>
        <w:t>- 5 бр</w:t>
      </w:r>
      <w:r>
        <w:rPr>
          <w:rFonts w:ascii="Times New Roman" w:hAnsi="Times New Roman"/>
          <w:color w:val="000000" w:themeColor="text1"/>
          <w:lang w:eastAsia="en-US"/>
        </w:rPr>
        <w:t>.  СИК      (до 500 лица с избирателни права включително)</w:t>
      </w:r>
    </w:p>
    <w:p w:rsidR="00CA615D" w:rsidRDefault="00CA615D" w:rsidP="00CA615D">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СИК в състав с по 9 членове </w:t>
      </w:r>
      <w:r>
        <w:rPr>
          <w:rFonts w:ascii="Times New Roman" w:hAnsi="Times New Roman"/>
          <w:b/>
          <w:bCs/>
          <w:color w:val="000000" w:themeColor="text1"/>
          <w:lang w:eastAsia="en-US"/>
        </w:rPr>
        <w:t>– 28 бр.</w:t>
      </w:r>
      <w:r>
        <w:rPr>
          <w:rFonts w:ascii="Times New Roman" w:hAnsi="Times New Roman"/>
          <w:color w:val="000000" w:themeColor="text1"/>
          <w:lang w:eastAsia="en-US"/>
        </w:rPr>
        <w:t> СИК    (с над 500 лица с избирателни права)</w:t>
      </w:r>
    </w:p>
    <w:p w:rsidR="00CA615D" w:rsidRDefault="00CA615D" w:rsidP="00CA615D">
      <w:pPr>
        <w:numPr>
          <w:ilvl w:val="0"/>
          <w:numId w:val="18"/>
        </w:numPr>
        <w:shd w:val="clear" w:color="auto" w:fill="FFFFFF"/>
        <w:suppressAutoHyphens w:val="0"/>
        <w:spacing w:after="150" w:line="240" w:lineRule="auto"/>
        <w:jc w:val="both"/>
        <w:rPr>
          <w:rFonts w:ascii="Times New Roman" w:hAnsi="Times New Roman"/>
          <w:color w:val="000000" w:themeColor="text1"/>
          <w:lang w:eastAsia="en-US"/>
        </w:rPr>
      </w:pPr>
      <w:r>
        <w:rPr>
          <w:rFonts w:ascii="Times New Roman" w:hAnsi="Times New Roman"/>
          <w:color w:val="000000" w:themeColor="text1"/>
          <w:lang w:eastAsia="en-US"/>
        </w:rPr>
        <w:t>Определя състава и ръководствата на секционните избирателни комисии както следва:</w:t>
      </w:r>
    </w:p>
    <w:tbl>
      <w:tblPr>
        <w:tblW w:w="9238" w:type="dxa"/>
        <w:shd w:val="clear" w:color="auto" w:fill="FFFFFF"/>
        <w:tblLook w:val="04A0" w:firstRow="1" w:lastRow="0" w:firstColumn="1" w:lastColumn="0" w:noHBand="0" w:noVBand="1"/>
      </w:tblPr>
      <w:tblGrid>
        <w:gridCol w:w="3430"/>
        <w:gridCol w:w="1810"/>
        <w:gridCol w:w="2349"/>
        <w:gridCol w:w="1649"/>
      </w:tblGrid>
      <w:tr w:rsidR="00CA615D" w:rsidTr="00CA615D">
        <w:trPr>
          <w:trHeight w:val="676"/>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Партия/Коалиция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Общ брой места</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Секционно ръководство</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b/>
                <w:bCs/>
                <w:color w:val="000000" w:themeColor="text1"/>
                <w:lang w:eastAsia="en-US"/>
              </w:rPr>
              <w:t>Членове</w:t>
            </w:r>
          </w:p>
        </w:tc>
      </w:tr>
      <w:tr w:rsidR="00CA615D" w:rsidTr="00CA615D">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„ГЕРБ-СДС“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75</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29</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46</w:t>
            </w:r>
          </w:p>
        </w:tc>
      </w:tr>
      <w:tr w:rsidR="00CA615D" w:rsidTr="00CA615D">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„Продължаваме промяната- Демократична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68</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26</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42</w:t>
            </w:r>
          </w:p>
        </w:tc>
      </w:tr>
      <w:tr w:rsidR="00CA615D" w:rsidTr="00CA615D">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ДПС</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40</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25</w:t>
            </w:r>
          </w:p>
        </w:tc>
      </w:tr>
      <w:tr w:rsidR="00CA615D" w:rsidTr="00CA615D">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„Възраждане“</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38</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14</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24</w:t>
            </w:r>
          </w:p>
        </w:tc>
      </w:tr>
      <w:tr w:rsidR="00CA615D" w:rsidTr="00CA615D">
        <w:trPr>
          <w:trHeight w:val="411"/>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КП „БСП за България“</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33</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10</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23</w:t>
            </w:r>
          </w:p>
        </w:tc>
      </w:tr>
      <w:tr w:rsidR="00CA615D" w:rsidTr="00CA615D">
        <w:trPr>
          <w:trHeight w:val="398"/>
        </w:trPr>
        <w:tc>
          <w:tcPr>
            <w:tcW w:w="343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ПП „Има такъв народ“</w:t>
            </w:r>
          </w:p>
        </w:tc>
        <w:tc>
          <w:tcPr>
            <w:tcW w:w="181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33</w:t>
            </w:r>
          </w:p>
        </w:tc>
        <w:tc>
          <w:tcPr>
            <w:tcW w:w="23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5</w:t>
            </w:r>
          </w:p>
        </w:tc>
        <w:tc>
          <w:tcPr>
            <w:tcW w:w="164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CA615D" w:rsidRDefault="00CA615D">
            <w:pPr>
              <w:shd w:val="clear" w:color="auto" w:fill="FFFFFF"/>
              <w:spacing w:after="150" w:line="256" w:lineRule="auto"/>
              <w:jc w:val="both"/>
              <w:rPr>
                <w:rFonts w:ascii="Times New Roman" w:hAnsi="Times New Roman"/>
                <w:color w:val="000000" w:themeColor="text1"/>
                <w:lang w:eastAsia="en-US"/>
              </w:rPr>
            </w:pPr>
            <w:r>
              <w:rPr>
                <w:rFonts w:ascii="Times New Roman" w:hAnsi="Times New Roman"/>
                <w:color w:val="000000" w:themeColor="text1"/>
                <w:lang w:eastAsia="en-US"/>
              </w:rPr>
              <w:t>28</w:t>
            </w:r>
          </w:p>
        </w:tc>
      </w:tr>
    </w:tbl>
    <w:p w:rsidR="00CA615D" w:rsidRDefault="00CA615D" w:rsidP="00CA615D">
      <w:pPr>
        <w:numPr>
          <w:ilvl w:val="0"/>
          <w:numId w:val="3"/>
        </w:numPr>
        <w:shd w:val="clear" w:color="auto" w:fill="FFFFFF"/>
        <w:suppressAutoHyphens w:val="0"/>
        <w:spacing w:after="150" w:line="240" w:lineRule="auto"/>
        <w:jc w:val="both"/>
        <w:rPr>
          <w:rFonts w:ascii="Times New Roman" w:eastAsia="Times New Roman" w:hAnsi="Times New Roman"/>
          <w:color w:val="000000" w:themeColor="text1"/>
          <w:lang w:eastAsia="en-US"/>
        </w:rPr>
      </w:pPr>
      <w:r>
        <w:rPr>
          <w:rFonts w:ascii="Times New Roman" w:hAnsi="Times New Roman"/>
          <w:color w:val="000000" w:themeColor="text1"/>
          <w:lang w:eastAsia="en-US"/>
        </w:rPr>
        <w:t>Представителите на една партия или коалиция не могат да имат мнозинство в СИК. Председателят, заместник-председателят и секретарят не могат да бъдат от една и съща партия или коалиция.</w:t>
      </w:r>
    </w:p>
    <w:p w:rsidR="00B53E10" w:rsidRDefault="00B53E10" w:rsidP="00B53E10">
      <w:pPr>
        <w:pStyle w:val="1b"/>
        <w:jc w:val="both"/>
        <w:rPr>
          <w:rFonts w:ascii="Times New Roman" w:hAnsi="Times New Roman" w:cs="Times New Roman"/>
          <w:b/>
          <w:szCs w:val="24"/>
        </w:rPr>
      </w:pPr>
    </w:p>
    <w:p w:rsidR="00B53E10" w:rsidRDefault="00B53E10" w:rsidP="00B53E10">
      <w:pPr>
        <w:pStyle w:val="1b"/>
        <w:jc w:val="both"/>
        <w:rPr>
          <w:rFonts w:ascii="Times New Roman" w:hAnsi="Times New Roman" w:cs="Times New Roman"/>
          <w:b/>
          <w:szCs w:val="24"/>
        </w:rPr>
      </w:pPr>
    </w:p>
    <w:p w:rsidR="00B53E10"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E46DFC" w:rsidRPr="00263A26" w:rsidRDefault="00E46DFC" w:rsidP="00E46DFC">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 xml:space="preserve">След проведените обсъждания и разисквания и поради липса на постъпили предложения за допълнение и/или изменение на </w:t>
      </w:r>
      <w:r>
        <w:rPr>
          <w:rFonts w:ascii="Times New Roman" w:eastAsia="Times New Roman" w:hAnsi="Times New Roman" w:cs="Times New Roman"/>
          <w:szCs w:val="24"/>
        </w:rPr>
        <w:t>проекта за решенията бяха</w:t>
      </w:r>
      <w:r w:rsidRPr="00263A26">
        <w:rPr>
          <w:rFonts w:ascii="Times New Roman" w:eastAsia="Times New Roman" w:hAnsi="Times New Roman" w:cs="Times New Roman"/>
          <w:szCs w:val="24"/>
        </w:rPr>
        <w:t xml:space="preserve"> подложен</w:t>
      </w:r>
      <w:r>
        <w:rPr>
          <w:rFonts w:ascii="Times New Roman" w:eastAsia="Times New Roman" w:hAnsi="Times New Roman" w:cs="Times New Roman"/>
          <w:szCs w:val="24"/>
        </w:rPr>
        <w:t>и</w:t>
      </w:r>
      <w:r w:rsidRPr="00263A26">
        <w:rPr>
          <w:rFonts w:ascii="Times New Roman" w:eastAsia="Times New Roman" w:hAnsi="Times New Roman" w:cs="Times New Roman"/>
          <w:szCs w:val="24"/>
        </w:rPr>
        <w:t xml:space="preserve"> на гласуване:</w:t>
      </w:r>
    </w:p>
    <w:p w:rsidR="00E46DFC" w:rsidRPr="00263A26" w:rsidRDefault="00E46DFC" w:rsidP="00E46DFC">
      <w:pPr>
        <w:pStyle w:val="1b"/>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E46DFC" w:rsidRPr="00263A26" w:rsidTr="001F5BD7">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lastRenderedPageBreak/>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center"/>
              <w:rPr>
                <w:rFonts w:ascii="Times New Roman" w:hAnsi="Times New Roman" w:cs="Times New Roman"/>
                <w:szCs w:val="24"/>
              </w:rPr>
            </w:pPr>
            <w:r w:rsidRPr="00263A26">
              <w:rPr>
                <w:rFonts w:ascii="Times New Roman" w:eastAsia="Times New Roman" w:hAnsi="Times New Roman" w:cs="Times New Roman"/>
                <w:b/>
                <w:i/>
                <w:szCs w:val="24"/>
                <w:lang w:val="ru-RU"/>
              </w:rPr>
              <w:t>Гласуване</w:t>
            </w:r>
          </w:p>
        </w:tc>
      </w:tr>
      <w:tr w:rsidR="00E46DFC" w:rsidRPr="00263A26" w:rsidTr="001F5BD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ОТСЪСТВА</w:t>
            </w:r>
          </w:p>
        </w:tc>
      </w:tr>
      <w:tr w:rsidR="00E46DFC" w:rsidRPr="00263A26" w:rsidTr="001F5BD7">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E46DFC" w:rsidRPr="00263A26" w:rsidTr="001F5BD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E46DFC" w:rsidRPr="00263A26" w:rsidTr="001F5BD7">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af2"/>
              <w:jc w:val="both"/>
              <w:rPr>
                <w:rFonts w:ascii="Times New Roman" w:hAnsi="Times New Roman"/>
              </w:rPr>
            </w:pPr>
            <w:r w:rsidRPr="00263A26">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E46DFC" w:rsidRPr="00263A26" w:rsidRDefault="00E46DFC" w:rsidP="001F5BD7">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bl>
    <w:p w:rsidR="00E46DFC" w:rsidRPr="00263A26" w:rsidRDefault="00E46DFC" w:rsidP="00E46DFC">
      <w:pPr>
        <w:pStyle w:val="1b"/>
        <w:jc w:val="both"/>
        <w:rPr>
          <w:rFonts w:ascii="Times New Roman" w:eastAsia="Times New Roman" w:hAnsi="Times New Roman" w:cs="Times New Roman"/>
          <w:szCs w:val="24"/>
          <w:u w:val="single"/>
          <w:lang w:val="ru-RU"/>
        </w:rPr>
      </w:pPr>
    </w:p>
    <w:p w:rsidR="00E46DFC" w:rsidRPr="00263A26" w:rsidRDefault="00E46DFC" w:rsidP="00E46DFC">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u w:val="single"/>
          <w:lang w:val="ru-RU"/>
        </w:rPr>
        <w:t xml:space="preserve">Гласували: </w:t>
      </w:r>
    </w:p>
    <w:p w:rsidR="00E46DFC" w:rsidRPr="00263A26" w:rsidRDefault="00E46DFC" w:rsidP="00E46DFC">
      <w:pPr>
        <w:pStyle w:val="1b"/>
        <w:shd w:val="clear" w:color="auto" w:fill="FFFFFF"/>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 xml:space="preserve">ЗА – </w:t>
      </w:r>
      <w:r w:rsidRPr="00263A26">
        <w:rPr>
          <w:rFonts w:ascii="Times New Roman" w:eastAsia="Times New Roman" w:hAnsi="Times New Roman" w:cs="Times New Roman"/>
          <w:color w:val="auto"/>
          <w:szCs w:val="24"/>
          <w:lang w:val="ru-RU"/>
        </w:rPr>
        <w:t>1</w:t>
      </w:r>
      <w:r>
        <w:rPr>
          <w:rFonts w:ascii="Times New Roman" w:eastAsia="Times New Roman" w:hAnsi="Times New Roman" w:cs="Times New Roman"/>
          <w:color w:val="auto"/>
          <w:szCs w:val="24"/>
        </w:rPr>
        <w:t>5</w:t>
      </w:r>
      <w:r w:rsidRPr="00263A26">
        <w:rPr>
          <w:rFonts w:ascii="Times New Roman" w:eastAsia="Times New Roman" w:hAnsi="Times New Roman" w:cs="Times New Roman"/>
          <w:color w:val="auto"/>
          <w:szCs w:val="24"/>
          <w:lang w:val="ru-RU"/>
        </w:rPr>
        <w:t xml:space="preserve"> </w:t>
      </w:r>
      <w:r w:rsidRPr="00263A26">
        <w:rPr>
          <w:rFonts w:ascii="Times New Roman" w:eastAsia="Times New Roman" w:hAnsi="Times New Roman" w:cs="Times New Roman"/>
          <w:szCs w:val="24"/>
          <w:lang w:val="ru-RU"/>
        </w:rPr>
        <w:t>гласа</w:t>
      </w:r>
    </w:p>
    <w:p w:rsidR="00E46DFC" w:rsidRPr="00263A26" w:rsidRDefault="00E46DFC" w:rsidP="00E46DFC">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ПРОТИВ – 0 гласа</w:t>
      </w:r>
    </w:p>
    <w:p w:rsidR="00E46DFC" w:rsidRPr="00263A26" w:rsidRDefault="00E46DFC" w:rsidP="00E46DFC">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ОСОБЕНО МНЕНИЕ – 0  членове</w:t>
      </w:r>
    </w:p>
    <w:p w:rsidR="00E46DFC" w:rsidRPr="00263A26" w:rsidRDefault="00E46DFC" w:rsidP="00E46DFC">
      <w:pPr>
        <w:pStyle w:val="1b"/>
        <w:jc w:val="both"/>
        <w:rPr>
          <w:rFonts w:ascii="Times New Roman" w:hAnsi="Times New Roman" w:cs="Times New Roman"/>
          <w:szCs w:val="24"/>
        </w:rPr>
      </w:pPr>
    </w:p>
    <w:p w:rsidR="00E46DFC" w:rsidRDefault="00E46DFC" w:rsidP="00E46DFC">
      <w:pPr>
        <w:pStyle w:val="1b"/>
        <w:ind w:firstLine="720"/>
        <w:jc w:val="both"/>
        <w:rPr>
          <w:rFonts w:ascii="Times New Roman" w:eastAsia="Times New Roman" w:hAnsi="Times New Roman" w:cs="Times New Roman"/>
          <w:szCs w:val="24"/>
        </w:rPr>
      </w:pPr>
      <w:r>
        <w:rPr>
          <w:rFonts w:ascii="Times New Roman" w:eastAsia="Times New Roman" w:hAnsi="Times New Roman" w:cs="Times New Roman"/>
          <w:szCs w:val="24"/>
        </w:rPr>
        <w:t>Решенията</w:t>
      </w:r>
      <w:r w:rsidRPr="00263A26">
        <w:rPr>
          <w:rFonts w:ascii="Times New Roman" w:eastAsia="Times New Roman" w:hAnsi="Times New Roman" w:cs="Times New Roman"/>
          <w:szCs w:val="24"/>
        </w:rPr>
        <w:t xml:space="preserve"> се прие</w:t>
      </w:r>
      <w:r>
        <w:rPr>
          <w:rFonts w:ascii="Times New Roman" w:eastAsia="Times New Roman" w:hAnsi="Times New Roman" w:cs="Times New Roman"/>
          <w:szCs w:val="24"/>
        </w:rPr>
        <w:t>ха</w:t>
      </w:r>
      <w:r w:rsidRPr="00263A26">
        <w:rPr>
          <w:rFonts w:ascii="Times New Roman" w:eastAsia="Times New Roman" w:hAnsi="Times New Roman" w:cs="Times New Roman"/>
          <w:szCs w:val="24"/>
        </w:rPr>
        <w:t xml:space="preserve"> с единодушие от присъстващите членове на Районна избирателна комисия Седемнадесети район Пловдивски.</w:t>
      </w:r>
    </w:p>
    <w:p w:rsidR="00E46DFC" w:rsidRPr="00263A26" w:rsidRDefault="00E46DFC" w:rsidP="00B53E10">
      <w:pPr>
        <w:shd w:val="clear" w:color="auto" w:fill="FFFFFF"/>
        <w:spacing w:after="150"/>
        <w:jc w:val="both"/>
        <w:rPr>
          <w:rFonts w:ascii="Times New Roman" w:hAnsi="Times New Roman"/>
          <w:sz w:val="24"/>
          <w:szCs w:val="24"/>
        </w:rPr>
      </w:pPr>
    </w:p>
    <w:p w:rsidR="00B53E10" w:rsidRPr="00263A26" w:rsidRDefault="00B53E10"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36</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4B650F" w:rsidRDefault="004B650F" w:rsidP="004B650F">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№52-ЕП/НС</w:t>
      </w:r>
      <w:r>
        <w:rPr>
          <w:rFonts w:ascii="Times New Roman" w:hAnsi="Times New Roman"/>
          <w:color w:val="000000" w:themeColor="text1"/>
          <w:lang w:eastAsia="en-US"/>
        </w:rPr>
        <w:br/>
        <w:t>Пловдив Област, 25.04.2024 г.</w:t>
      </w:r>
    </w:p>
    <w:p w:rsidR="004B650F" w:rsidRDefault="004B650F" w:rsidP="004B650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ОТНОСНО: Определяне на членове на Районна избирателна комисия Седемнадесети изборен район Пловдивски за предаване на избирателни списъци на Териториалното звено на Главна дирекция ГРАО – Пловдив от изборите за членове на Европейския парламент от Република България и за народни представители на 9 юни 2024 г.</w:t>
      </w:r>
    </w:p>
    <w:p w:rsidR="004B650F" w:rsidRDefault="004B650F" w:rsidP="004B650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1 от Изборния кодекс, Районна избирателна комисия Седемнадесети изборен район Пловдивски</w:t>
      </w:r>
    </w:p>
    <w:p w:rsidR="004B650F" w:rsidRDefault="004B650F" w:rsidP="004B650F">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 xml:space="preserve">Р Е Ш И: </w:t>
      </w:r>
    </w:p>
    <w:p w:rsidR="004B650F" w:rsidRDefault="004B650F" w:rsidP="004B650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Определя следните членове на Районна избирателна комисия Седемнадесети изборен район Пловдивски, които да предадат на Териториално звено на Главна дирекция ГРАО - Пловдив получените от секционните избирателни комисии и подвижните секционни избирателни комисии: избирателни списъци, декларации, удостоверения, списъци на заличените лица и списъци за допълнително вписване на придружителите, с правото да подпишат съставения за целта протокол:</w:t>
      </w:r>
    </w:p>
    <w:p w:rsidR="004B650F" w:rsidRDefault="004B650F" w:rsidP="004B650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 Добромир Димитров Алексов</w:t>
      </w:r>
      <w:r>
        <w:rPr>
          <w:rFonts w:ascii="Times New Roman" w:hAnsi="Times New Roman"/>
          <w:color w:val="000000" w:themeColor="text1"/>
        </w:rPr>
        <w:t>, ЕГН: *********;</w:t>
      </w:r>
    </w:p>
    <w:p w:rsidR="004B650F" w:rsidRDefault="004B650F" w:rsidP="004B650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 Мартин  Янков Кадиев</w:t>
      </w:r>
      <w:r>
        <w:rPr>
          <w:rFonts w:ascii="Times New Roman" w:hAnsi="Times New Roman"/>
          <w:color w:val="000000" w:themeColor="text1"/>
        </w:rPr>
        <w:t>, ЕГН: *********;</w:t>
      </w:r>
    </w:p>
    <w:p w:rsidR="004B650F" w:rsidRDefault="004B650F" w:rsidP="004B650F">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 Янко  Стоянов Тричков</w:t>
      </w:r>
      <w:r>
        <w:rPr>
          <w:rFonts w:ascii="Times New Roman" w:hAnsi="Times New Roman"/>
          <w:color w:val="000000" w:themeColor="text1"/>
        </w:rPr>
        <w:t>, ЕГН: *********;</w:t>
      </w:r>
    </w:p>
    <w:p w:rsidR="004B650F" w:rsidRDefault="004B650F" w:rsidP="004B650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Районна избирателна комисия Седемнадесети изборен район Пловдивски предоставя избирателните списъци от произведените изборите за членове на Европейския парламент от Република България и за народни представители на 9 юни 2024 г. на Териториално звено на Главна дирекция ГРАО - Пловдив не по-късно от три дни от приключване на изборите. </w:t>
      </w:r>
    </w:p>
    <w:p w:rsidR="004B650F" w:rsidRDefault="004B650F" w:rsidP="004B650F">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За предаването на списъците се съставя приемо-предавателен протокол в 2 екземпляра между Районна избирателна комисия Седемнадесети изборен район Пловдивски и Териториално звено на Главна дирекция ГРАО – Пловдив.</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53E10" w:rsidRPr="00263A26" w:rsidRDefault="00B53E10" w:rsidP="00B53E10">
      <w:pPr>
        <w:pStyle w:val="1b"/>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B53E10" w:rsidRPr="00263A26" w:rsidTr="00BD7F12">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hAnsi="Times New Roman" w:cs="Times New Roman"/>
                <w:szCs w:val="24"/>
              </w:rPr>
            </w:pPr>
            <w:r w:rsidRPr="00263A26">
              <w:rPr>
                <w:rFonts w:ascii="Times New Roman" w:eastAsia="Times New Roman" w:hAnsi="Times New Roman" w:cs="Times New Roman"/>
                <w:b/>
                <w:i/>
                <w:szCs w:val="24"/>
                <w:lang w:val="ru-RU"/>
              </w:rPr>
              <w:t>Гласуване</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lastRenderedPageBreak/>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ОТСЪСТВА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bl>
    <w:p w:rsidR="00B53E10" w:rsidRPr="00263A26" w:rsidRDefault="00B53E10" w:rsidP="00B53E10">
      <w:pPr>
        <w:pStyle w:val="1b"/>
        <w:jc w:val="both"/>
        <w:rPr>
          <w:rFonts w:ascii="Times New Roman" w:eastAsia="Times New Roman" w:hAnsi="Times New Roman" w:cs="Times New Roman"/>
          <w:szCs w:val="24"/>
          <w:u w:val="single"/>
          <w:lang w:val="ru-RU"/>
        </w:rPr>
      </w:pP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u w:val="single"/>
          <w:lang w:val="ru-RU"/>
        </w:rPr>
        <w:t xml:space="preserve">Гласували: </w:t>
      </w:r>
    </w:p>
    <w:p w:rsidR="00B53E10" w:rsidRPr="00263A26" w:rsidRDefault="00B53E10" w:rsidP="00B53E10">
      <w:pPr>
        <w:pStyle w:val="1b"/>
        <w:shd w:val="clear" w:color="auto" w:fill="FFFFFF"/>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 xml:space="preserve">ЗА – </w:t>
      </w:r>
      <w:r w:rsidRPr="00263A26">
        <w:rPr>
          <w:rFonts w:ascii="Times New Roman" w:eastAsia="Times New Roman" w:hAnsi="Times New Roman" w:cs="Times New Roman"/>
          <w:color w:val="auto"/>
          <w:szCs w:val="24"/>
          <w:lang w:val="ru-RU"/>
        </w:rPr>
        <w:t>1</w:t>
      </w:r>
      <w:r>
        <w:rPr>
          <w:rFonts w:ascii="Times New Roman" w:eastAsia="Times New Roman" w:hAnsi="Times New Roman" w:cs="Times New Roman"/>
          <w:color w:val="auto"/>
          <w:szCs w:val="24"/>
        </w:rPr>
        <w:t>5</w:t>
      </w:r>
      <w:r w:rsidRPr="00263A26">
        <w:rPr>
          <w:rFonts w:ascii="Times New Roman" w:eastAsia="Times New Roman" w:hAnsi="Times New Roman" w:cs="Times New Roman"/>
          <w:color w:val="auto"/>
          <w:szCs w:val="24"/>
          <w:lang w:val="ru-RU"/>
        </w:rPr>
        <w:t xml:space="preserve"> </w:t>
      </w:r>
      <w:r w:rsidRPr="00263A26">
        <w:rPr>
          <w:rFonts w:ascii="Times New Roman" w:eastAsia="Times New Roman" w:hAnsi="Times New Roman" w:cs="Times New Roman"/>
          <w:szCs w:val="24"/>
          <w:lang w:val="ru-RU"/>
        </w:rPr>
        <w:t>гласа</w:t>
      </w: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ПРОТИВ – 0 гласа</w:t>
      </w: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ОСОБЕНО МНЕНИЕ – 0  членове</w:t>
      </w:r>
    </w:p>
    <w:p w:rsidR="00B53E10" w:rsidRPr="00263A26" w:rsidRDefault="00B53E10" w:rsidP="00B53E10">
      <w:pPr>
        <w:pStyle w:val="1b"/>
        <w:jc w:val="both"/>
        <w:rPr>
          <w:rFonts w:ascii="Times New Roman" w:hAnsi="Times New Roman" w:cs="Times New Roman"/>
          <w:szCs w:val="24"/>
        </w:rPr>
      </w:pPr>
    </w:p>
    <w:p w:rsidR="00B53E10" w:rsidRDefault="00B53E10" w:rsidP="00B53E10">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C16A50" w:rsidRPr="00263A26" w:rsidRDefault="00C16A50"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37</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5E5CA3" w:rsidRDefault="005E5CA3" w:rsidP="005E5CA3">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№53-ЕП/НС</w:t>
      </w:r>
      <w:r>
        <w:rPr>
          <w:rFonts w:ascii="Times New Roman" w:hAnsi="Times New Roman"/>
          <w:color w:val="000000" w:themeColor="text1"/>
          <w:lang w:eastAsia="en-US"/>
        </w:rPr>
        <w:br/>
        <w:t>Пловдив Област, 25.04.2024 г.</w:t>
      </w:r>
    </w:p>
    <w:p w:rsidR="005E5CA3" w:rsidRDefault="005E5CA3" w:rsidP="005E5CA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ОТНОСНО: Осъществяване на контрол при приемането, транспортирането, съхранението и разпределението на бюлетините по общини и секции при произвеждане на изборите за членове на Европейския парламент от Република България и за народни представители на 9 юни 2024 г. </w:t>
      </w:r>
    </w:p>
    <w:p w:rsidR="005E5CA3" w:rsidRDefault="005E5CA3" w:rsidP="005E5CA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На основание чл. 72, ал. 1, т. 13 от Изборния кодекс, Районна избирателна комисия Седемнадесети изборен район Пловдивски</w:t>
      </w:r>
    </w:p>
    <w:p w:rsidR="005E5CA3" w:rsidRDefault="005E5CA3" w:rsidP="005E5CA3">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p>
    <w:p w:rsidR="005E5CA3" w:rsidRDefault="005E5CA3" w:rsidP="005E5CA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            1.</w:t>
      </w:r>
      <w:r>
        <w:rPr>
          <w:rFonts w:ascii="Times New Roman" w:hAnsi="Times New Roman"/>
          <w:b/>
          <w:bCs/>
          <w:color w:val="000000" w:themeColor="text1"/>
          <w:lang w:eastAsia="en-US"/>
        </w:rPr>
        <w:t>ОПРЕДЕЛЯ И УПЪЛНОМОЩАВА</w:t>
      </w:r>
      <w:r>
        <w:rPr>
          <w:rFonts w:ascii="Times New Roman" w:hAnsi="Times New Roman"/>
          <w:color w:val="000000" w:themeColor="text1"/>
          <w:lang w:eastAsia="en-US"/>
        </w:rPr>
        <w:t> свои представители – членове на Районна избирателна комисия Седемнадесети изборен район Пловдивски, а именно:</w:t>
      </w:r>
    </w:p>
    <w:p w:rsidR="005E5CA3" w:rsidRDefault="005E5CA3" w:rsidP="005E5CA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-Петя Матева Генова, ЕГН: **********;</w:t>
      </w:r>
    </w:p>
    <w:p w:rsidR="005E5CA3" w:rsidRDefault="005E5CA3" w:rsidP="005E5CA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Николай  Руменов Кичуков, ЕГН: **********;</w:t>
      </w:r>
    </w:p>
    <w:p w:rsidR="005E5CA3" w:rsidRDefault="005E5CA3" w:rsidP="005E5CA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Резервен член:  Стоян  Пантелеев Мемцов</w:t>
      </w:r>
      <w:r>
        <w:rPr>
          <w:rFonts w:ascii="Times New Roman" w:hAnsi="Times New Roman"/>
          <w:color w:val="000000" w:themeColor="text1"/>
        </w:rPr>
        <w:t>, ЕГН: *********;</w:t>
      </w:r>
    </w:p>
    <w:p w:rsidR="005E5CA3" w:rsidRDefault="005E5CA3" w:rsidP="005E5CA3">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С правото:</w:t>
      </w:r>
    </w:p>
    <w:p w:rsidR="005E5CA3" w:rsidRDefault="005E5CA3" w:rsidP="005E5CA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да приемат предаването на отпечатаните хартиени бюлетини за Седемнадесети изборен район Пловдивски и да подпишат съставените приемателните протоколи;</w:t>
      </w:r>
    </w:p>
    <w:p w:rsidR="005E5CA3" w:rsidRDefault="005E5CA3" w:rsidP="005E5CA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да присъстват и да подписват приемателно-предавателните протоколи и други документи по осъществяване на контрол върху транспортирането, съхранението и разпределението на бюлетините по общини и секции, както и при получаване и раздаване на изборни книжа и материали, свързани с изборите за членове на Европейския парламент от Република България и за народни представители на 9 юни 2024 г. в Седемнадесети изборен район Пловдивски.</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53E10" w:rsidRPr="00263A26" w:rsidRDefault="00B53E10" w:rsidP="00B53E10">
      <w:pPr>
        <w:pStyle w:val="1b"/>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B53E10" w:rsidRPr="00263A26" w:rsidTr="00BD7F12">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hAnsi="Times New Roman" w:cs="Times New Roman"/>
                <w:szCs w:val="24"/>
              </w:rPr>
            </w:pPr>
            <w:r w:rsidRPr="00263A26">
              <w:rPr>
                <w:rFonts w:ascii="Times New Roman" w:eastAsia="Times New Roman" w:hAnsi="Times New Roman" w:cs="Times New Roman"/>
                <w:b/>
                <w:i/>
                <w:szCs w:val="24"/>
                <w:lang w:val="ru-RU"/>
              </w:rPr>
              <w:t>Гласуване</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lastRenderedPageBreak/>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ОТСЪСТВА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bl>
    <w:p w:rsidR="00B53E10" w:rsidRPr="00263A26" w:rsidRDefault="00B53E10" w:rsidP="00B53E10">
      <w:pPr>
        <w:pStyle w:val="1b"/>
        <w:jc w:val="both"/>
        <w:rPr>
          <w:rFonts w:ascii="Times New Roman" w:eastAsia="Times New Roman" w:hAnsi="Times New Roman" w:cs="Times New Roman"/>
          <w:szCs w:val="24"/>
          <w:u w:val="single"/>
          <w:lang w:val="ru-RU"/>
        </w:rPr>
      </w:pP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u w:val="single"/>
          <w:lang w:val="ru-RU"/>
        </w:rPr>
        <w:t xml:space="preserve">Гласували: </w:t>
      </w:r>
    </w:p>
    <w:p w:rsidR="00B53E10" w:rsidRPr="00263A26" w:rsidRDefault="00B53E10" w:rsidP="00B53E10">
      <w:pPr>
        <w:pStyle w:val="1b"/>
        <w:shd w:val="clear" w:color="auto" w:fill="FFFFFF"/>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 xml:space="preserve">ЗА – </w:t>
      </w:r>
      <w:r w:rsidRPr="00263A26">
        <w:rPr>
          <w:rFonts w:ascii="Times New Roman" w:eastAsia="Times New Roman" w:hAnsi="Times New Roman" w:cs="Times New Roman"/>
          <w:color w:val="auto"/>
          <w:szCs w:val="24"/>
          <w:lang w:val="ru-RU"/>
        </w:rPr>
        <w:t>1</w:t>
      </w:r>
      <w:r>
        <w:rPr>
          <w:rFonts w:ascii="Times New Roman" w:eastAsia="Times New Roman" w:hAnsi="Times New Roman" w:cs="Times New Roman"/>
          <w:color w:val="auto"/>
          <w:szCs w:val="24"/>
        </w:rPr>
        <w:t>5</w:t>
      </w:r>
      <w:r w:rsidRPr="00263A26">
        <w:rPr>
          <w:rFonts w:ascii="Times New Roman" w:eastAsia="Times New Roman" w:hAnsi="Times New Roman" w:cs="Times New Roman"/>
          <w:color w:val="auto"/>
          <w:szCs w:val="24"/>
          <w:lang w:val="ru-RU"/>
        </w:rPr>
        <w:t xml:space="preserve"> </w:t>
      </w:r>
      <w:r w:rsidRPr="00263A26">
        <w:rPr>
          <w:rFonts w:ascii="Times New Roman" w:eastAsia="Times New Roman" w:hAnsi="Times New Roman" w:cs="Times New Roman"/>
          <w:szCs w:val="24"/>
          <w:lang w:val="ru-RU"/>
        </w:rPr>
        <w:t>гласа</w:t>
      </w: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ПРОТИВ – 0 гласа</w:t>
      </w: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ОСОБЕНО МНЕНИЕ – 0  членове</w:t>
      </w:r>
    </w:p>
    <w:p w:rsidR="00B53E10" w:rsidRPr="00263A26" w:rsidRDefault="00B53E10" w:rsidP="00B53E10">
      <w:pPr>
        <w:pStyle w:val="1b"/>
        <w:jc w:val="both"/>
        <w:rPr>
          <w:rFonts w:ascii="Times New Roman" w:hAnsi="Times New Roman" w:cs="Times New Roman"/>
          <w:szCs w:val="24"/>
        </w:rPr>
      </w:pPr>
    </w:p>
    <w:p w:rsidR="00B53E10" w:rsidRDefault="00B53E10" w:rsidP="00B53E10">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5870B5" w:rsidRPr="00263A26" w:rsidRDefault="005870B5"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38</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BF1643" w:rsidRDefault="00BF1643" w:rsidP="00BF1643">
      <w:pPr>
        <w:shd w:val="clear" w:color="auto" w:fill="FFFFFF"/>
        <w:spacing w:before="100" w:beforeAutospacing="1" w:after="100" w:afterAutospacing="1"/>
        <w:jc w:val="center"/>
        <w:rPr>
          <w:rFonts w:ascii="Times New Roman" w:eastAsia="Times New Roman" w:hAnsi="Times New Roman"/>
          <w:color w:val="000000" w:themeColor="text1"/>
          <w:kern w:val="0"/>
          <w:sz w:val="24"/>
          <w:szCs w:val="24"/>
          <w:lang w:val="bg-BG" w:eastAsia="en-US"/>
        </w:rPr>
      </w:pPr>
      <w:r>
        <w:rPr>
          <w:rFonts w:ascii="Times New Roman" w:hAnsi="Times New Roman"/>
          <w:b/>
          <w:color w:val="000000" w:themeColor="text1"/>
          <w:lang w:eastAsia="en-US"/>
        </w:rPr>
        <w:t>РЕШЕНИЕ</w:t>
      </w:r>
      <w:r>
        <w:rPr>
          <w:rFonts w:ascii="Times New Roman" w:hAnsi="Times New Roman"/>
          <w:color w:val="000000" w:themeColor="text1"/>
          <w:lang w:eastAsia="en-US"/>
        </w:rPr>
        <w:br/>
        <w:t>№54-ЕП/НС</w:t>
      </w:r>
      <w:r>
        <w:rPr>
          <w:rFonts w:ascii="Times New Roman" w:hAnsi="Times New Roman"/>
          <w:color w:val="000000" w:themeColor="text1"/>
          <w:lang w:eastAsia="en-US"/>
        </w:rPr>
        <w:br/>
        <w:t>Пловдив Област, 25.04.2024 г.</w:t>
      </w:r>
    </w:p>
    <w:p w:rsidR="00BF1643" w:rsidRDefault="00BF1643" w:rsidP="00BF1643">
      <w:pPr>
        <w:ind w:firstLine="708"/>
        <w:jc w:val="both"/>
        <w:rPr>
          <w:rFonts w:ascii="Times New Roman" w:hAnsi="Times New Roman"/>
          <w:color w:val="000000" w:themeColor="text1"/>
          <w:lang w:eastAsia="en-US"/>
        </w:rPr>
      </w:pPr>
      <w:r>
        <w:rPr>
          <w:rFonts w:ascii="Times New Roman" w:hAnsi="Times New Roman"/>
          <w:color w:val="000000" w:themeColor="text1"/>
          <w:lang w:eastAsia="en-US"/>
        </w:rPr>
        <w:t>ОТНОСНО: Определяне на членове на Районна избирателна комисия Седемнадесети изборен район Пловдивски за предаване на областната администрация Пловдив на екземпляри от приемо-предавателните протоколи и оригиналите на сгрешените секционни протоколи, както и изборните книжа и материали по чл. 296, ал. 4 от Изборния кодекс при произвеждане на изборите за членове на Европейския парламент от Република България и за народни представители на 9 юни 2024 г.</w:t>
      </w:r>
    </w:p>
    <w:p w:rsidR="00BF1643" w:rsidRDefault="00BF1643" w:rsidP="00BF164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xml:space="preserve">При приключване на работата си Районна избирателна комисия, Седемнадесети изборен район Пловдивски, следва да предаде за съхранение в  Областна администрация – Пловдив създадената в комисията документация от произведените избори (решения, протоколи от заседания и други протоколи, втория индигиран екземпляр от протокола на СИК, входящи и изходящи регистри, кореспонденция, жалби, сигнали, заявления, други регистри, печати и др.). </w:t>
      </w:r>
    </w:p>
    <w:p w:rsidR="00BF1643" w:rsidRDefault="00BF1643" w:rsidP="00BF164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За предаването се съставя приемо-предавателен протокол, в който се описват броят и видът на предадените изборни книжа и материали. Протоколът се подписва от председателя, секретаря и член на Районна избирателна комисия Седемнадесети изборен район Пловдивски от различни партии и коалиции и от определените със заповед на областния управител длъжностни лица.</w:t>
      </w:r>
    </w:p>
    <w:p w:rsidR="00BF1643" w:rsidRDefault="00BF1643" w:rsidP="00BF164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lastRenderedPageBreak/>
        <w:t>С оглед на гореизложеното и на основание чл. 72, ал. 1, т. 1 и т. 27, във връзка чл. 296, ал. 4 от Изборния кодекс, Районна избирателна комисия Седемнадесети изборен район Пловдивски</w:t>
      </w:r>
    </w:p>
    <w:p w:rsidR="00BF1643" w:rsidRDefault="00BF1643" w:rsidP="00BF1643">
      <w:pPr>
        <w:shd w:val="clear" w:color="auto" w:fill="FFFFFF"/>
        <w:spacing w:after="150"/>
        <w:jc w:val="center"/>
        <w:rPr>
          <w:rFonts w:ascii="Times New Roman" w:hAnsi="Times New Roman"/>
          <w:color w:val="000000" w:themeColor="text1"/>
          <w:lang w:eastAsia="en-US"/>
        </w:rPr>
      </w:pPr>
      <w:r>
        <w:rPr>
          <w:rFonts w:ascii="Times New Roman" w:hAnsi="Times New Roman"/>
          <w:b/>
          <w:bCs/>
          <w:color w:val="000000" w:themeColor="text1"/>
          <w:lang w:eastAsia="en-US"/>
        </w:rPr>
        <w:t>Р Е Ш И:</w:t>
      </w:r>
    </w:p>
    <w:p w:rsidR="00BF1643" w:rsidRDefault="00BF1643" w:rsidP="00BF164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ОПРЕДЕЛЯ И ОПРАВОМОЩАВА следните членове:</w:t>
      </w:r>
    </w:p>
    <w:p w:rsidR="00BF1643" w:rsidRDefault="00BF1643" w:rsidP="00BF164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      </w:t>
      </w:r>
      <w:r>
        <w:rPr>
          <w:rFonts w:ascii="Times New Roman" w:hAnsi="Times New Roman"/>
          <w:color w:val="000000" w:themeColor="text1"/>
          <w:lang w:eastAsia="en-US"/>
        </w:rPr>
        <w:tab/>
        <w:t xml:space="preserve"> - Радина Бойчева Петрова</w:t>
      </w:r>
      <w:r>
        <w:rPr>
          <w:rFonts w:ascii="Times New Roman" w:hAnsi="Times New Roman"/>
          <w:color w:val="000000" w:themeColor="text1"/>
        </w:rPr>
        <w:t>, ЕГН: *********;</w:t>
      </w:r>
    </w:p>
    <w:p w:rsidR="00BF1643" w:rsidRDefault="00BF1643" w:rsidP="00BF164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Стелияна  Димитрова Немцова - Карамфилова</w:t>
      </w:r>
      <w:r>
        <w:rPr>
          <w:rFonts w:ascii="Times New Roman" w:hAnsi="Times New Roman"/>
          <w:color w:val="000000" w:themeColor="text1"/>
        </w:rPr>
        <w:t>, ЕГН: *********;</w:t>
      </w:r>
    </w:p>
    <w:p w:rsidR="00BF1643" w:rsidRDefault="00BF1643" w:rsidP="00BF1643">
      <w:pPr>
        <w:shd w:val="clear" w:color="auto" w:fill="FFFFFF"/>
        <w:spacing w:after="150"/>
        <w:ind w:firstLine="708"/>
        <w:jc w:val="both"/>
        <w:rPr>
          <w:rFonts w:ascii="Times New Roman" w:hAnsi="Times New Roman"/>
          <w:color w:val="000000" w:themeColor="text1"/>
          <w:lang w:eastAsia="en-US"/>
        </w:rPr>
      </w:pPr>
      <w:r>
        <w:rPr>
          <w:rFonts w:ascii="Times New Roman" w:hAnsi="Times New Roman"/>
          <w:color w:val="000000" w:themeColor="text1"/>
          <w:lang w:eastAsia="en-US"/>
        </w:rPr>
        <w:t>- Ваня Костадинова Костадинова</w:t>
      </w:r>
      <w:r>
        <w:rPr>
          <w:rFonts w:ascii="Times New Roman" w:hAnsi="Times New Roman"/>
          <w:color w:val="000000" w:themeColor="text1"/>
        </w:rPr>
        <w:t>, ЕГН: *********;</w:t>
      </w:r>
    </w:p>
    <w:p w:rsidR="00BF1643" w:rsidRDefault="00BF1643" w:rsidP="00BF1643">
      <w:pPr>
        <w:shd w:val="clear" w:color="auto" w:fill="FFFFFF"/>
        <w:spacing w:after="150"/>
        <w:jc w:val="both"/>
        <w:rPr>
          <w:rFonts w:ascii="Times New Roman" w:hAnsi="Times New Roman"/>
          <w:color w:val="000000" w:themeColor="text1"/>
          <w:lang w:eastAsia="en-US"/>
        </w:rPr>
      </w:pPr>
      <w:r>
        <w:rPr>
          <w:rFonts w:ascii="Times New Roman" w:hAnsi="Times New Roman"/>
          <w:color w:val="000000" w:themeColor="text1"/>
          <w:lang w:eastAsia="en-US"/>
        </w:rPr>
        <w:t>да предадат на Областна администрация – Пловдив в 7-дневен срок от обявяване на резултатите от изборите екземпляри от приемо-предавателните протоколи и оригиналите на сгрешените секционни протоколи, както и изборните книжа и материали по чл. 296, ал. 4 Изборния кодекс, с изключение на документите, предназначени за Централна избирателна комисия.</w:t>
      </w:r>
    </w:p>
    <w:p w:rsidR="00BF1643" w:rsidRDefault="00BF1643" w:rsidP="00B53E10">
      <w:pPr>
        <w:pStyle w:val="1b"/>
        <w:jc w:val="both"/>
        <w:rPr>
          <w:rFonts w:ascii="Times New Roman" w:hAnsi="Times New Roman" w:cs="Times New Roman"/>
          <w:b/>
          <w:szCs w:val="24"/>
        </w:rPr>
      </w:pP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53E10" w:rsidRPr="00263A26" w:rsidRDefault="00B53E10" w:rsidP="00B53E10">
      <w:pPr>
        <w:pStyle w:val="1b"/>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B53E10" w:rsidRPr="00263A26" w:rsidTr="00BD7F12">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hAnsi="Times New Roman" w:cs="Times New Roman"/>
                <w:szCs w:val="24"/>
              </w:rPr>
            </w:pPr>
            <w:r w:rsidRPr="00263A26">
              <w:rPr>
                <w:rFonts w:ascii="Times New Roman" w:eastAsia="Times New Roman" w:hAnsi="Times New Roman" w:cs="Times New Roman"/>
                <w:b/>
                <w:i/>
                <w:szCs w:val="24"/>
                <w:lang w:val="ru-RU"/>
              </w:rPr>
              <w:t>Гласуване</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lastRenderedPageBreak/>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ОТСЪСТВА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bl>
    <w:p w:rsidR="00B53E10" w:rsidRPr="00263A26" w:rsidRDefault="00B53E10" w:rsidP="00B53E10">
      <w:pPr>
        <w:pStyle w:val="1b"/>
        <w:jc w:val="both"/>
        <w:rPr>
          <w:rFonts w:ascii="Times New Roman" w:eastAsia="Times New Roman" w:hAnsi="Times New Roman" w:cs="Times New Roman"/>
          <w:szCs w:val="24"/>
          <w:u w:val="single"/>
          <w:lang w:val="ru-RU"/>
        </w:rPr>
      </w:pP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u w:val="single"/>
          <w:lang w:val="ru-RU"/>
        </w:rPr>
        <w:t xml:space="preserve">Гласували: </w:t>
      </w:r>
    </w:p>
    <w:p w:rsidR="00B53E10" w:rsidRPr="00263A26" w:rsidRDefault="00B53E10" w:rsidP="00B53E10">
      <w:pPr>
        <w:pStyle w:val="1b"/>
        <w:shd w:val="clear" w:color="auto" w:fill="FFFFFF"/>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 xml:space="preserve">ЗА – </w:t>
      </w:r>
      <w:r w:rsidRPr="00263A26">
        <w:rPr>
          <w:rFonts w:ascii="Times New Roman" w:eastAsia="Times New Roman" w:hAnsi="Times New Roman" w:cs="Times New Roman"/>
          <w:color w:val="auto"/>
          <w:szCs w:val="24"/>
          <w:lang w:val="ru-RU"/>
        </w:rPr>
        <w:t>1</w:t>
      </w:r>
      <w:r>
        <w:rPr>
          <w:rFonts w:ascii="Times New Roman" w:eastAsia="Times New Roman" w:hAnsi="Times New Roman" w:cs="Times New Roman"/>
          <w:color w:val="auto"/>
          <w:szCs w:val="24"/>
        </w:rPr>
        <w:t>5</w:t>
      </w:r>
      <w:r w:rsidRPr="00263A26">
        <w:rPr>
          <w:rFonts w:ascii="Times New Roman" w:eastAsia="Times New Roman" w:hAnsi="Times New Roman" w:cs="Times New Roman"/>
          <w:color w:val="auto"/>
          <w:szCs w:val="24"/>
          <w:lang w:val="ru-RU"/>
        </w:rPr>
        <w:t xml:space="preserve"> </w:t>
      </w:r>
      <w:r w:rsidRPr="00263A26">
        <w:rPr>
          <w:rFonts w:ascii="Times New Roman" w:eastAsia="Times New Roman" w:hAnsi="Times New Roman" w:cs="Times New Roman"/>
          <w:szCs w:val="24"/>
          <w:lang w:val="ru-RU"/>
        </w:rPr>
        <w:t>гласа</w:t>
      </w: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ПРОТИВ – 0 гласа</w:t>
      </w: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ОСОБЕНО МНЕНИЕ – 0  членове</w:t>
      </w:r>
    </w:p>
    <w:p w:rsidR="00B53E10" w:rsidRPr="00263A26" w:rsidRDefault="00B53E10" w:rsidP="00B53E10">
      <w:pPr>
        <w:pStyle w:val="1b"/>
        <w:jc w:val="both"/>
        <w:rPr>
          <w:rFonts w:ascii="Times New Roman" w:hAnsi="Times New Roman" w:cs="Times New Roman"/>
          <w:szCs w:val="24"/>
        </w:rPr>
      </w:pPr>
    </w:p>
    <w:p w:rsidR="00B53E10" w:rsidRDefault="00B53E10" w:rsidP="00B53E10">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C16A50" w:rsidRPr="00263A26" w:rsidRDefault="00C16A50"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b/>
          <w:szCs w:val="24"/>
          <w:u w:val="single"/>
        </w:rPr>
        <w:t xml:space="preserve">По т. </w:t>
      </w:r>
      <w:r>
        <w:rPr>
          <w:rFonts w:ascii="Times New Roman" w:eastAsia="Times New Roman" w:hAnsi="Times New Roman" w:cs="Times New Roman"/>
          <w:b/>
          <w:szCs w:val="24"/>
          <w:u w:val="single"/>
        </w:rPr>
        <w:t>39</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203A53" w:rsidRDefault="00203A53" w:rsidP="00203A53">
      <w:pPr>
        <w:shd w:val="clear" w:color="auto" w:fill="FFFFFF"/>
        <w:spacing w:after="100" w:afterAutospacing="1"/>
        <w:jc w:val="center"/>
        <w:rPr>
          <w:rFonts w:ascii="Times New Roman" w:eastAsia="Times New Roman" w:hAnsi="Times New Roman"/>
          <w:color w:val="000000" w:themeColor="text1"/>
          <w:kern w:val="0"/>
          <w:sz w:val="24"/>
          <w:szCs w:val="24"/>
          <w:lang w:val="bg-BG" w:eastAsia="bg-BG"/>
        </w:rPr>
      </w:pPr>
      <w:r>
        <w:rPr>
          <w:rFonts w:ascii="Times New Roman" w:hAnsi="Times New Roman"/>
          <w:b/>
          <w:bCs/>
          <w:color w:val="000000" w:themeColor="text1"/>
          <w:sz w:val="28"/>
          <w:szCs w:val="28"/>
        </w:rPr>
        <w:t>РЕШЕНИЕ</w:t>
      </w:r>
      <w:r>
        <w:rPr>
          <w:rFonts w:ascii="Times New Roman" w:hAnsi="Times New Roman"/>
          <w:color w:val="000000" w:themeColor="text1"/>
          <w:sz w:val="28"/>
          <w:szCs w:val="28"/>
        </w:rPr>
        <w:br/>
        <w:t>№55-ЕП/НС</w:t>
      </w:r>
      <w:r>
        <w:rPr>
          <w:rFonts w:ascii="Times New Roman" w:hAnsi="Times New Roman"/>
          <w:color w:val="000000" w:themeColor="text1"/>
          <w:sz w:val="28"/>
          <w:szCs w:val="28"/>
        </w:rPr>
        <w:br/>
        <w:t>Пловдив област,  25.04.2024</w:t>
      </w:r>
      <w:r>
        <w:rPr>
          <w:rFonts w:ascii="Times New Roman" w:hAnsi="Times New Roman"/>
          <w:color w:val="000000" w:themeColor="text1"/>
        </w:rPr>
        <w:t xml:space="preserve"> г.</w:t>
      </w:r>
    </w:p>
    <w:p w:rsidR="00203A53" w:rsidRDefault="00203A53" w:rsidP="00203A53">
      <w:pPr>
        <w:shd w:val="clear" w:color="auto" w:fill="FFFFFF"/>
        <w:spacing w:before="100" w:beforeAutospacing="1"/>
        <w:ind w:firstLine="708"/>
        <w:jc w:val="both"/>
        <w:rPr>
          <w:rFonts w:ascii="Times New Roman" w:hAnsi="Times New Roman"/>
          <w:color w:val="000000" w:themeColor="text1"/>
        </w:rPr>
      </w:pPr>
      <w:r>
        <w:rPr>
          <w:rFonts w:ascii="Times New Roman" w:hAnsi="Times New Roman"/>
          <w:b/>
          <w:color w:val="000000" w:themeColor="text1"/>
        </w:rPr>
        <w:t xml:space="preserve">ОТНОСНО: </w:t>
      </w:r>
      <w:r>
        <w:rPr>
          <w:rFonts w:ascii="Times New Roman" w:hAnsi="Times New Roman"/>
          <w:color w:val="000000" w:themeColor="text1"/>
        </w:rPr>
        <w:t>Допълване на Решение № 11- ЕП/НС от 22.04.2024 г. на Районната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p w:rsidR="00203A53" w:rsidRPr="005430D6" w:rsidRDefault="00203A53" w:rsidP="005430D6">
      <w:pPr>
        <w:shd w:val="clear" w:color="auto" w:fill="FFFFFF"/>
        <w:ind w:firstLine="708"/>
        <w:jc w:val="both"/>
        <w:rPr>
          <w:rFonts w:ascii="Times New Roman" w:hAnsi="Times New Roman"/>
          <w:color w:val="000000" w:themeColor="text1"/>
        </w:rPr>
      </w:pPr>
      <w:r>
        <w:rPr>
          <w:rFonts w:ascii="Times New Roman" w:hAnsi="Times New Roman"/>
          <w:color w:val="000000" w:themeColor="text1"/>
        </w:rPr>
        <w:t>На основание чл. 72, ал.1, т.1 от Изборния кодекс, както и Решение № 3053-ЕП/НС от 9 април 2024 г. на Централна избирателна комисия, Районната избирателна комисия Седемнадесети изборен район Пловдивски</w:t>
      </w:r>
    </w:p>
    <w:p w:rsidR="00203A53" w:rsidRDefault="00203A53" w:rsidP="00203A53">
      <w:pPr>
        <w:shd w:val="clear" w:color="auto" w:fill="FFFFFF"/>
        <w:spacing w:after="150"/>
        <w:jc w:val="center"/>
        <w:rPr>
          <w:rFonts w:ascii="Times New Roman" w:hAnsi="Times New Roman"/>
          <w:color w:val="000000" w:themeColor="text1"/>
          <w:sz w:val="21"/>
          <w:szCs w:val="21"/>
        </w:rPr>
      </w:pPr>
      <w:r>
        <w:rPr>
          <w:rFonts w:ascii="Times New Roman" w:hAnsi="Times New Roman"/>
          <w:b/>
          <w:bCs/>
          <w:color w:val="000000" w:themeColor="text1"/>
          <w:sz w:val="21"/>
          <w:szCs w:val="21"/>
        </w:rPr>
        <w:t>Р Е Ш И:</w:t>
      </w:r>
    </w:p>
    <w:p w:rsidR="00203A53" w:rsidRDefault="00203A53" w:rsidP="00203A53">
      <w:pPr>
        <w:shd w:val="clear" w:color="auto" w:fill="FFFFFF"/>
        <w:jc w:val="both"/>
        <w:rPr>
          <w:rFonts w:ascii="Times New Roman" w:hAnsi="Times New Roman"/>
          <w:color w:val="000000" w:themeColor="text1"/>
          <w:sz w:val="24"/>
          <w:szCs w:val="24"/>
        </w:rPr>
      </w:pPr>
      <w:r>
        <w:rPr>
          <w:rFonts w:ascii="Times New Roman" w:hAnsi="Times New Roman"/>
          <w:b/>
          <w:bCs/>
          <w:color w:val="000000" w:themeColor="text1"/>
          <w:sz w:val="21"/>
          <w:szCs w:val="21"/>
        </w:rPr>
        <w:t> </w:t>
      </w:r>
      <w:r>
        <w:rPr>
          <w:rFonts w:ascii="Times New Roman" w:hAnsi="Times New Roman"/>
          <w:color w:val="000000" w:themeColor="text1"/>
        </w:rPr>
        <w:t>1. С цел подпомагане дейността на Районна избирателна комисия Седемнадесети изборен район Пловдивски при изпълнение на правомощията и задълженията и по чл. 72 от Изборния кодекс, определя 5 (петима) специалисти - технически сътрудници към Районната избирателна комисия Седемнадесети изборен район Пловдивски, които ще подпомагат дейността на Районната избирателна комисия, като оформят технически изготвените от членовете на комисията проекти на решения, входяща и изходяща кореспонденция, отговарят за архивирането и класифицирането на всички актове и документи на комисията, както и изпълняват други функции, възложени им от председателя на Районната избирателна комисия Седемнадесети изборен район Пловдивски в рамките на неговата компетентност.</w:t>
      </w:r>
    </w:p>
    <w:p w:rsidR="00203A53" w:rsidRDefault="00203A53" w:rsidP="00203A53">
      <w:pPr>
        <w:shd w:val="clear" w:color="auto" w:fill="FFFFFF"/>
        <w:ind w:firstLine="708"/>
        <w:jc w:val="both"/>
        <w:rPr>
          <w:rFonts w:ascii="Times New Roman" w:hAnsi="Times New Roman"/>
          <w:color w:val="000000" w:themeColor="text1"/>
        </w:rPr>
      </w:pPr>
      <w:r>
        <w:rPr>
          <w:rFonts w:ascii="Times New Roman" w:hAnsi="Times New Roman"/>
          <w:color w:val="000000" w:themeColor="text1"/>
        </w:rPr>
        <w:lastRenderedPageBreak/>
        <w:t>2. Допълва свое Решение № 11- ЕП/НС от 22.04.2024 г. в частта по точка 2, като добавя към утвърдения персонален състав</w:t>
      </w:r>
    </w:p>
    <w:p w:rsidR="00203A53" w:rsidRDefault="00891CC1" w:rsidP="00203A53">
      <w:pPr>
        <w:shd w:val="clear" w:color="auto" w:fill="FFFFFF"/>
        <w:jc w:val="both"/>
        <w:rPr>
          <w:rFonts w:ascii="Times New Roman" w:hAnsi="Times New Roman"/>
          <w:color w:val="000000" w:themeColor="text1"/>
        </w:rPr>
      </w:pPr>
      <w:r>
        <w:rPr>
          <w:rFonts w:ascii="Times New Roman" w:hAnsi="Times New Roman"/>
          <w:color w:val="000000" w:themeColor="text1"/>
        </w:rPr>
        <w:t>- Димитър Стойчев Палаш</w:t>
      </w:r>
      <w:r w:rsidR="00203A53">
        <w:rPr>
          <w:rFonts w:ascii="Times New Roman" w:hAnsi="Times New Roman"/>
          <w:color w:val="000000" w:themeColor="text1"/>
        </w:rPr>
        <w:t>ев, ЕГН: *********;</w:t>
      </w:r>
    </w:p>
    <w:p w:rsidR="00203A53" w:rsidRDefault="00203A53" w:rsidP="00203A53">
      <w:pPr>
        <w:shd w:val="clear" w:color="auto" w:fill="FFFFFF"/>
        <w:jc w:val="both"/>
        <w:rPr>
          <w:rFonts w:ascii="Times New Roman" w:hAnsi="Times New Roman"/>
          <w:color w:val="000000" w:themeColor="text1"/>
        </w:rPr>
      </w:pPr>
      <w:r>
        <w:rPr>
          <w:rFonts w:ascii="Times New Roman" w:hAnsi="Times New Roman"/>
          <w:color w:val="000000" w:themeColor="text1"/>
        </w:rPr>
        <w:t>- Христина Веселинова Плачкова-Петрова, ЕГН **********;</w:t>
      </w:r>
    </w:p>
    <w:p w:rsidR="00203A53" w:rsidRDefault="00203A53" w:rsidP="00203A53">
      <w:pPr>
        <w:shd w:val="clear" w:color="auto" w:fill="FFFFFF"/>
        <w:jc w:val="both"/>
        <w:rPr>
          <w:rFonts w:ascii="Times New Roman" w:hAnsi="Times New Roman"/>
          <w:color w:val="000000" w:themeColor="text1"/>
        </w:rPr>
      </w:pPr>
      <w:r>
        <w:rPr>
          <w:rFonts w:ascii="Times New Roman" w:hAnsi="Times New Roman"/>
          <w:color w:val="000000" w:themeColor="text1"/>
        </w:rPr>
        <w:t>- Еркан Юксел Расим, ЕГН **********;</w:t>
      </w:r>
    </w:p>
    <w:p w:rsidR="00203A53" w:rsidRDefault="00203A53" w:rsidP="00203A53">
      <w:pPr>
        <w:shd w:val="clear" w:color="auto" w:fill="FFFFFF"/>
        <w:jc w:val="both"/>
        <w:rPr>
          <w:rFonts w:ascii="Times New Roman" w:hAnsi="Times New Roman"/>
          <w:color w:val="000000" w:themeColor="text1"/>
        </w:rPr>
      </w:pPr>
      <w:r>
        <w:rPr>
          <w:rFonts w:ascii="Times New Roman" w:hAnsi="Times New Roman"/>
          <w:color w:val="000000" w:themeColor="text1"/>
        </w:rPr>
        <w:t>- Радина Георгиева Андреева,  ЕГН **********;</w:t>
      </w:r>
    </w:p>
    <w:p w:rsidR="00203A53" w:rsidRDefault="00203A53" w:rsidP="00203A53">
      <w:pPr>
        <w:shd w:val="clear" w:color="auto" w:fill="FFFFFF"/>
        <w:jc w:val="both"/>
        <w:rPr>
          <w:rFonts w:ascii="Times New Roman" w:hAnsi="Times New Roman"/>
          <w:color w:val="000000" w:themeColor="text1"/>
        </w:rPr>
      </w:pPr>
      <w:r>
        <w:rPr>
          <w:rFonts w:ascii="Times New Roman" w:hAnsi="Times New Roman"/>
          <w:color w:val="000000" w:themeColor="text1"/>
        </w:rPr>
        <w:t>- Ангел Иванов Ников,  ЕГН **********;</w:t>
      </w:r>
    </w:p>
    <w:p w:rsidR="00203A53" w:rsidRDefault="00203A53" w:rsidP="00203A53">
      <w:pPr>
        <w:shd w:val="clear" w:color="auto" w:fill="FFFFFF"/>
        <w:ind w:firstLine="708"/>
        <w:jc w:val="both"/>
        <w:rPr>
          <w:rFonts w:ascii="Times New Roman" w:hAnsi="Times New Roman"/>
          <w:color w:val="000000" w:themeColor="text1"/>
        </w:rPr>
      </w:pPr>
      <w:r>
        <w:rPr>
          <w:rFonts w:ascii="Times New Roman" w:hAnsi="Times New Roman"/>
          <w:color w:val="000000" w:themeColor="text1"/>
        </w:rPr>
        <w:t>3. Срокът на договорите, които ще се сключат с тях, следва да бъде от 20 април 2024 г. до 23 юни 2024 г. – до 14 дни включително от произвеждане на изборите за членове на Европейския парламент от Република България и за народни представители на 9 юни 2024 г.</w:t>
      </w:r>
    </w:p>
    <w:p w:rsidR="00203A53" w:rsidRDefault="00203A53" w:rsidP="00203A53">
      <w:pPr>
        <w:shd w:val="clear" w:color="auto" w:fill="FFFFFF"/>
        <w:ind w:firstLine="708"/>
        <w:jc w:val="both"/>
        <w:rPr>
          <w:rFonts w:ascii="Times New Roman" w:hAnsi="Times New Roman"/>
          <w:color w:val="000000" w:themeColor="text1"/>
        </w:rPr>
      </w:pPr>
      <w:r>
        <w:rPr>
          <w:rFonts w:ascii="Times New Roman" w:hAnsi="Times New Roman"/>
          <w:color w:val="000000" w:themeColor="text1"/>
        </w:rPr>
        <w:t>4. Възнаграждението по договора е в размер на 1425 лева месечно, от горецитираното решение на ЦИК.</w:t>
      </w:r>
    </w:p>
    <w:p w:rsidR="00203A53" w:rsidRDefault="00203A53" w:rsidP="00203A53">
      <w:pPr>
        <w:shd w:val="clear" w:color="auto" w:fill="FFFFFF"/>
        <w:ind w:firstLine="708"/>
        <w:jc w:val="both"/>
        <w:rPr>
          <w:rFonts w:ascii="Times New Roman" w:hAnsi="Times New Roman"/>
          <w:color w:val="000000" w:themeColor="text1"/>
        </w:rPr>
      </w:pPr>
      <w:r>
        <w:rPr>
          <w:rFonts w:ascii="Times New Roman" w:hAnsi="Times New Roman"/>
          <w:color w:val="000000" w:themeColor="text1"/>
        </w:rPr>
        <w:t>5. 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53E10" w:rsidRPr="00263A26" w:rsidRDefault="00B53E10" w:rsidP="00B53E10">
      <w:pPr>
        <w:pStyle w:val="1b"/>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B53E10" w:rsidRPr="00263A26" w:rsidTr="00BD7F12">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hAnsi="Times New Roman" w:cs="Times New Roman"/>
                <w:szCs w:val="24"/>
              </w:rPr>
            </w:pPr>
            <w:r w:rsidRPr="00263A26">
              <w:rPr>
                <w:rFonts w:ascii="Times New Roman" w:eastAsia="Times New Roman" w:hAnsi="Times New Roman" w:cs="Times New Roman"/>
                <w:b/>
                <w:i/>
                <w:szCs w:val="24"/>
                <w:lang w:val="ru-RU"/>
              </w:rPr>
              <w:t>Гласуване</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lastRenderedPageBreak/>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ОТСЪСТВА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bl>
    <w:p w:rsidR="00B53E10" w:rsidRPr="00263A26" w:rsidRDefault="00B53E10" w:rsidP="00B53E10">
      <w:pPr>
        <w:pStyle w:val="1b"/>
        <w:jc w:val="both"/>
        <w:rPr>
          <w:rFonts w:ascii="Times New Roman" w:eastAsia="Times New Roman" w:hAnsi="Times New Roman" w:cs="Times New Roman"/>
          <w:szCs w:val="24"/>
          <w:u w:val="single"/>
          <w:lang w:val="ru-RU"/>
        </w:rPr>
      </w:pP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u w:val="single"/>
          <w:lang w:val="ru-RU"/>
        </w:rPr>
        <w:t xml:space="preserve">Гласували: </w:t>
      </w:r>
    </w:p>
    <w:p w:rsidR="00B53E10" w:rsidRPr="00263A26" w:rsidRDefault="00B53E10" w:rsidP="00B53E10">
      <w:pPr>
        <w:pStyle w:val="1b"/>
        <w:shd w:val="clear" w:color="auto" w:fill="FFFFFF"/>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 xml:space="preserve">ЗА – </w:t>
      </w:r>
      <w:r w:rsidRPr="00263A26">
        <w:rPr>
          <w:rFonts w:ascii="Times New Roman" w:eastAsia="Times New Roman" w:hAnsi="Times New Roman" w:cs="Times New Roman"/>
          <w:color w:val="auto"/>
          <w:szCs w:val="24"/>
          <w:lang w:val="ru-RU"/>
        </w:rPr>
        <w:t>1</w:t>
      </w:r>
      <w:r>
        <w:rPr>
          <w:rFonts w:ascii="Times New Roman" w:eastAsia="Times New Roman" w:hAnsi="Times New Roman" w:cs="Times New Roman"/>
          <w:color w:val="auto"/>
          <w:szCs w:val="24"/>
        </w:rPr>
        <w:t>5</w:t>
      </w:r>
      <w:r w:rsidRPr="00263A26">
        <w:rPr>
          <w:rFonts w:ascii="Times New Roman" w:eastAsia="Times New Roman" w:hAnsi="Times New Roman" w:cs="Times New Roman"/>
          <w:color w:val="auto"/>
          <w:szCs w:val="24"/>
          <w:lang w:val="ru-RU"/>
        </w:rPr>
        <w:t xml:space="preserve"> </w:t>
      </w:r>
      <w:r w:rsidRPr="00263A26">
        <w:rPr>
          <w:rFonts w:ascii="Times New Roman" w:eastAsia="Times New Roman" w:hAnsi="Times New Roman" w:cs="Times New Roman"/>
          <w:szCs w:val="24"/>
          <w:lang w:val="ru-RU"/>
        </w:rPr>
        <w:t>гласа</w:t>
      </w: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ПРОТИВ – 0 гласа</w:t>
      </w: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ОСОБЕНО МНЕНИЕ – 0  членове</w:t>
      </w:r>
    </w:p>
    <w:p w:rsidR="00B53E10" w:rsidRPr="00263A26" w:rsidRDefault="00B53E10" w:rsidP="00B53E10">
      <w:pPr>
        <w:pStyle w:val="1b"/>
        <w:jc w:val="both"/>
        <w:rPr>
          <w:rFonts w:ascii="Times New Roman" w:hAnsi="Times New Roman" w:cs="Times New Roman"/>
          <w:szCs w:val="24"/>
        </w:rPr>
      </w:pPr>
    </w:p>
    <w:p w:rsidR="005C79F6" w:rsidRDefault="00B53E10" w:rsidP="00C16A50">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5C79F6" w:rsidRPr="00263A26" w:rsidRDefault="005C79F6" w:rsidP="00B53E10">
      <w:pPr>
        <w:pStyle w:val="1b"/>
        <w:ind w:firstLine="720"/>
        <w:jc w:val="both"/>
        <w:rPr>
          <w:rFonts w:ascii="Times New Roman" w:eastAsia="Times New Roman" w:hAnsi="Times New Roman" w:cs="Times New Roman"/>
          <w:szCs w:val="24"/>
        </w:rPr>
      </w:pPr>
    </w:p>
    <w:p w:rsidR="00B53E10" w:rsidRPr="00263A26" w:rsidRDefault="00B53E10" w:rsidP="00B53E10">
      <w:pPr>
        <w:pStyle w:val="1b"/>
        <w:jc w:val="both"/>
        <w:rPr>
          <w:rFonts w:ascii="Times New Roman" w:eastAsia="Times New Roman" w:hAnsi="Times New Roman" w:cs="Times New Roman"/>
          <w:szCs w:val="24"/>
        </w:rPr>
      </w:pPr>
      <w:r>
        <w:rPr>
          <w:rFonts w:ascii="Times New Roman" w:eastAsia="Times New Roman" w:hAnsi="Times New Roman" w:cs="Times New Roman"/>
          <w:b/>
          <w:szCs w:val="24"/>
          <w:u w:val="single"/>
        </w:rPr>
        <w:t>По т. 40</w:t>
      </w:r>
      <w:r w:rsidRPr="00263A26">
        <w:rPr>
          <w:rFonts w:ascii="Times New Roman" w:eastAsia="Times New Roman" w:hAnsi="Times New Roman" w:cs="Times New Roman"/>
          <w:b/>
          <w:szCs w:val="24"/>
          <w:u w:val="single"/>
        </w:rPr>
        <w:t xml:space="preserve"> от дневния ред:</w:t>
      </w:r>
    </w:p>
    <w:p w:rsidR="00B53E10" w:rsidRPr="00263A26" w:rsidRDefault="00B53E10" w:rsidP="00B53E10">
      <w:pPr>
        <w:pStyle w:val="1b"/>
        <w:jc w:val="both"/>
        <w:rPr>
          <w:rFonts w:ascii="Times New Roman" w:eastAsia="Times New Roman" w:hAnsi="Times New Roman" w:cs="Times New Roman"/>
          <w:b/>
          <w:szCs w:val="24"/>
        </w:rPr>
      </w:pPr>
      <w:r w:rsidRPr="00263A26">
        <w:rPr>
          <w:rFonts w:ascii="Times New Roman" w:eastAsia="Times New Roman" w:hAnsi="Times New Roman" w:cs="Times New Roman"/>
          <w:szCs w:val="24"/>
        </w:rPr>
        <w:t xml:space="preserve">Зам.-председателят на комисията Ваня Костадинова, докладва </w:t>
      </w:r>
      <w:r w:rsidRPr="00263A26">
        <w:rPr>
          <w:rFonts w:ascii="Times New Roman" w:hAnsi="Times New Roman" w:cs="Times New Roman"/>
          <w:szCs w:val="24"/>
        </w:rPr>
        <w:t>Проект на решение:</w:t>
      </w:r>
    </w:p>
    <w:p w:rsidR="00B53E10" w:rsidRDefault="00B53E10" w:rsidP="00B53E10">
      <w:pPr>
        <w:pStyle w:val="1b"/>
        <w:jc w:val="both"/>
        <w:rPr>
          <w:rFonts w:ascii="Times New Roman" w:hAnsi="Times New Roman" w:cs="Times New Roman"/>
          <w:b/>
          <w:szCs w:val="24"/>
        </w:rPr>
      </w:pPr>
    </w:p>
    <w:p w:rsidR="005C79F6" w:rsidRDefault="005C79F6" w:rsidP="005C79F6">
      <w:pPr>
        <w:shd w:val="clear" w:color="auto" w:fill="FFFFFF"/>
        <w:spacing w:after="100" w:afterAutospacing="1"/>
        <w:jc w:val="center"/>
        <w:rPr>
          <w:rFonts w:ascii="Times New Roman" w:eastAsia="Times New Roman" w:hAnsi="Times New Roman"/>
          <w:color w:val="000000" w:themeColor="text1"/>
          <w:kern w:val="0"/>
          <w:sz w:val="24"/>
          <w:szCs w:val="24"/>
          <w:lang w:val="bg-BG" w:eastAsia="bg-BG"/>
        </w:rPr>
      </w:pPr>
      <w:r>
        <w:rPr>
          <w:rFonts w:ascii="Times New Roman" w:hAnsi="Times New Roman"/>
          <w:b/>
          <w:bCs/>
          <w:color w:val="000000" w:themeColor="text1"/>
          <w:sz w:val="28"/>
          <w:szCs w:val="28"/>
        </w:rPr>
        <w:t>РЕШЕНИЕ</w:t>
      </w:r>
      <w:r>
        <w:rPr>
          <w:rFonts w:ascii="Times New Roman" w:hAnsi="Times New Roman"/>
          <w:color w:val="000000" w:themeColor="text1"/>
          <w:sz w:val="28"/>
          <w:szCs w:val="28"/>
        </w:rPr>
        <w:br/>
        <w:t>№56-ЕП/НС</w:t>
      </w:r>
      <w:r>
        <w:rPr>
          <w:rFonts w:ascii="Times New Roman" w:hAnsi="Times New Roman"/>
          <w:color w:val="000000" w:themeColor="text1"/>
          <w:sz w:val="28"/>
          <w:szCs w:val="28"/>
        </w:rPr>
        <w:br/>
        <w:t>Пловдив област,  25.04.2024</w:t>
      </w:r>
      <w:r>
        <w:rPr>
          <w:rFonts w:ascii="Times New Roman" w:hAnsi="Times New Roman"/>
          <w:color w:val="000000" w:themeColor="text1"/>
        </w:rPr>
        <w:t xml:space="preserve"> г.</w:t>
      </w:r>
    </w:p>
    <w:p w:rsidR="005C79F6" w:rsidRDefault="005C79F6" w:rsidP="005C79F6">
      <w:pPr>
        <w:shd w:val="clear" w:color="auto" w:fill="FFFFFF"/>
        <w:spacing w:before="100" w:beforeAutospacing="1"/>
        <w:ind w:firstLine="708"/>
        <w:jc w:val="both"/>
        <w:rPr>
          <w:rFonts w:ascii="Times New Roman" w:hAnsi="Times New Roman"/>
          <w:color w:val="auto"/>
        </w:rPr>
      </w:pPr>
      <w:r>
        <w:rPr>
          <w:rFonts w:ascii="Times New Roman" w:hAnsi="Times New Roman"/>
          <w:b/>
        </w:rPr>
        <w:t xml:space="preserve">ОТНОСНО: </w:t>
      </w:r>
      <w:r>
        <w:rPr>
          <w:rFonts w:ascii="Times New Roman" w:hAnsi="Times New Roman"/>
        </w:rPr>
        <w:t>Допълване на Решение № 10- ЕП/НС от 22.04.2024 г. Районната избирателна комисия Седемнадесети изборен район Пловдивски при произвеждане на изборите за членове на Европейския парламент от Република България и за народни представители на 9 юни 2024 г.</w:t>
      </w:r>
    </w:p>
    <w:p w:rsidR="005C79F6" w:rsidRDefault="005C79F6" w:rsidP="00C16A50">
      <w:pPr>
        <w:shd w:val="clear" w:color="auto" w:fill="FFFFFF"/>
        <w:ind w:firstLine="708"/>
        <w:jc w:val="both"/>
        <w:rPr>
          <w:rFonts w:ascii="Times New Roman" w:hAnsi="Times New Roman"/>
        </w:rPr>
      </w:pPr>
      <w:r>
        <w:rPr>
          <w:rFonts w:ascii="Times New Roman" w:hAnsi="Times New Roman"/>
        </w:rPr>
        <w:t>На основание чл. 72, ал.1, т.1 от Изборния кодекс, както и Решение № 3053-ЕП/НС от 9 април 2024 г. на Централна избирателна комисия, Районната избирателна комисия Седемнадесети изборен район Пловдивски</w:t>
      </w:r>
    </w:p>
    <w:p w:rsidR="005C79F6" w:rsidRDefault="005C79F6" w:rsidP="005C79F6">
      <w:pPr>
        <w:shd w:val="clear" w:color="auto" w:fill="FFFFFF"/>
        <w:jc w:val="center"/>
        <w:rPr>
          <w:rFonts w:ascii="Times New Roman" w:hAnsi="Times New Roman"/>
          <w:b/>
        </w:rPr>
      </w:pPr>
      <w:r>
        <w:rPr>
          <w:rFonts w:ascii="Times New Roman" w:hAnsi="Times New Roman"/>
          <w:b/>
        </w:rPr>
        <w:t>РЕШИ:</w:t>
      </w:r>
    </w:p>
    <w:p w:rsidR="005C79F6" w:rsidRDefault="005C79F6" w:rsidP="005C79F6">
      <w:pPr>
        <w:shd w:val="clear" w:color="auto" w:fill="FFFFFF"/>
        <w:jc w:val="both"/>
        <w:rPr>
          <w:rFonts w:ascii="Times New Roman" w:hAnsi="Times New Roman"/>
        </w:rPr>
      </w:pPr>
      <w:r>
        <w:rPr>
          <w:rFonts w:ascii="Times New Roman" w:hAnsi="Times New Roman"/>
        </w:rPr>
        <w:t xml:space="preserve"> </w:t>
      </w:r>
      <w:r>
        <w:rPr>
          <w:rFonts w:ascii="Times New Roman" w:hAnsi="Times New Roman"/>
        </w:rPr>
        <w:tab/>
        <w:t>1. Допълва свое Решение № 10- ЕП/НС от 22.04.2024 г. в частта по точка 2, като добавя към утвърдения персонален състав</w:t>
      </w:r>
    </w:p>
    <w:p w:rsidR="005C79F6" w:rsidRDefault="005C79F6" w:rsidP="005C79F6">
      <w:pPr>
        <w:shd w:val="clear" w:color="auto" w:fill="FFFFFF"/>
        <w:ind w:firstLine="360"/>
        <w:jc w:val="both"/>
        <w:rPr>
          <w:rFonts w:ascii="Times New Roman" w:hAnsi="Times New Roman"/>
        </w:rPr>
      </w:pPr>
      <w:r>
        <w:rPr>
          <w:rFonts w:ascii="Times New Roman" w:hAnsi="Times New Roman"/>
        </w:rPr>
        <w:t xml:space="preserve"> -Ферад Есад Мурад,  ЕГН **********;</w:t>
      </w:r>
    </w:p>
    <w:p w:rsidR="005C79F6" w:rsidRDefault="005C79F6" w:rsidP="005C79F6">
      <w:pPr>
        <w:shd w:val="clear" w:color="auto" w:fill="FFFFFF"/>
        <w:ind w:firstLine="708"/>
        <w:jc w:val="both"/>
        <w:rPr>
          <w:rFonts w:ascii="Times New Roman" w:hAnsi="Times New Roman"/>
        </w:rPr>
      </w:pPr>
      <w:r>
        <w:rPr>
          <w:rFonts w:ascii="Times New Roman" w:hAnsi="Times New Roman"/>
        </w:rPr>
        <w:lastRenderedPageBreak/>
        <w:t>3. Срокът на договора, който ще се сключи с лицето, следва да бъде от 20 април 2024 г. до 23 юни 2024 г. – до 14 дни включително от произвеждане на изборите за членове на Европейския парламент от Република България и за народни представители на 9 юни 2024 г.</w:t>
      </w:r>
    </w:p>
    <w:p w:rsidR="005C79F6" w:rsidRDefault="005C79F6" w:rsidP="005C79F6">
      <w:pPr>
        <w:shd w:val="clear" w:color="auto" w:fill="FFFFFF"/>
        <w:jc w:val="both"/>
        <w:rPr>
          <w:rFonts w:ascii="Times New Roman" w:hAnsi="Times New Roman"/>
        </w:rPr>
      </w:pPr>
      <w:r>
        <w:rPr>
          <w:rFonts w:ascii="Times New Roman" w:hAnsi="Times New Roman"/>
        </w:rPr>
        <w:t xml:space="preserve"> </w:t>
      </w:r>
      <w:r>
        <w:rPr>
          <w:rFonts w:ascii="Times New Roman" w:hAnsi="Times New Roman"/>
        </w:rPr>
        <w:tab/>
        <w:t>4. Възнаграждението по договора е в размер на 1780 лева месечно, от горецитираното решение на ЦИК.</w:t>
      </w:r>
    </w:p>
    <w:p w:rsidR="005C79F6" w:rsidRPr="005C79F6" w:rsidRDefault="005C79F6" w:rsidP="005C79F6">
      <w:pPr>
        <w:shd w:val="clear" w:color="auto" w:fill="FFFFFF"/>
        <w:ind w:firstLine="708"/>
        <w:jc w:val="both"/>
        <w:rPr>
          <w:rFonts w:ascii="Times New Roman" w:hAnsi="Times New Roman"/>
        </w:rPr>
      </w:pPr>
      <w:r>
        <w:rPr>
          <w:rFonts w:ascii="Times New Roman" w:hAnsi="Times New Roman"/>
        </w:rPr>
        <w:t>5. Заверено копие от настоящото решение да се изпрати на Областния управител на област Пловдив за сключване на граждански договор с определените в т. 2 лица.</w:t>
      </w:r>
    </w:p>
    <w:p w:rsidR="00B53E10" w:rsidRDefault="00B53E10" w:rsidP="00B53E10">
      <w:pPr>
        <w:pStyle w:val="1b"/>
        <w:jc w:val="both"/>
        <w:rPr>
          <w:rFonts w:ascii="Times New Roman" w:hAnsi="Times New Roman" w:cs="Times New Roman"/>
          <w:b/>
          <w:szCs w:val="24"/>
        </w:rPr>
      </w:pPr>
    </w:p>
    <w:p w:rsidR="00B53E10" w:rsidRPr="00263A26" w:rsidRDefault="00B53E10" w:rsidP="00B53E10">
      <w:pPr>
        <w:shd w:val="clear" w:color="auto" w:fill="FFFFFF"/>
        <w:spacing w:after="150"/>
        <w:jc w:val="both"/>
        <w:rPr>
          <w:rFonts w:ascii="Times New Roman" w:hAnsi="Times New Roman"/>
          <w:sz w:val="24"/>
          <w:szCs w:val="24"/>
        </w:rPr>
      </w:pPr>
      <w:r w:rsidRPr="00263A26">
        <w:rPr>
          <w:rFonts w:ascii="Times New Roman" w:hAnsi="Times New Roman"/>
          <w:sz w:val="24"/>
          <w:szCs w:val="24"/>
        </w:rPr>
        <w:t>Настоящото решение може да бъде обжалвано пред Централната избирателна комисия в срок до три дни от обявяването му.</w:t>
      </w:r>
    </w:p>
    <w:p w:rsidR="00B53E10" w:rsidRPr="00263A26" w:rsidRDefault="00B53E10" w:rsidP="00B53E10">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След проведените обсъждания и разисквания и поради липса на постъпили предложения за допълнение и/или изменение на проекта за решение беше подложен на гласуване:</w:t>
      </w:r>
    </w:p>
    <w:p w:rsidR="00B53E10" w:rsidRPr="00263A26" w:rsidRDefault="00B53E10" w:rsidP="00B53E10">
      <w:pPr>
        <w:pStyle w:val="1b"/>
        <w:jc w:val="both"/>
        <w:rPr>
          <w:rFonts w:ascii="Times New Roman" w:eastAsia="Times New Roman" w:hAnsi="Times New Roman" w:cs="Times New Roman"/>
          <w:szCs w:val="24"/>
        </w:rPr>
      </w:pPr>
    </w:p>
    <w:tbl>
      <w:tblPr>
        <w:tblW w:w="0" w:type="auto"/>
        <w:tblInd w:w="108" w:type="dxa"/>
        <w:tblLayout w:type="fixed"/>
        <w:tblLook w:val="0000" w:firstRow="0" w:lastRow="0" w:firstColumn="0" w:lastColumn="0" w:noHBand="0" w:noVBand="0"/>
      </w:tblPr>
      <w:tblGrid>
        <w:gridCol w:w="511"/>
        <w:gridCol w:w="6164"/>
        <w:gridCol w:w="1967"/>
      </w:tblGrid>
      <w:tr w:rsidR="00B53E10" w:rsidRPr="00263A26" w:rsidTr="00BD7F12">
        <w:trPr>
          <w:trHeight w:val="306"/>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eastAsia="Times New Roman" w:hAnsi="Times New Roman" w:cs="Times New Roman"/>
                <w:b/>
                <w:i/>
                <w:szCs w:val="24"/>
                <w:lang w:val="ru-RU"/>
              </w:rPr>
            </w:pPr>
            <w:r w:rsidRPr="00263A26">
              <w:rPr>
                <w:rFonts w:ascii="Times New Roman" w:eastAsia="Times New Roman" w:hAnsi="Times New Roman" w:cs="Times New Roman"/>
                <w:b/>
                <w:i/>
                <w:szCs w:val="24"/>
                <w:lang w:val="ru-RU"/>
              </w:rPr>
              <w:t>Членове на РИК</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center"/>
              <w:rPr>
                <w:rFonts w:ascii="Times New Roman" w:hAnsi="Times New Roman" w:cs="Times New Roman"/>
                <w:szCs w:val="24"/>
              </w:rPr>
            </w:pPr>
            <w:r w:rsidRPr="00263A26">
              <w:rPr>
                <w:rFonts w:ascii="Times New Roman" w:eastAsia="Times New Roman" w:hAnsi="Times New Roman" w:cs="Times New Roman"/>
                <w:b/>
                <w:i/>
                <w:szCs w:val="24"/>
                <w:lang w:val="ru-RU"/>
              </w:rPr>
              <w:t>Гласуване</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eastAsia="Times New Roman" w:hAnsi="Times New Roman" w:cs="Times New Roman"/>
                <w:szCs w:val="24"/>
              </w:rPr>
            </w:pPr>
            <w:r w:rsidRPr="00263A26">
              <w:rPr>
                <w:rFonts w:ascii="Times New Roman" w:eastAsia="Times New Roman" w:hAnsi="Times New Roman" w:cs="Times New Roman"/>
                <w:szCs w:val="24"/>
                <w:lang w:val="ru-RU"/>
              </w:rPr>
              <w:t>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 xml:space="preserve">Янко Христов Радунчев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Стоян Пантелеев Мемцов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Петя Матева Генова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 xml:space="preserve">Ваня Костадинова Костадинова </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Янко Стоянов Тричков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Радина Бойчева Петрова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Росица Ангелова Гавазова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8</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Стелияна Димитрова Немцова-Карамфилова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9</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Николай Руменов Кючуков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10</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Мартин Янков Кадиев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11</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Райна Лалова Дончева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12</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Атанас Николов Костадинов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13</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Нина Стоянова Георгиева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14</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Нурджан Джафер Караджова</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ОТСЪСТВА</w:t>
            </w:r>
          </w:p>
        </w:tc>
      </w:tr>
      <w:tr w:rsidR="00B53E10" w:rsidRPr="00263A26" w:rsidTr="00BD7F12">
        <w:trPr>
          <w:trHeight w:val="379"/>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15</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Мурад Ферад Ферад</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16</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Илия Георгиев Иванов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Pr>
                <w:rFonts w:ascii="Times New Roman" w:eastAsia="Times New Roman" w:hAnsi="Times New Roman" w:cs="Times New Roman"/>
                <w:szCs w:val="24"/>
                <w:lang w:val="ru-RU"/>
              </w:rPr>
              <w:t>ОТСЪСТВА</w:t>
            </w:r>
          </w:p>
        </w:tc>
      </w:tr>
      <w:tr w:rsidR="00B53E10" w:rsidRPr="00263A26" w:rsidTr="00BD7F12">
        <w:trPr>
          <w:trHeight w:val="363"/>
        </w:trPr>
        <w:tc>
          <w:tcPr>
            <w:tcW w:w="511"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17</w:t>
            </w:r>
          </w:p>
        </w:tc>
        <w:tc>
          <w:tcPr>
            <w:tcW w:w="6164"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af2"/>
              <w:jc w:val="both"/>
              <w:rPr>
                <w:rFonts w:ascii="Times New Roman" w:hAnsi="Times New Roman"/>
              </w:rPr>
            </w:pPr>
            <w:r w:rsidRPr="00263A26">
              <w:rPr>
                <w:rFonts w:ascii="Times New Roman" w:hAnsi="Times New Roman"/>
              </w:rPr>
              <w:t>Добромир Димитров Алексов</w:t>
            </w:r>
          </w:p>
        </w:tc>
        <w:tc>
          <w:tcPr>
            <w:tcW w:w="1967" w:type="dxa"/>
            <w:tcBorders>
              <w:top w:val="single" w:sz="4" w:space="0" w:color="000000"/>
              <w:left w:val="single" w:sz="4" w:space="0" w:color="000000"/>
              <w:bottom w:val="single" w:sz="4" w:space="0" w:color="000000"/>
              <w:right w:val="single" w:sz="4" w:space="0" w:color="000000"/>
            </w:tcBorders>
            <w:shd w:val="clear" w:color="auto" w:fill="FFFFFF"/>
          </w:tcPr>
          <w:p w:rsidR="00B53E10" w:rsidRPr="00263A26" w:rsidRDefault="00B53E10" w:rsidP="00BD7F12">
            <w:pPr>
              <w:pStyle w:val="1b"/>
              <w:jc w:val="both"/>
              <w:rPr>
                <w:rFonts w:ascii="Times New Roman" w:hAnsi="Times New Roman" w:cs="Times New Roman"/>
                <w:szCs w:val="24"/>
              </w:rPr>
            </w:pPr>
            <w:r w:rsidRPr="00263A26">
              <w:rPr>
                <w:rFonts w:ascii="Times New Roman" w:eastAsia="Times New Roman" w:hAnsi="Times New Roman" w:cs="Times New Roman"/>
                <w:szCs w:val="24"/>
                <w:lang w:val="ru-RU"/>
              </w:rPr>
              <w:t>ЗА</w:t>
            </w:r>
          </w:p>
        </w:tc>
      </w:tr>
    </w:tbl>
    <w:p w:rsidR="00B53E10" w:rsidRPr="00263A26" w:rsidRDefault="00B53E10" w:rsidP="00B53E10">
      <w:pPr>
        <w:pStyle w:val="1b"/>
        <w:jc w:val="both"/>
        <w:rPr>
          <w:rFonts w:ascii="Times New Roman" w:eastAsia="Times New Roman" w:hAnsi="Times New Roman" w:cs="Times New Roman"/>
          <w:szCs w:val="24"/>
          <w:u w:val="single"/>
          <w:lang w:val="ru-RU"/>
        </w:rPr>
      </w:pP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u w:val="single"/>
          <w:lang w:val="ru-RU"/>
        </w:rPr>
        <w:t xml:space="preserve">Гласували: </w:t>
      </w:r>
    </w:p>
    <w:p w:rsidR="00B53E10" w:rsidRPr="00263A26" w:rsidRDefault="00B53E10" w:rsidP="00B53E10">
      <w:pPr>
        <w:pStyle w:val="1b"/>
        <w:shd w:val="clear" w:color="auto" w:fill="FFFFFF"/>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 xml:space="preserve">ЗА – </w:t>
      </w:r>
      <w:r w:rsidRPr="00263A26">
        <w:rPr>
          <w:rFonts w:ascii="Times New Roman" w:eastAsia="Times New Roman" w:hAnsi="Times New Roman" w:cs="Times New Roman"/>
          <w:color w:val="auto"/>
          <w:szCs w:val="24"/>
          <w:lang w:val="ru-RU"/>
        </w:rPr>
        <w:t>1</w:t>
      </w:r>
      <w:r>
        <w:rPr>
          <w:rFonts w:ascii="Times New Roman" w:eastAsia="Times New Roman" w:hAnsi="Times New Roman" w:cs="Times New Roman"/>
          <w:color w:val="auto"/>
          <w:szCs w:val="24"/>
        </w:rPr>
        <w:t>5</w:t>
      </w:r>
      <w:r w:rsidRPr="00263A26">
        <w:rPr>
          <w:rFonts w:ascii="Times New Roman" w:eastAsia="Times New Roman" w:hAnsi="Times New Roman" w:cs="Times New Roman"/>
          <w:color w:val="auto"/>
          <w:szCs w:val="24"/>
          <w:lang w:val="ru-RU"/>
        </w:rPr>
        <w:t xml:space="preserve"> </w:t>
      </w:r>
      <w:r w:rsidRPr="00263A26">
        <w:rPr>
          <w:rFonts w:ascii="Times New Roman" w:eastAsia="Times New Roman" w:hAnsi="Times New Roman" w:cs="Times New Roman"/>
          <w:szCs w:val="24"/>
          <w:lang w:val="ru-RU"/>
        </w:rPr>
        <w:t>гласа</w:t>
      </w: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ПРОТИВ – 0 гласа</w:t>
      </w:r>
    </w:p>
    <w:p w:rsidR="00B53E10" w:rsidRPr="00263A26" w:rsidRDefault="00B53E10" w:rsidP="00B53E10">
      <w:pPr>
        <w:pStyle w:val="1b"/>
        <w:jc w:val="both"/>
        <w:rPr>
          <w:rFonts w:ascii="Times New Roman" w:eastAsia="Times New Roman" w:hAnsi="Times New Roman" w:cs="Times New Roman"/>
          <w:szCs w:val="24"/>
          <w:lang w:val="ru-RU"/>
        </w:rPr>
      </w:pPr>
      <w:r w:rsidRPr="00263A26">
        <w:rPr>
          <w:rFonts w:ascii="Times New Roman" w:eastAsia="Times New Roman" w:hAnsi="Times New Roman" w:cs="Times New Roman"/>
          <w:szCs w:val="24"/>
          <w:lang w:val="ru-RU"/>
        </w:rPr>
        <w:t>ОСОБЕНО МНЕНИЕ – 0  членове</w:t>
      </w:r>
    </w:p>
    <w:p w:rsidR="00B53E10" w:rsidRPr="00263A26" w:rsidRDefault="00B53E10" w:rsidP="00B53E10">
      <w:pPr>
        <w:pStyle w:val="1b"/>
        <w:jc w:val="both"/>
        <w:rPr>
          <w:rFonts w:ascii="Times New Roman" w:hAnsi="Times New Roman" w:cs="Times New Roman"/>
          <w:szCs w:val="24"/>
        </w:rPr>
      </w:pPr>
    </w:p>
    <w:p w:rsidR="00B53E10" w:rsidRPr="00263A26" w:rsidRDefault="00B53E10" w:rsidP="00B53E10">
      <w:pPr>
        <w:pStyle w:val="1b"/>
        <w:ind w:firstLine="720"/>
        <w:jc w:val="both"/>
        <w:rPr>
          <w:rFonts w:ascii="Times New Roman" w:eastAsia="Times New Roman" w:hAnsi="Times New Roman" w:cs="Times New Roman"/>
          <w:szCs w:val="24"/>
        </w:rPr>
      </w:pPr>
      <w:r w:rsidRPr="00263A26">
        <w:rPr>
          <w:rFonts w:ascii="Times New Roman" w:eastAsia="Times New Roman" w:hAnsi="Times New Roman" w:cs="Times New Roman"/>
          <w:szCs w:val="24"/>
        </w:rPr>
        <w:t>Решението се прие с единодушие от присъстващите членове на Районна избирателна комисия Седемнадесети район Пловдивски.</w:t>
      </w:r>
    </w:p>
    <w:p w:rsidR="00B53E10" w:rsidRPr="00263A26" w:rsidRDefault="00B53E10" w:rsidP="00344325">
      <w:pPr>
        <w:pStyle w:val="1b"/>
        <w:ind w:firstLine="720"/>
        <w:jc w:val="both"/>
        <w:rPr>
          <w:rFonts w:ascii="Times New Roman" w:eastAsia="Times New Roman" w:hAnsi="Times New Roman" w:cs="Times New Roman"/>
          <w:szCs w:val="24"/>
        </w:rPr>
      </w:pPr>
    </w:p>
    <w:p w:rsidR="00344325" w:rsidRPr="00263A26" w:rsidRDefault="00344325">
      <w:pPr>
        <w:pStyle w:val="1b"/>
        <w:jc w:val="both"/>
        <w:rPr>
          <w:rFonts w:ascii="Times New Roman" w:hAnsi="Times New Roman" w:cs="Times New Roman"/>
          <w:b/>
          <w:szCs w:val="24"/>
        </w:rPr>
      </w:pPr>
    </w:p>
    <w:p w:rsidR="00286BF1" w:rsidRPr="00263A26" w:rsidRDefault="00286BF1">
      <w:pPr>
        <w:pStyle w:val="1b"/>
        <w:jc w:val="both"/>
        <w:rPr>
          <w:rFonts w:ascii="Times New Roman" w:hAnsi="Times New Roman" w:cs="Times New Roman"/>
          <w:szCs w:val="24"/>
          <w:lang w:val="ru-RU"/>
        </w:rPr>
      </w:pPr>
      <w:r w:rsidRPr="00263A26">
        <w:rPr>
          <w:rFonts w:ascii="Times New Roman" w:hAnsi="Times New Roman" w:cs="Times New Roman"/>
          <w:b/>
          <w:szCs w:val="24"/>
        </w:rPr>
        <w:tab/>
        <w:t xml:space="preserve">По т. </w:t>
      </w:r>
      <w:r w:rsidR="00513B1C">
        <w:rPr>
          <w:rFonts w:ascii="Times New Roman" w:hAnsi="Times New Roman" w:cs="Times New Roman"/>
          <w:b/>
          <w:color w:val="000000"/>
          <w:szCs w:val="24"/>
        </w:rPr>
        <w:t>41</w:t>
      </w:r>
      <w:r w:rsidRPr="00263A26">
        <w:rPr>
          <w:rFonts w:ascii="Times New Roman" w:hAnsi="Times New Roman" w:cs="Times New Roman"/>
          <w:b/>
          <w:color w:val="000000"/>
          <w:szCs w:val="24"/>
        </w:rPr>
        <w:t xml:space="preserve"> </w:t>
      </w:r>
      <w:r w:rsidRPr="00263A26">
        <w:rPr>
          <w:rFonts w:ascii="Times New Roman" w:hAnsi="Times New Roman" w:cs="Times New Roman"/>
          <w:b/>
          <w:szCs w:val="24"/>
        </w:rPr>
        <w:t>от дневния ред</w:t>
      </w:r>
      <w:r w:rsidRPr="00263A26">
        <w:rPr>
          <w:rFonts w:ascii="Times New Roman" w:hAnsi="Times New Roman" w:cs="Times New Roman"/>
          <w:szCs w:val="24"/>
        </w:rPr>
        <w:t xml:space="preserve"> </w:t>
      </w:r>
      <w:r w:rsidRPr="00263A26">
        <w:rPr>
          <w:rFonts w:ascii="Times New Roman" w:hAnsi="Times New Roman" w:cs="Times New Roman"/>
          <w:b/>
          <w:szCs w:val="24"/>
        </w:rPr>
        <w:t>„Разни“</w:t>
      </w:r>
      <w:r w:rsidRPr="00263A26">
        <w:rPr>
          <w:rFonts w:ascii="Times New Roman" w:hAnsi="Times New Roman" w:cs="Times New Roman"/>
          <w:szCs w:val="24"/>
        </w:rPr>
        <w:t xml:space="preserve"> се обсъдиха технически и организационни въпроси, свързани с работата и дейността на комисията.</w:t>
      </w:r>
    </w:p>
    <w:p w:rsidR="00286BF1" w:rsidRPr="00263A26" w:rsidRDefault="00286BF1">
      <w:pPr>
        <w:pStyle w:val="1b"/>
        <w:jc w:val="both"/>
        <w:rPr>
          <w:rFonts w:ascii="Times New Roman" w:hAnsi="Times New Roman" w:cs="Times New Roman"/>
          <w:szCs w:val="24"/>
          <w:lang w:val="ru-RU"/>
        </w:rPr>
      </w:pPr>
    </w:p>
    <w:p w:rsidR="00286BF1" w:rsidRPr="00263A26" w:rsidRDefault="00286BF1">
      <w:pPr>
        <w:pStyle w:val="1b"/>
        <w:jc w:val="both"/>
        <w:rPr>
          <w:rFonts w:ascii="Times New Roman" w:hAnsi="Times New Roman" w:cs="Times New Roman"/>
          <w:i/>
          <w:color w:val="FF0000"/>
          <w:szCs w:val="24"/>
        </w:rPr>
      </w:pPr>
      <w:r w:rsidRPr="00263A26">
        <w:rPr>
          <w:rFonts w:ascii="Times New Roman" w:hAnsi="Times New Roman" w:cs="Times New Roman"/>
          <w:szCs w:val="24"/>
          <w:lang w:val="ru-RU"/>
        </w:rPr>
        <w:tab/>
        <w:t>Поради изчерпване на дневния ред заседанието бе закрито от</w:t>
      </w:r>
      <w:r w:rsidR="00E76969" w:rsidRPr="00263A26">
        <w:rPr>
          <w:rFonts w:ascii="Times New Roman" w:hAnsi="Times New Roman" w:cs="Times New Roman"/>
          <w:szCs w:val="24"/>
          <w:lang w:val="ru-RU"/>
        </w:rPr>
        <w:t xml:space="preserve"> Председателя на комисията </w:t>
      </w:r>
      <w:r w:rsidR="00D068F4" w:rsidRPr="00D068F4">
        <w:rPr>
          <w:rFonts w:ascii="Times New Roman" w:hAnsi="Times New Roman" w:cs="Times New Roman"/>
          <w:color w:val="auto"/>
          <w:szCs w:val="24"/>
          <w:lang w:val="ru-RU"/>
        </w:rPr>
        <w:t>в 18:15</w:t>
      </w:r>
      <w:r w:rsidRPr="00D068F4">
        <w:rPr>
          <w:rFonts w:ascii="Times New Roman" w:hAnsi="Times New Roman" w:cs="Times New Roman"/>
          <w:color w:val="auto"/>
          <w:szCs w:val="24"/>
          <w:lang w:val="ru-RU"/>
        </w:rPr>
        <w:t xml:space="preserve"> ч.</w:t>
      </w:r>
    </w:p>
    <w:p w:rsidR="00286BF1" w:rsidRPr="00263A26" w:rsidRDefault="00286BF1">
      <w:pPr>
        <w:pStyle w:val="1b"/>
        <w:rPr>
          <w:rFonts w:ascii="Times New Roman" w:hAnsi="Times New Roman" w:cs="Times New Roman"/>
          <w:i/>
          <w:szCs w:val="24"/>
        </w:rPr>
      </w:pPr>
    </w:p>
    <w:p w:rsidR="00286BF1" w:rsidRDefault="00286BF1">
      <w:pPr>
        <w:pStyle w:val="1b"/>
        <w:rPr>
          <w:rFonts w:ascii="Times New Roman" w:hAnsi="Times New Roman" w:cs="Times New Roman"/>
          <w:i/>
          <w:szCs w:val="24"/>
        </w:rPr>
      </w:pPr>
      <w:r w:rsidRPr="00263A26">
        <w:rPr>
          <w:rFonts w:ascii="Times New Roman" w:hAnsi="Times New Roman" w:cs="Times New Roman"/>
          <w:i/>
          <w:szCs w:val="24"/>
        </w:rPr>
        <w:tab/>
        <w:t>*</w:t>
      </w:r>
      <w:r w:rsidRPr="00263A26">
        <w:rPr>
          <w:rFonts w:ascii="Times New Roman" w:hAnsi="Times New Roman" w:cs="Times New Roman"/>
          <w:b/>
          <w:i/>
          <w:szCs w:val="24"/>
        </w:rPr>
        <w:t xml:space="preserve">Присъствен списък от </w:t>
      </w:r>
      <w:r w:rsidR="00AF418C" w:rsidRPr="00263A26">
        <w:rPr>
          <w:rFonts w:ascii="Times New Roman" w:hAnsi="Times New Roman" w:cs="Times New Roman"/>
          <w:b/>
          <w:i/>
          <w:color w:val="000000"/>
          <w:szCs w:val="24"/>
        </w:rPr>
        <w:t>25</w:t>
      </w:r>
      <w:r w:rsidR="000A0E02" w:rsidRPr="00263A26">
        <w:rPr>
          <w:rFonts w:ascii="Times New Roman" w:hAnsi="Times New Roman" w:cs="Times New Roman"/>
          <w:b/>
          <w:i/>
          <w:color w:val="000000"/>
          <w:szCs w:val="24"/>
        </w:rPr>
        <w:t>.04.2024</w:t>
      </w:r>
      <w:r w:rsidRPr="00263A26">
        <w:rPr>
          <w:rFonts w:ascii="Times New Roman" w:hAnsi="Times New Roman" w:cs="Times New Roman"/>
          <w:b/>
          <w:i/>
          <w:szCs w:val="24"/>
        </w:rPr>
        <w:t xml:space="preserve"> г.</w:t>
      </w:r>
      <w:r w:rsidRPr="00263A26">
        <w:rPr>
          <w:rFonts w:ascii="Times New Roman" w:hAnsi="Times New Roman" w:cs="Times New Roman"/>
          <w:i/>
          <w:szCs w:val="24"/>
        </w:rPr>
        <w:t xml:space="preserve"> е неразделна част от настоящия Протокол.</w:t>
      </w:r>
    </w:p>
    <w:p w:rsidR="005430D6" w:rsidRPr="00263A26" w:rsidRDefault="005430D6">
      <w:pPr>
        <w:pStyle w:val="1b"/>
        <w:rPr>
          <w:rFonts w:ascii="Times New Roman" w:hAnsi="Times New Roman" w:cs="Times New Roman"/>
          <w:szCs w:val="24"/>
        </w:rPr>
      </w:pPr>
      <w:bookmarkStart w:id="0" w:name="_GoBack"/>
      <w:bookmarkEnd w:id="0"/>
    </w:p>
    <w:p w:rsidR="00286BF1" w:rsidRPr="00263A26" w:rsidRDefault="00286BF1">
      <w:pPr>
        <w:pStyle w:val="1b"/>
        <w:rPr>
          <w:rFonts w:ascii="Times New Roman" w:hAnsi="Times New Roman" w:cs="Times New Roman"/>
          <w:szCs w:val="24"/>
        </w:rPr>
      </w:pPr>
    </w:p>
    <w:p w:rsidR="00286BF1" w:rsidRPr="00263A26" w:rsidRDefault="00286BF1">
      <w:pPr>
        <w:pStyle w:val="1b"/>
        <w:rPr>
          <w:rFonts w:ascii="Times New Roman" w:eastAsia="Times New Roman" w:hAnsi="Times New Roman" w:cs="Times New Roman"/>
          <w:szCs w:val="24"/>
        </w:rPr>
      </w:pPr>
      <w:r w:rsidRPr="00263A26">
        <w:rPr>
          <w:rFonts w:ascii="Times New Roman" w:hAnsi="Times New Roman" w:cs="Times New Roman"/>
          <w:szCs w:val="24"/>
        </w:rPr>
        <w:t>ПРЕДСЕДАТЕЛ:</w:t>
      </w:r>
      <w:r w:rsidRPr="00263A26">
        <w:rPr>
          <w:rFonts w:ascii="Times New Roman" w:hAnsi="Times New Roman" w:cs="Times New Roman"/>
          <w:szCs w:val="24"/>
          <w:lang w:val="ru-RU"/>
        </w:rPr>
        <w:t xml:space="preserve"> /</w:t>
      </w:r>
      <w:r w:rsidRPr="00263A26">
        <w:rPr>
          <w:rFonts w:ascii="Times New Roman" w:hAnsi="Times New Roman" w:cs="Times New Roman"/>
          <w:szCs w:val="24"/>
        </w:rPr>
        <w:t>П/</w:t>
      </w:r>
    </w:p>
    <w:p w:rsidR="00286BF1" w:rsidRPr="00263A26" w:rsidRDefault="00286BF1">
      <w:pPr>
        <w:pStyle w:val="1b"/>
        <w:rPr>
          <w:rFonts w:ascii="Times New Roman" w:hAnsi="Times New Roman" w:cs="Times New Roman"/>
          <w:szCs w:val="24"/>
        </w:rPr>
      </w:pPr>
      <w:r w:rsidRPr="00263A26">
        <w:rPr>
          <w:rFonts w:ascii="Times New Roman" w:eastAsia="Times New Roman" w:hAnsi="Times New Roman" w:cs="Times New Roman"/>
          <w:szCs w:val="24"/>
        </w:rPr>
        <w:t>Янко Христов Радунчев</w:t>
      </w:r>
      <w:r w:rsidRPr="00263A26">
        <w:rPr>
          <w:rFonts w:ascii="Times New Roman" w:hAnsi="Times New Roman" w:cs="Times New Roman"/>
          <w:szCs w:val="24"/>
        </w:rPr>
        <w:tab/>
      </w:r>
    </w:p>
    <w:p w:rsidR="00286BF1" w:rsidRPr="00263A26" w:rsidRDefault="00286BF1">
      <w:pPr>
        <w:pStyle w:val="1b"/>
        <w:rPr>
          <w:rFonts w:ascii="Times New Roman" w:hAnsi="Times New Roman" w:cs="Times New Roman"/>
          <w:szCs w:val="24"/>
        </w:rPr>
      </w:pPr>
      <w:r w:rsidRPr="00263A26">
        <w:rPr>
          <w:rFonts w:ascii="Times New Roman" w:hAnsi="Times New Roman" w:cs="Times New Roman"/>
          <w:szCs w:val="24"/>
        </w:rPr>
        <w:tab/>
      </w:r>
    </w:p>
    <w:p w:rsidR="00286BF1" w:rsidRPr="00263A26" w:rsidRDefault="00286BF1">
      <w:pPr>
        <w:pStyle w:val="1b"/>
        <w:rPr>
          <w:rFonts w:ascii="Times New Roman" w:hAnsi="Times New Roman" w:cs="Times New Roman"/>
          <w:szCs w:val="24"/>
        </w:rPr>
      </w:pPr>
      <w:r w:rsidRPr="00263A26">
        <w:rPr>
          <w:rFonts w:ascii="Times New Roman" w:hAnsi="Times New Roman" w:cs="Times New Roman"/>
          <w:szCs w:val="24"/>
        </w:rPr>
        <w:tab/>
      </w:r>
      <w:r w:rsidRPr="00263A26">
        <w:rPr>
          <w:rFonts w:ascii="Times New Roman" w:hAnsi="Times New Roman" w:cs="Times New Roman"/>
          <w:szCs w:val="24"/>
        </w:rPr>
        <w:tab/>
      </w:r>
      <w:r w:rsidRPr="00263A26">
        <w:rPr>
          <w:rFonts w:ascii="Times New Roman" w:hAnsi="Times New Roman" w:cs="Times New Roman"/>
          <w:szCs w:val="24"/>
        </w:rPr>
        <w:tab/>
      </w:r>
      <w:r w:rsidRPr="00263A26">
        <w:rPr>
          <w:rFonts w:ascii="Times New Roman" w:hAnsi="Times New Roman" w:cs="Times New Roman"/>
          <w:szCs w:val="24"/>
        </w:rPr>
        <w:tab/>
      </w:r>
      <w:r w:rsidRPr="00263A26">
        <w:rPr>
          <w:rFonts w:ascii="Times New Roman" w:hAnsi="Times New Roman" w:cs="Times New Roman"/>
          <w:szCs w:val="24"/>
        </w:rPr>
        <w:tab/>
      </w:r>
    </w:p>
    <w:p w:rsidR="00286BF1" w:rsidRPr="00263A26" w:rsidRDefault="00286BF1">
      <w:pPr>
        <w:pStyle w:val="1b"/>
        <w:rPr>
          <w:rFonts w:ascii="Times New Roman" w:hAnsi="Times New Roman" w:cs="Times New Roman"/>
          <w:szCs w:val="24"/>
        </w:rPr>
      </w:pPr>
      <w:r w:rsidRPr="00263A26">
        <w:rPr>
          <w:rFonts w:ascii="Times New Roman" w:hAnsi="Times New Roman" w:cs="Times New Roman"/>
          <w:szCs w:val="24"/>
        </w:rPr>
        <w:t>СЕКРЕТАР:</w:t>
      </w:r>
      <w:r w:rsidRPr="00263A26">
        <w:rPr>
          <w:rFonts w:ascii="Times New Roman" w:hAnsi="Times New Roman" w:cs="Times New Roman"/>
          <w:szCs w:val="24"/>
          <w:lang w:val="ru-RU"/>
        </w:rPr>
        <w:t>/П/</w:t>
      </w:r>
    </w:p>
    <w:p w:rsidR="00BA726A" w:rsidRPr="00263A26" w:rsidRDefault="00BA726A" w:rsidP="00BA726A">
      <w:pPr>
        <w:pStyle w:val="af2"/>
        <w:rPr>
          <w:rFonts w:ascii="Times New Roman" w:hAnsi="Times New Roman"/>
        </w:rPr>
      </w:pPr>
      <w:r w:rsidRPr="00263A26">
        <w:rPr>
          <w:rFonts w:ascii="Times New Roman" w:hAnsi="Times New Roman"/>
        </w:rPr>
        <w:t>Радина Бойчева Петрова</w:t>
      </w:r>
    </w:p>
    <w:p w:rsidR="00286BF1" w:rsidRPr="00263A26" w:rsidRDefault="00286BF1">
      <w:pPr>
        <w:pStyle w:val="1b"/>
        <w:rPr>
          <w:rFonts w:ascii="Times New Roman" w:hAnsi="Times New Roman" w:cs="Times New Roman"/>
          <w:szCs w:val="24"/>
        </w:rPr>
      </w:pPr>
    </w:p>
    <w:p w:rsidR="00286BF1" w:rsidRPr="00263A26" w:rsidRDefault="00286BF1">
      <w:pPr>
        <w:pStyle w:val="1b"/>
        <w:rPr>
          <w:rFonts w:ascii="Times New Roman" w:hAnsi="Times New Roman" w:cs="Times New Roman"/>
          <w:szCs w:val="24"/>
        </w:rPr>
      </w:pPr>
    </w:p>
    <w:p w:rsidR="00286BF1" w:rsidRPr="00263A26" w:rsidRDefault="00286BF1">
      <w:pPr>
        <w:pStyle w:val="1b"/>
        <w:rPr>
          <w:rFonts w:ascii="Times New Roman" w:hAnsi="Times New Roman" w:cs="Times New Roman"/>
          <w:szCs w:val="24"/>
        </w:rPr>
      </w:pPr>
      <w:r w:rsidRPr="00263A26">
        <w:rPr>
          <w:rFonts w:ascii="Times New Roman" w:hAnsi="Times New Roman" w:cs="Times New Roman"/>
          <w:szCs w:val="24"/>
        </w:rPr>
        <w:t>ПРОТОКОЛЧИК: /П/</w:t>
      </w:r>
    </w:p>
    <w:p w:rsidR="00286BF1" w:rsidRPr="00263A26" w:rsidRDefault="00286BF1">
      <w:pPr>
        <w:pStyle w:val="1b"/>
        <w:rPr>
          <w:rFonts w:ascii="Times New Roman" w:eastAsia="Times New Roman" w:hAnsi="Times New Roman" w:cs="Times New Roman"/>
          <w:szCs w:val="24"/>
        </w:rPr>
      </w:pPr>
      <w:r w:rsidRPr="00263A26">
        <w:rPr>
          <w:rFonts w:ascii="Times New Roman" w:hAnsi="Times New Roman" w:cs="Times New Roman"/>
          <w:szCs w:val="24"/>
        </w:rPr>
        <w:t>Величка Лазарова</w:t>
      </w:r>
    </w:p>
    <w:p w:rsidR="00286BF1" w:rsidRPr="00263A26" w:rsidRDefault="00286BF1">
      <w:pPr>
        <w:pStyle w:val="1b"/>
        <w:jc w:val="both"/>
        <w:rPr>
          <w:rFonts w:ascii="Times New Roman" w:eastAsia="Times New Roman" w:hAnsi="Times New Roman" w:cs="Times New Roman"/>
          <w:szCs w:val="24"/>
        </w:rPr>
      </w:pPr>
    </w:p>
    <w:p w:rsidR="00286BF1" w:rsidRPr="00263A26" w:rsidRDefault="00286BF1">
      <w:pPr>
        <w:pStyle w:val="1b"/>
        <w:jc w:val="both"/>
        <w:rPr>
          <w:rFonts w:ascii="Times New Roman" w:hAnsi="Times New Roman" w:cs="Times New Roman"/>
          <w:szCs w:val="24"/>
        </w:rPr>
      </w:pPr>
    </w:p>
    <w:p w:rsidR="00286BF1" w:rsidRPr="00263A26" w:rsidRDefault="00286BF1">
      <w:pPr>
        <w:pStyle w:val="1b"/>
        <w:jc w:val="both"/>
        <w:rPr>
          <w:rFonts w:ascii="Times New Roman" w:hAnsi="Times New Roman" w:cs="Times New Roman"/>
          <w:szCs w:val="24"/>
        </w:rPr>
      </w:pPr>
    </w:p>
    <w:sectPr w:rsidR="00286BF1" w:rsidRPr="00263A26">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417" w:left="1417" w:header="720" w:footer="720" w:gutter="0"/>
      <w:cols w:space="708"/>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1E1E" w:rsidRDefault="00D61E1E">
      <w:pPr>
        <w:spacing w:after="0" w:line="240" w:lineRule="auto"/>
      </w:pPr>
      <w:r>
        <w:separator/>
      </w:r>
    </w:p>
  </w:endnote>
  <w:endnote w:type="continuationSeparator" w:id="0">
    <w:p w:rsidR="00D61E1E" w:rsidRDefault="00D61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Liberation Serif">
    <w:altName w:val="Times New Roman"/>
    <w:charset w:val="CC"/>
    <w:family w:val="roman"/>
    <w:pitch w:val="variable"/>
  </w:font>
  <w:font w:name="NSimSun">
    <w:panose1 w:val="02010609030101010101"/>
    <w:charset w:val="86"/>
    <w:family w:val="modern"/>
    <w:pitch w:val="fixed"/>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20" w:rsidRDefault="00692D2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20" w:rsidRPr="009832AE" w:rsidRDefault="00692D20">
    <w:pPr>
      <w:pStyle w:val="af0"/>
      <w:pBdr>
        <w:bottom w:val="single" w:sz="12" w:space="1" w:color="000000"/>
      </w:pBdr>
      <w:jc w:val="center"/>
      <w:rPr>
        <w:rFonts w:ascii="Times New Roman" w:hAnsi="Times New Roman"/>
        <w:sz w:val="24"/>
        <w:szCs w:val="24"/>
      </w:rPr>
    </w:pPr>
  </w:p>
  <w:p w:rsidR="00692D20" w:rsidRPr="009832AE" w:rsidRDefault="00692D20">
    <w:pPr>
      <w:pStyle w:val="af0"/>
      <w:jc w:val="center"/>
      <w:rPr>
        <w:rFonts w:ascii="Times New Roman" w:hAnsi="Times New Roman"/>
        <w:sz w:val="24"/>
        <w:szCs w:val="24"/>
      </w:rPr>
    </w:pPr>
    <w:r w:rsidRPr="009832AE">
      <w:rPr>
        <w:rFonts w:ascii="Times New Roman" w:hAnsi="Times New Roman"/>
        <w:sz w:val="24"/>
        <w:szCs w:val="24"/>
        <w:lang w:val="bg-BG"/>
      </w:rPr>
      <w:t xml:space="preserve">гр. Пловдив, пл. „Никола Мушанов” № 1, сграда на Областна администрация Пловдив, ет. 3, зала № 300а, </w:t>
    </w:r>
    <w:r w:rsidRPr="009832AE">
      <w:rPr>
        <w:rFonts w:ascii="Times New Roman" w:hAnsi="Times New Roman"/>
        <w:sz w:val="24"/>
        <w:szCs w:val="24"/>
      </w:rPr>
      <w:t>тел.: +359 32 990804, +359 32 649764, e</w:t>
    </w:r>
    <w:r w:rsidRPr="009832AE">
      <w:rPr>
        <w:rFonts w:ascii="Times New Roman" w:hAnsi="Times New Roman"/>
        <w:sz w:val="24"/>
        <w:szCs w:val="24"/>
        <w:lang w:val="ru-RU"/>
      </w:rPr>
      <w:t>-</w:t>
    </w:r>
    <w:r w:rsidRPr="009832AE">
      <w:rPr>
        <w:rFonts w:ascii="Times New Roman" w:hAnsi="Times New Roman"/>
        <w:sz w:val="24"/>
        <w:szCs w:val="24"/>
      </w:rPr>
      <w:t>mail</w:t>
    </w:r>
    <w:r w:rsidRPr="009832AE">
      <w:rPr>
        <w:rFonts w:ascii="Times New Roman" w:hAnsi="Times New Roman"/>
        <w:sz w:val="24"/>
        <w:szCs w:val="24"/>
        <w:lang w:val="ru-RU"/>
      </w:rPr>
      <w:t xml:space="preserve">: </w:t>
    </w:r>
    <w:r w:rsidRPr="009832AE">
      <w:rPr>
        <w:rFonts w:ascii="Times New Roman" w:hAnsi="Times New Roman"/>
        <w:sz w:val="24"/>
        <w:szCs w:val="24"/>
      </w:rPr>
      <w:t>rik17@cik.bg</w:t>
    </w:r>
  </w:p>
  <w:p w:rsidR="00692D20" w:rsidRDefault="00692D20">
    <w:pPr>
      <w:pStyle w:val="af0"/>
      <w:rPr>
        <w:rFonts w:ascii="Times New Roman" w:hAnsi="Times New Roman"/>
        <w:sz w:val="24"/>
        <w:szCs w:val="24"/>
      </w:rPr>
    </w:pPr>
  </w:p>
  <w:p w:rsidR="00692D20" w:rsidRDefault="00692D20">
    <w:pPr>
      <w:pStyle w:val="af0"/>
    </w:pPr>
  </w:p>
  <w:p w:rsidR="00692D20" w:rsidRDefault="00692D20">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20" w:rsidRDefault="00692D2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1E1E" w:rsidRDefault="00D61E1E">
      <w:pPr>
        <w:spacing w:after="0" w:line="240" w:lineRule="auto"/>
      </w:pPr>
      <w:r>
        <w:separator/>
      </w:r>
    </w:p>
  </w:footnote>
  <w:footnote w:type="continuationSeparator" w:id="0">
    <w:p w:rsidR="00D61E1E" w:rsidRDefault="00D61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20" w:rsidRDefault="00692D20">
    <w:pPr>
      <w:pStyle w:val="af"/>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20" w:rsidRDefault="00692D20">
    <w:pPr>
      <w:pStyle w:val="af"/>
      <w:jc w:val="center"/>
      <w:rPr>
        <w:rFonts w:ascii="Times New Roman" w:hAnsi="Times New Roman"/>
        <w:b/>
        <w:sz w:val="24"/>
        <w:szCs w:val="24"/>
      </w:rPr>
    </w:pPr>
    <w:r>
      <w:rPr>
        <w:rFonts w:ascii="Times New Roman" w:hAnsi="Times New Roman"/>
        <w:b/>
        <w:sz w:val="24"/>
        <w:szCs w:val="24"/>
      </w:rPr>
      <w:t>РАЙОННА ИЗБИРАТЕЛНА КОМИСИЯ</w:t>
    </w:r>
  </w:p>
  <w:p w:rsidR="00692D20" w:rsidRDefault="00692D20">
    <w:pPr>
      <w:pStyle w:val="af"/>
      <w:jc w:val="center"/>
      <w:rPr>
        <w:rFonts w:ascii="Times New Roman" w:hAnsi="Times New Roman"/>
        <w:b/>
        <w:sz w:val="28"/>
        <w:szCs w:val="28"/>
      </w:rPr>
    </w:pPr>
    <w:r>
      <w:rPr>
        <w:rFonts w:ascii="Times New Roman" w:hAnsi="Times New Roman"/>
        <w:b/>
        <w:sz w:val="24"/>
        <w:szCs w:val="24"/>
      </w:rPr>
      <w:t>СЕДЕМНАДЕСЕТИ ИЗБОРЕН РАЙОН ПЛОВДИВСКИ</w:t>
    </w:r>
  </w:p>
  <w:p w:rsidR="00692D20" w:rsidRDefault="00692D20">
    <w:pPr>
      <w:pStyle w:val="af"/>
      <w:jc w:val="center"/>
    </w:pPr>
    <w:r>
      <w:rPr>
        <w:rFonts w:ascii="Times New Roman" w:hAnsi="Times New Roman"/>
        <w:b/>
        <w:sz w:val="28"/>
        <w:szCs w:val="28"/>
      </w:rPr>
      <w:t>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D20" w:rsidRDefault="00692D2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Num1"/>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Num2"/>
    <w:lvl w:ilvl="0">
      <w:start w:val="1"/>
      <w:numFmt w:val="bullet"/>
      <w:lvlText w:val="-"/>
      <w:lvlJc w:val="left"/>
      <w:pPr>
        <w:tabs>
          <w:tab w:val="num" w:pos="0"/>
        </w:tabs>
        <w:ind w:left="0" w:firstLine="0"/>
      </w:pPr>
      <w:rPr>
        <w:rFonts w:ascii="Sylfaen" w:hAnsi="Sylfaen" w:cs="Sylfaen"/>
      </w:rPr>
    </w:lvl>
    <w:lvl w:ilvl="1">
      <w:start w:val="2"/>
      <w:numFmt w:val="decimal"/>
      <w:lvlText w:val="%2."/>
      <w:lvlJc w:val="left"/>
      <w:pPr>
        <w:tabs>
          <w:tab w:val="num" w:pos="0"/>
        </w:tabs>
        <w:ind w:left="0" w:firstLine="0"/>
      </w:pPr>
    </w:lvl>
    <w:lvl w:ilvl="2">
      <w:start w:val="1"/>
      <w:numFmt w:val="decimal"/>
      <w:lvlText w:val="%2.%3."/>
      <w:lvlJc w:val="left"/>
      <w:pPr>
        <w:tabs>
          <w:tab w:val="num" w:pos="0"/>
        </w:tabs>
        <w:ind w:left="0" w:firstLine="0"/>
      </w:pPr>
    </w:lvl>
    <w:lvl w:ilvl="3">
      <w:numFmt w:val="decimal"/>
      <w:lvlText w:val="%2.%3.%4"/>
      <w:lvlJc w:val="left"/>
      <w:pPr>
        <w:tabs>
          <w:tab w:val="num" w:pos="0"/>
        </w:tabs>
        <w:ind w:left="0" w:firstLine="0"/>
      </w:pPr>
    </w:lvl>
    <w:lvl w:ilvl="4">
      <w:numFmt w:val="decimal"/>
      <w:lvlText w:val="%2.%3.%4.%5"/>
      <w:lvlJc w:val="left"/>
      <w:pPr>
        <w:tabs>
          <w:tab w:val="num" w:pos="0"/>
        </w:tabs>
        <w:ind w:left="0" w:firstLine="0"/>
      </w:pPr>
    </w:lvl>
    <w:lvl w:ilvl="5">
      <w:numFmt w:val="decimal"/>
      <w:lvlText w:val="%2.%3.%4.%5.%6"/>
      <w:lvlJc w:val="left"/>
      <w:pPr>
        <w:tabs>
          <w:tab w:val="num" w:pos="0"/>
        </w:tabs>
        <w:ind w:left="0" w:firstLine="0"/>
      </w:pPr>
    </w:lvl>
    <w:lvl w:ilvl="6">
      <w:numFmt w:val="decimal"/>
      <w:lvlText w:val="%2.%3.%4.%5.%6.%7"/>
      <w:lvlJc w:val="left"/>
      <w:pPr>
        <w:tabs>
          <w:tab w:val="num" w:pos="0"/>
        </w:tabs>
        <w:ind w:left="0" w:firstLine="0"/>
      </w:pPr>
    </w:lvl>
    <w:lvl w:ilvl="7">
      <w:numFmt w:val="decimal"/>
      <w:lvlText w:val="%2.%3.%4.%5.%6.%7.%8"/>
      <w:lvlJc w:val="left"/>
      <w:pPr>
        <w:tabs>
          <w:tab w:val="num" w:pos="0"/>
        </w:tabs>
        <w:ind w:left="0" w:firstLine="0"/>
      </w:pPr>
    </w:lvl>
    <w:lvl w:ilvl="8">
      <w:numFmt w:val="decimal"/>
      <w:lvlText w:val="%2.%3.%4.%5.%6.%7.%8.%9"/>
      <w:lvlJc w:val="left"/>
      <w:pPr>
        <w:tabs>
          <w:tab w:val="num" w:pos="0"/>
        </w:tabs>
        <w:ind w:left="0" w:firstLine="0"/>
      </w:pPr>
    </w:lvl>
  </w:abstractNum>
  <w:abstractNum w:abstractNumId="3" w15:restartNumberingAfterBreak="0">
    <w:nsid w:val="00000004"/>
    <w:multiLevelType w:val="multilevel"/>
    <w:tmpl w:val="00000004"/>
    <w:name w:val="WWNum3"/>
    <w:lvl w:ilvl="0">
      <w:start w:val="1"/>
      <w:numFmt w:val="decimal"/>
      <w:lvlText w:val="11.16.%1."/>
      <w:lvlJc w:val="left"/>
      <w:pPr>
        <w:tabs>
          <w:tab w:val="num" w:pos="0"/>
        </w:tabs>
        <w:ind w:left="0" w:firstLine="0"/>
      </w:pPr>
    </w:lvl>
    <w:lvl w:ilvl="1">
      <w:start w:val="6"/>
      <w:numFmt w:val="upperRoman"/>
      <w:lvlText w:val="%2."/>
      <w:lvlJc w:val="left"/>
      <w:pPr>
        <w:tabs>
          <w:tab w:val="num" w:pos="0"/>
        </w:tabs>
        <w:ind w:left="0" w:firstLine="0"/>
      </w:pPr>
    </w:lvl>
    <w:lvl w:ilvl="2">
      <w:numFmt w:val="decimal"/>
      <w:lvlText w:val="%2.%3"/>
      <w:lvlJc w:val="left"/>
      <w:pPr>
        <w:tabs>
          <w:tab w:val="num" w:pos="0"/>
        </w:tabs>
        <w:ind w:left="0" w:firstLine="0"/>
      </w:pPr>
    </w:lvl>
    <w:lvl w:ilvl="3">
      <w:numFmt w:val="decimal"/>
      <w:lvlText w:val="%2.%3.%4"/>
      <w:lvlJc w:val="left"/>
      <w:pPr>
        <w:tabs>
          <w:tab w:val="num" w:pos="0"/>
        </w:tabs>
        <w:ind w:left="0" w:firstLine="0"/>
      </w:pPr>
    </w:lvl>
    <w:lvl w:ilvl="4">
      <w:numFmt w:val="decimal"/>
      <w:lvlText w:val="%2.%3.%4.%5"/>
      <w:lvlJc w:val="left"/>
      <w:pPr>
        <w:tabs>
          <w:tab w:val="num" w:pos="0"/>
        </w:tabs>
        <w:ind w:left="0" w:firstLine="0"/>
      </w:pPr>
    </w:lvl>
    <w:lvl w:ilvl="5">
      <w:numFmt w:val="decimal"/>
      <w:lvlText w:val="%2.%3.%4.%5.%6"/>
      <w:lvlJc w:val="left"/>
      <w:pPr>
        <w:tabs>
          <w:tab w:val="num" w:pos="0"/>
        </w:tabs>
        <w:ind w:left="0" w:firstLine="0"/>
      </w:pPr>
    </w:lvl>
    <w:lvl w:ilvl="6">
      <w:numFmt w:val="decimal"/>
      <w:lvlText w:val="%2.%3.%4.%5.%6.%7"/>
      <w:lvlJc w:val="left"/>
      <w:pPr>
        <w:tabs>
          <w:tab w:val="num" w:pos="0"/>
        </w:tabs>
        <w:ind w:left="0" w:firstLine="0"/>
      </w:pPr>
    </w:lvl>
    <w:lvl w:ilvl="7">
      <w:numFmt w:val="decimal"/>
      <w:lvlText w:val="%2.%3.%4.%5.%6.%7.%8"/>
      <w:lvlJc w:val="left"/>
      <w:pPr>
        <w:tabs>
          <w:tab w:val="num" w:pos="0"/>
        </w:tabs>
        <w:ind w:left="0" w:firstLine="0"/>
      </w:pPr>
    </w:lvl>
    <w:lvl w:ilvl="8">
      <w:numFmt w:val="decimal"/>
      <w:lvlText w:val="%2.%3.%4.%5.%6.%7.%8.%9"/>
      <w:lvlJc w:val="left"/>
      <w:pPr>
        <w:tabs>
          <w:tab w:val="num" w:pos="0"/>
        </w:tabs>
        <w:ind w:left="0" w:firstLine="0"/>
      </w:pPr>
    </w:lvl>
  </w:abstractNum>
  <w:abstractNum w:abstractNumId="4" w15:restartNumberingAfterBreak="0">
    <w:nsid w:val="00000005"/>
    <w:multiLevelType w:val="multilevel"/>
    <w:tmpl w:val="00000005"/>
    <w:name w:val="WWNum7"/>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Num8"/>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Num9"/>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Num10"/>
    <w:lvl w:ilvl="0">
      <w:start w:val="1"/>
      <w:numFmt w:val="decimal"/>
      <w:lvlText w:val="%1."/>
      <w:lvlJc w:val="left"/>
      <w:pPr>
        <w:tabs>
          <w:tab w:val="num" w:pos="720"/>
        </w:tabs>
        <w:ind w:left="720" w:hanging="360"/>
      </w:pPr>
      <w:rPr>
        <w:rFonts w:cs="Times New Roman"/>
        <w:b/>
        <w:sz w:val="15"/>
        <w:szCs w:val="24"/>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56767C1"/>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12E74C2E"/>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55A4735"/>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165F6387"/>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1AE74AF1"/>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44F2D53"/>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292E0F10"/>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FE9136E"/>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1730D54"/>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1D01BD5"/>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559E5441"/>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56B11243"/>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FCE1D18"/>
    <w:multiLevelType w:val="multilevel"/>
    <w:tmpl w:val="A4F6DB9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4D34A1B"/>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6EF57218"/>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41518A6"/>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AC51BAB"/>
    <w:multiLevelType w:val="multilevel"/>
    <w:tmpl w:val="7B40A7D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8"/>
  </w:num>
  <w:num w:numId="6">
    <w:abstractNumId w:val="22"/>
  </w:num>
  <w:num w:numId="7">
    <w:abstractNumId w:val="19"/>
  </w:num>
  <w:num w:numId="8">
    <w:abstractNumId w:val="16"/>
  </w:num>
  <w:num w:numId="9">
    <w:abstractNumId w:val="8"/>
  </w:num>
  <w:num w:numId="10">
    <w:abstractNumId w:val="24"/>
  </w:num>
  <w:num w:numId="11">
    <w:abstractNumId w:val="10"/>
  </w:num>
  <w:num w:numId="12">
    <w:abstractNumId w:val="14"/>
  </w:num>
  <w:num w:numId="13">
    <w:abstractNumId w:val="12"/>
  </w:num>
  <w:num w:numId="14">
    <w:abstractNumId w:val="23"/>
  </w:num>
  <w:num w:numId="15">
    <w:abstractNumId w:val="21"/>
  </w:num>
  <w:num w:numId="16">
    <w:abstractNumId w:val="15"/>
  </w:num>
  <w:num w:numId="17">
    <w:abstractNumId w:val="17"/>
  </w:num>
  <w:num w:numId="18">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activeWritingStyle w:appName="MSWord" w:lang="ru-RU" w:vendorID="64" w:dllVersion="131078" w:nlCheck="1" w:checkStyle="0"/>
  <w:activeWritingStyle w:appName="MSWord" w:lang="en-US"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1E"/>
    <w:rsid w:val="000007AE"/>
    <w:rsid w:val="00004875"/>
    <w:rsid w:val="000163A1"/>
    <w:rsid w:val="0001763D"/>
    <w:rsid w:val="000225BF"/>
    <w:rsid w:val="00027F80"/>
    <w:rsid w:val="00031817"/>
    <w:rsid w:val="000341D3"/>
    <w:rsid w:val="00034345"/>
    <w:rsid w:val="00042549"/>
    <w:rsid w:val="000461B1"/>
    <w:rsid w:val="00047074"/>
    <w:rsid w:val="00063C78"/>
    <w:rsid w:val="000A0E02"/>
    <w:rsid w:val="000A683C"/>
    <w:rsid w:val="000B4078"/>
    <w:rsid w:val="000C0C2F"/>
    <w:rsid w:val="000C50F0"/>
    <w:rsid w:val="000D4420"/>
    <w:rsid w:val="000F305C"/>
    <w:rsid w:val="00103BD6"/>
    <w:rsid w:val="001079ED"/>
    <w:rsid w:val="0011601B"/>
    <w:rsid w:val="00117717"/>
    <w:rsid w:val="001273FC"/>
    <w:rsid w:val="001635F0"/>
    <w:rsid w:val="00182F2D"/>
    <w:rsid w:val="001926B0"/>
    <w:rsid w:val="001B138A"/>
    <w:rsid w:val="001B15D0"/>
    <w:rsid w:val="001B365E"/>
    <w:rsid w:val="001C030A"/>
    <w:rsid w:val="00202DA7"/>
    <w:rsid w:val="00203A53"/>
    <w:rsid w:val="002074E0"/>
    <w:rsid w:val="00244D4B"/>
    <w:rsid w:val="00252CB7"/>
    <w:rsid w:val="00255A5C"/>
    <w:rsid w:val="00263A26"/>
    <w:rsid w:val="0026504A"/>
    <w:rsid w:val="00286BF1"/>
    <w:rsid w:val="002909AC"/>
    <w:rsid w:val="002A0B03"/>
    <w:rsid w:val="002A3657"/>
    <w:rsid w:val="002B2EF0"/>
    <w:rsid w:val="002B3FE9"/>
    <w:rsid w:val="002B6BC0"/>
    <w:rsid w:val="002D2E5A"/>
    <w:rsid w:val="002D423A"/>
    <w:rsid w:val="002F2E6F"/>
    <w:rsid w:val="002F393A"/>
    <w:rsid w:val="0030043D"/>
    <w:rsid w:val="003061E8"/>
    <w:rsid w:val="00313687"/>
    <w:rsid w:val="00314C51"/>
    <w:rsid w:val="003267EA"/>
    <w:rsid w:val="00326F9D"/>
    <w:rsid w:val="003327E7"/>
    <w:rsid w:val="00334585"/>
    <w:rsid w:val="003410F0"/>
    <w:rsid w:val="00344325"/>
    <w:rsid w:val="00352230"/>
    <w:rsid w:val="00353E10"/>
    <w:rsid w:val="00362D07"/>
    <w:rsid w:val="00366FCA"/>
    <w:rsid w:val="00385CF8"/>
    <w:rsid w:val="00394133"/>
    <w:rsid w:val="003A211D"/>
    <w:rsid w:val="003B1311"/>
    <w:rsid w:val="003B146F"/>
    <w:rsid w:val="003B27C8"/>
    <w:rsid w:val="003B4773"/>
    <w:rsid w:val="003C26A8"/>
    <w:rsid w:val="003C3566"/>
    <w:rsid w:val="003E0508"/>
    <w:rsid w:val="003E4E72"/>
    <w:rsid w:val="0041625B"/>
    <w:rsid w:val="00416B43"/>
    <w:rsid w:val="00421E0D"/>
    <w:rsid w:val="004317BF"/>
    <w:rsid w:val="00441F3F"/>
    <w:rsid w:val="00464460"/>
    <w:rsid w:val="004754CF"/>
    <w:rsid w:val="00481D9D"/>
    <w:rsid w:val="00484F56"/>
    <w:rsid w:val="004912A4"/>
    <w:rsid w:val="004957C7"/>
    <w:rsid w:val="004B650F"/>
    <w:rsid w:val="004C45CB"/>
    <w:rsid w:val="004C62B0"/>
    <w:rsid w:val="004E73D4"/>
    <w:rsid w:val="004F1BD4"/>
    <w:rsid w:val="004F3E4E"/>
    <w:rsid w:val="004F74E8"/>
    <w:rsid w:val="00505AE2"/>
    <w:rsid w:val="00513B1C"/>
    <w:rsid w:val="005155D7"/>
    <w:rsid w:val="00523C78"/>
    <w:rsid w:val="005274F2"/>
    <w:rsid w:val="00527751"/>
    <w:rsid w:val="005326BB"/>
    <w:rsid w:val="00533F84"/>
    <w:rsid w:val="0054272F"/>
    <w:rsid w:val="005430D6"/>
    <w:rsid w:val="00555267"/>
    <w:rsid w:val="005649E6"/>
    <w:rsid w:val="0057256C"/>
    <w:rsid w:val="005733BF"/>
    <w:rsid w:val="00577C14"/>
    <w:rsid w:val="00582928"/>
    <w:rsid w:val="005843FE"/>
    <w:rsid w:val="00584D13"/>
    <w:rsid w:val="005870B5"/>
    <w:rsid w:val="005A46EF"/>
    <w:rsid w:val="005A6AB9"/>
    <w:rsid w:val="005C624C"/>
    <w:rsid w:val="005C79F6"/>
    <w:rsid w:val="005D46EC"/>
    <w:rsid w:val="005E3CF4"/>
    <w:rsid w:val="005E5CA3"/>
    <w:rsid w:val="005F46AE"/>
    <w:rsid w:val="006252CC"/>
    <w:rsid w:val="00642579"/>
    <w:rsid w:val="006432CE"/>
    <w:rsid w:val="00646B5C"/>
    <w:rsid w:val="00651511"/>
    <w:rsid w:val="00667273"/>
    <w:rsid w:val="006720BF"/>
    <w:rsid w:val="00681E01"/>
    <w:rsid w:val="00684BB9"/>
    <w:rsid w:val="00685779"/>
    <w:rsid w:val="00687280"/>
    <w:rsid w:val="00692D20"/>
    <w:rsid w:val="006A1321"/>
    <w:rsid w:val="006A46E7"/>
    <w:rsid w:val="006C2E86"/>
    <w:rsid w:val="006C4524"/>
    <w:rsid w:val="006D1DE8"/>
    <w:rsid w:val="006D3AD4"/>
    <w:rsid w:val="006D7BBF"/>
    <w:rsid w:val="006E7ED5"/>
    <w:rsid w:val="006F46BE"/>
    <w:rsid w:val="00704373"/>
    <w:rsid w:val="00731971"/>
    <w:rsid w:val="0073616F"/>
    <w:rsid w:val="00737014"/>
    <w:rsid w:val="00740172"/>
    <w:rsid w:val="00740CF4"/>
    <w:rsid w:val="00744936"/>
    <w:rsid w:val="00752ADB"/>
    <w:rsid w:val="00764224"/>
    <w:rsid w:val="00764F76"/>
    <w:rsid w:val="00776626"/>
    <w:rsid w:val="00776718"/>
    <w:rsid w:val="007A1171"/>
    <w:rsid w:val="007A2271"/>
    <w:rsid w:val="007B019A"/>
    <w:rsid w:val="007B2332"/>
    <w:rsid w:val="007B2D41"/>
    <w:rsid w:val="007B60BA"/>
    <w:rsid w:val="007C2E9F"/>
    <w:rsid w:val="007E7DE3"/>
    <w:rsid w:val="007F3D6C"/>
    <w:rsid w:val="007F7B2F"/>
    <w:rsid w:val="00803125"/>
    <w:rsid w:val="00805E2D"/>
    <w:rsid w:val="008307D7"/>
    <w:rsid w:val="00854343"/>
    <w:rsid w:val="00860D5B"/>
    <w:rsid w:val="008613F4"/>
    <w:rsid w:val="00862D4C"/>
    <w:rsid w:val="00865335"/>
    <w:rsid w:val="00891CC1"/>
    <w:rsid w:val="008A477F"/>
    <w:rsid w:val="008C5B44"/>
    <w:rsid w:val="008D0987"/>
    <w:rsid w:val="008F7E41"/>
    <w:rsid w:val="0090513A"/>
    <w:rsid w:val="009165DA"/>
    <w:rsid w:val="00941CEA"/>
    <w:rsid w:val="009452AC"/>
    <w:rsid w:val="0094549C"/>
    <w:rsid w:val="00945E06"/>
    <w:rsid w:val="00956749"/>
    <w:rsid w:val="00960688"/>
    <w:rsid w:val="00964D29"/>
    <w:rsid w:val="009832AE"/>
    <w:rsid w:val="00983DC8"/>
    <w:rsid w:val="00991182"/>
    <w:rsid w:val="009B57A4"/>
    <w:rsid w:val="009C5BBF"/>
    <w:rsid w:val="009D7E93"/>
    <w:rsid w:val="009E4E11"/>
    <w:rsid w:val="009F0467"/>
    <w:rsid w:val="00A06868"/>
    <w:rsid w:val="00A27779"/>
    <w:rsid w:val="00A27E8F"/>
    <w:rsid w:val="00A32FF8"/>
    <w:rsid w:val="00A96682"/>
    <w:rsid w:val="00AB18AF"/>
    <w:rsid w:val="00AB7750"/>
    <w:rsid w:val="00AC278B"/>
    <w:rsid w:val="00AD4E25"/>
    <w:rsid w:val="00AD4E51"/>
    <w:rsid w:val="00AF418C"/>
    <w:rsid w:val="00AF6D23"/>
    <w:rsid w:val="00B04AB8"/>
    <w:rsid w:val="00B12501"/>
    <w:rsid w:val="00B50199"/>
    <w:rsid w:val="00B53E10"/>
    <w:rsid w:val="00B710FF"/>
    <w:rsid w:val="00B840BA"/>
    <w:rsid w:val="00B85E13"/>
    <w:rsid w:val="00B94C11"/>
    <w:rsid w:val="00BA461D"/>
    <w:rsid w:val="00BA5E8E"/>
    <w:rsid w:val="00BA726A"/>
    <w:rsid w:val="00BA734F"/>
    <w:rsid w:val="00BB0997"/>
    <w:rsid w:val="00BC3AA5"/>
    <w:rsid w:val="00BE0440"/>
    <w:rsid w:val="00BE7E83"/>
    <w:rsid w:val="00BF1643"/>
    <w:rsid w:val="00BF6A07"/>
    <w:rsid w:val="00C16A50"/>
    <w:rsid w:val="00C30F1B"/>
    <w:rsid w:val="00C42128"/>
    <w:rsid w:val="00C431E8"/>
    <w:rsid w:val="00C46722"/>
    <w:rsid w:val="00C479E4"/>
    <w:rsid w:val="00C56CD3"/>
    <w:rsid w:val="00C65619"/>
    <w:rsid w:val="00C712E2"/>
    <w:rsid w:val="00C72844"/>
    <w:rsid w:val="00C735F7"/>
    <w:rsid w:val="00C93D0B"/>
    <w:rsid w:val="00CA615D"/>
    <w:rsid w:val="00CB30CD"/>
    <w:rsid w:val="00CC07A7"/>
    <w:rsid w:val="00CC0DAA"/>
    <w:rsid w:val="00CC7CED"/>
    <w:rsid w:val="00CD3467"/>
    <w:rsid w:val="00CD7026"/>
    <w:rsid w:val="00CE5DE6"/>
    <w:rsid w:val="00CF0380"/>
    <w:rsid w:val="00CF7461"/>
    <w:rsid w:val="00D068F4"/>
    <w:rsid w:val="00D12ECA"/>
    <w:rsid w:val="00D26899"/>
    <w:rsid w:val="00D26FBC"/>
    <w:rsid w:val="00D33A78"/>
    <w:rsid w:val="00D33B70"/>
    <w:rsid w:val="00D46A66"/>
    <w:rsid w:val="00D61E1E"/>
    <w:rsid w:val="00D71C56"/>
    <w:rsid w:val="00D8235C"/>
    <w:rsid w:val="00DA4608"/>
    <w:rsid w:val="00DC0B22"/>
    <w:rsid w:val="00DC75C1"/>
    <w:rsid w:val="00DD56F7"/>
    <w:rsid w:val="00DE5A54"/>
    <w:rsid w:val="00DE7D29"/>
    <w:rsid w:val="00E007AA"/>
    <w:rsid w:val="00E06690"/>
    <w:rsid w:val="00E140CB"/>
    <w:rsid w:val="00E23A51"/>
    <w:rsid w:val="00E46DFC"/>
    <w:rsid w:val="00E55BA3"/>
    <w:rsid w:val="00E600B1"/>
    <w:rsid w:val="00E62149"/>
    <w:rsid w:val="00E64384"/>
    <w:rsid w:val="00E76969"/>
    <w:rsid w:val="00E82DC2"/>
    <w:rsid w:val="00E91896"/>
    <w:rsid w:val="00E94D40"/>
    <w:rsid w:val="00EA3072"/>
    <w:rsid w:val="00EB6E83"/>
    <w:rsid w:val="00EC1BC2"/>
    <w:rsid w:val="00ED18E9"/>
    <w:rsid w:val="00EE66F8"/>
    <w:rsid w:val="00EF25E5"/>
    <w:rsid w:val="00F144E2"/>
    <w:rsid w:val="00F23685"/>
    <w:rsid w:val="00F324C4"/>
    <w:rsid w:val="00F463FB"/>
    <w:rsid w:val="00F819CE"/>
    <w:rsid w:val="00F90BAD"/>
    <w:rsid w:val="00F90C1E"/>
    <w:rsid w:val="00F95FF9"/>
    <w:rsid w:val="00FC2004"/>
    <w:rsid w:val="00FC5BE1"/>
    <w:rsid w:val="00FD052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4BD6FB6"/>
  <w15:chartTrackingRefBased/>
  <w15:docId w15:val="{52DFA79D-9496-4902-A684-A2C35F499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olor w:val="00000A"/>
      <w:kern w:val="1"/>
      <w:sz w:val="22"/>
      <w:szCs w:val="22"/>
      <w:lang w:val="en-US" w:eastAsia="ar-SA"/>
    </w:rPr>
  </w:style>
  <w:style w:type="paragraph" w:styleId="1">
    <w:name w:val="heading 1"/>
    <w:basedOn w:val="a"/>
    <w:next w:val="a0"/>
    <w:qFormat/>
    <w:pPr>
      <w:keepNext/>
      <w:keepLines/>
      <w:numPr>
        <w:numId w:val="1"/>
      </w:numPr>
      <w:spacing w:before="240" w:after="0"/>
      <w:outlineLvl w:val="0"/>
    </w:pPr>
    <w:rPr>
      <w:rFonts w:ascii="Calibri Light" w:hAnsi="Calibri Light"/>
      <w:color w:val="2E74B5"/>
      <w:sz w:val="32"/>
      <w:szCs w:val="32"/>
    </w:rPr>
  </w:style>
  <w:style w:type="paragraph" w:styleId="3">
    <w:name w:val="heading 3"/>
    <w:basedOn w:val="a"/>
    <w:next w:val="a0"/>
    <w:qFormat/>
    <w:pPr>
      <w:keepNext/>
      <w:keepLines/>
      <w:numPr>
        <w:ilvl w:val="2"/>
        <w:numId w:val="1"/>
      </w:numPr>
      <w:spacing w:before="200" w:after="0"/>
      <w:outlineLvl w:val="2"/>
    </w:pPr>
    <w:rPr>
      <w:rFonts w:ascii="Calibri Light" w:hAnsi="Calibri Light"/>
      <w:b/>
      <w:bCs/>
      <w:color w:val="5B9BD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Шрифт на абзаца по подразбиране1"/>
  </w:style>
  <w:style w:type="character" w:customStyle="1" w:styleId="a4">
    <w:name w:val="Горен колонтитул Знак"/>
    <w:basedOn w:val="10"/>
  </w:style>
  <w:style w:type="character" w:customStyle="1" w:styleId="a5">
    <w:name w:val="Долен колонтитул Знак"/>
    <w:basedOn w:val="10"/>
  </w:style>
  <w:style w:type="character" w:styleId="a6">
    <w:name w:val="Hyperlink"/>
    <w:rPr>
      <w:color w:val="0563C1"/>
      <w:u w:val="single"/>
    </w:rPr>
  </w:style>
  <w:style w:type="character" w:customStyle="1" w:styleId="a7">
    <w:name w:val="Основен текст Знак"/>
    <w:rPr>
      <w:rFonts w:ascii="Liberation Serif" w:eastAsia="NSimSun" w:hAnsi="Liberation Serif" w:cs="Arial"/>
      <w:color w:val="00000A"/>
      <w:kern w:val="1"/>
      <w:sz w:val="24"/>
      <w:szCs w:val="24"/>
      <w:lang w:val="bg-BG" w:eastAsia="hi-IN" w:bidi="hi-IN"/>
    </w:rPr>
  </w:style>
  <w:style w:type="character" w:customStyle="1" w:styleId="30">
    <w:name w:val="Заглавие 3 Знак"/>
    <w:rPr>
      <w:rFonts w:ascii="Calibri Light" w:hAnsi="Calibri Light"/>
      <w:b/>
      <w:bCs/>
      <w:color w:val="5B9BD5"/>
    </w:rPr>
  </w:style>
  <w:style w:type="character" w:customStyle="1" w:styleId="11">
    <w:name w:val="Заглавие 1 Знак"/>
    <w:rPr>
      <w:rFonts w:ascii="Calibri Light" w:hAnsi="Calibri Light"/>
      <w:color w:val="2E74B5"/>
      <w:sz w:val="32"/>
      <w:szCs w:val="32"/>
    </w:rPr>
  </w:style>
  <w:style w:type="character" w:customStyle="1" w:styleId="a8">
    <w:name w:val="Изнесен текст Знак"/>
    <w:rPr>
      <w:rFonts w:ascii="Segoe UI" w:hAnsi="Segoe UI" w:cs="Segoe UI"/>
      <w:sz w:val="18"/>
      <w:szCs w:val="18"/>
    </w:rPr>
  </w:style>
  <w:style w:type="character" w:customStyle="1" w:styleId="WW8Num1z0">
    <w:name w:val="WW8Num1z0"/>
  </w:style>
  <w:style w:type="character" w:styleId="a9">
    <w:name w:val="Strong"/>
    <w:uiPriority w:val="22"/>
    <w:qFormat/>
    <w:rPr>
      <w:b/>
      <w:bCs/>
    </w:rPr>
  </w:style>
  <w:style w:type="character" w:customStyle="1" w:styleId="apple-converted-space">
    <w:name w:val="apple-converted-space"/>
    <w:basedOn w:val="10"/>
  </w:style>
  <w:style w:type="character" w:styleId="aa">
    <w:name w:val="Emphasis"/>
    <w:uiPriority w:val="20"/>
    <w:qFormat/>
    <w:rPr>
      <w:i/>
      <w:iCs/>
    </w:rPr>
  </w:style>
  <w:style w:type="character" w:customStyle="1" w:styleId="12">
    <w:name w:val="Прегледана хипервръзка1"/>
    <w:rPr>
      <w:color w:val="954F72"/>
      <w:u w:val="single"/>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13">
    <w:name w:val="Шрифт на абзаца по подразбиране1"/>
  </w:style>
  <w:style w:type="character" w:customStyle="1" w:styleId="14">
    <w:name w:val="Горен колонтитул Знак1"/>
    <w:rPr>
      <w:rFonts w:ascii="Liberation Serif" w:eastAsia="NSimSun" w:hAnsi="Liberation Serif" w:cs="Mangal"/>
      <w:color w:val="00000A"/>
      <w:kern w:val="1"/>
      <w:sz w:val="24"/>
      <w:szCs w:val="21"/>
      <w:lang w:val="bg-BG" w:eastAsia="hi-IN" w:bidi="hi-IN"/>
    </w:rPr>
  </w:style>
  <w:style w:type="character" w:customStyle="1" w:styleId="15">
    <w:name w:val="Долен колонтитул Знак1"/>
    <w:rPr>
      <w:rFonts w:ascii="Liberation Serif" w:eastAsia="NSimSun" w:hAnsi="Liberation Serif" w:cs="Mangal"/>
      <w:color w:val="00000A"/>
      <w:kern w:val="1"/>
      <w:sz w:val="24"/>
      <w:szCs w:val="21"/>
      <w:lang w:val="bg-BG" w:eastAsia="hi-IN" w:bidi="hi-IN"/>
    </w:rPr>
  </w:style>
  <w:style w:type="character" w:customStyle="1" w:styleId="newdocreference">
    <w:name w:val="newdocreference"/>
    <w:basedOn w:val="10"/>
  </w:style>
  <w:style w:type="character" w:customStyle="1" w:styleId="HTML1">
    <w:name w:val="HTML цитат1"/>
    <w:rPr>
      <w:i/>
      <w:iCs/>
    </w:rPr>
  </w:style>
  <w:style w:type="character" w:customStyle="1" w:styleId="ListLabel1">
    <w:name w:val="ListLabel 1"/>
    <w:rPr>
      <w:rFonts w:eastAsia="Times New Roman"/>
    </w:rPr>
  </w:style>
  <w:style w:type="character" w:customStyle="1" w:styleId="ListLabel12">
    <w:name w:val="ListLabel 12"/>
    <w:qFormat/>
    <w:rPr>
      <w:rFonts w:ascii="Times New Roman" w:hAnsi="Times New Roman"/>
    </w:rPr>
  </w:style>
  <w:style w:type="character" w:customStyle="1" w:styleId="2">
    <w:name w:val="Основен текст2"/>
    <w:rPr>
      <w:rFonts w:ascii="Sylfaen" w:eastAsia="Sylfaen" w:hAnsi="Sylfaen" w:cs="Sylfaen"/>
      <w:sz w:val="24"/>
      <w:szCs w:val="24"/>
    </w:rPr>
  </w:style>
  <w:style w:type="character" w:customStyle="1" w:styleId="31">
    <w:name w:val="Основен текст3"/>
    <w:rPr>
      <w:rFonts w:ascii="Sylfaen" w:eastAsia="Sylfaen" w:hAnsi="Sylfaen" w:cs="Sylfaen"/>
      <w:sz w:val="24"/>
      <w:szCs w:val="24"/>
    </w:rPr>
  </w:style>
  <w:style w:type="character" w:customStyle="1" w:styleId="20">
    <w:name w:val="Заглавие #2"/>
    <w:rPr>
      <w:rFonts w:ascii="Sylfaen" w:eastAsia="Sylfaen" w:hAnsi="Sylfaen" w:cs="Sylfaen"/>
      <w:b w:val="0"/>
      <w:bCs w:val="0"/>
      <w:i w:val="0"/>
      <w:iCs w:val="0"/>
      <w:caps w:val="0"/>
      <w:smallCaps w:val="0"/>
      <w:strike w:val="0"/>
      <w:dstrike w:val="0"/>
      <w:spacing w:val="10"/>
      <w:sz w:val="24"/>
      <w:szCs w:val="24"/>
    </w:rPr>
  </w:style>
  <w:style w:type="character" w:customStyle="1" w:styleId="0pt">
    <w:name w:val="Основен текст + Удебелен;Разредка 0 pt"/>
    <w:rPr>
      <w:rFonts w:ascii="Sylfaen" w:eastAsia="Sylfaen" w:hAnsi="Sylfaen" w:cs="Sylfaen"/>
      <w:i w:val="0"/>
      <w:iCs w:val="0"/>
      <w:caps w:val="0"/>
      <w:smallCaps w:val="0"/>
      <w:spacing w:val="10"/>
      <w:sz w:val="24"/>
      <w:szCs w:val="24"/>
    </w:rPr>
  </w:style>
  <w:style w:type="character" w:customStyle="1" w:styleId="4">
    <w:name w:val="Основен текст4"/>
    <w:rPr>
      <w:rFonts w:ascii="Sylfaen" w:eastAsia="Sylfaen" w:hAnsi="Sylfaen" w:cs="Sylfaen"/>
      <w:i w:val="0"/>
      <w:iCs w:val="0"/>
      <w:caps w:val="0"/>
      <w:smallCaps w:val="0"/>
      <w:spacing w:val="0"/>
      <w:sz w:val="24"/>
      <w:szCs w:val="24"/>
    </w:rPr>
  </w:style>
  <w:style w:type="character" w:customStyle="1" w:styleId="5">
    <w:name w:val="Основен текст5"/>
    <w:rPr>
      <w:rFonts w:ascii="Sylfaen" w:eastAsia="Sylfaen" w:hAnsi="Sylfaen" w:cs="Sylfaen"/>
      <w:i w:val="0"/>
      <w:iCs w:val="0"/>
      <w:caps w:val="0"/>
      <w:smallCaps w:val="0"/>
      <w:spacing w:val="0"/>
      <w:sz w:val="24"/>
      <w:szCs w:val="24"/>
    </w:rPr>
  </w:style>
  <w:style w:type="character" w:customStyle="1" w:styleId="32">
    <w:name w:val="Заглавие #3"/>
    <w:rPr>
      <w:rFonts w:ascii="Sylfaen" w:eastAsia="Sylfaen" w:hAnsi="Sylfaen" w:cs="Sylfaen"/>
      <w:b w:val="0"/>
      <w:bCs w:val="0"/>
      <w:i w:val="0"/>
      <w:iCs w:val="0"/>
      <w:caps w:val="0"/>
      <w:smallCaps w:val="0"/>
      <w:strike w:val="0"/>
      <w:dstrike w:val="0"/>
      <w:spacing w:val="10"/>
      <w:sz w:val="24"/>
      <w:szCs w:val="24"/>
    </w:rPr>
  </w:style>
  <w:style w:type="character" w:customStyle="1" w:styleId="6">
    <w:name w:val="Основен текст6"/>
    <w:rPr>
      <w:rFonts w:ascii="Sylfaen" w:eastAsia="Sylfaen" w:hAnsi="Sylfaen" w:cs="Sylfaen"/>
      <w:i w:val="0"/>
      <w:iCs w:val="0"/>
      <w:caps w:val="0"/>
      <w:smallCaps w:val="0"/>
      <w:spacing w:val="0"/>
      <w:sz w:val="24"/>
      <w:szCs w:val="24"/>
    </w:rPr>
  </w:style>
  <w:style w:type="character" w:customStyle="1" w:styleId="7">
    <w:name w:val="Основен текст7"/>
    <w:rPr>
      <w:rFonts w:ascii="Sylfaen" w:eastAsia="Sylfaen" w:hAnsi="Sylfaen" w:cs="Sylfaen"/>
      <w:i w:val="0"/>
      <w:iCs w:val="0"/>
      <w:caps w:val="0"/>
      <w:smallCaps w:val="0"/>
      <w:spacing w:val="0"/>
      <w:sz w:val="24"/>
      <w:szCs w:val="24"/>
    </w:rPr>
  </w:style>
  <w:style w:type="character" w:customStyle="1" w:styleId="8">
    <w:name w:val="Основен текст8"/>
    <w:rPr>
      <w:rFonts w:ascii="Sylfaen" w:eastAsia="Sylfaen" w:hAnsi="Sylfaen" w:cs="Sylfaen"/>
      <w:i w:val="0"/>
      <w:iCs w:val="0"/>
      <w:caps w:val="0"/>
      <w:smallCaps w:val="0"/>
      <w:spacing w:val="0"/>
      <w:sz w:val="24"/>
      <w:szCs w:val="24"/>
    </w:rPr>
  </w:style>
  <w:style w:type="character" w:customStyle="1" w:styleId="16">
    <w:name w:val="Заглавие #1"/>
    <w:rPr>
      <w:rFonts w:ascii="Sylfaen" w:eastAsia="Sylfaen" w:hAnsi="Sylfaen" w:cs="Sylfaen"/>
      <w:b w:val="0"/>
      <w:bCs w:val="0"/>
      <w:i w:val="0"/>
      <w:iCs w:val="0"/>
      <w:caps w:val="0"/>
      <w:smallCaps w:val="0"/>
      <w:strike w:val="0"/>
      <w:dstrike w:val="0"/>
      <w:spacing w:val="0"/>
      <w:sz w:val="32"/>
      <w:szCs w:val="32"/>
    </w:rPr>
  </w:style>
  <w:style w:type="character" w:customStyle="1" w:styleId="9">
    <w:name w:val="Основен текст9"/>
    <w:rPr>
      <w:rFonts w:ascii="Sylfaen" w:eastAsia="Sylfaen" w:hAnsi="Sylfaen" w:cs="Sylfaen"/>
      <w:i w:val="0"/>
      <w:iCs w:val="0"/>
      <w:caps w:val="0"/>
      <w:smallCaps w:val="0"/>
      <w:spacing w:val="0"/>
      <w:sz w:val="24"/>
      <w:szCs w:val="24"/>
    </w:rPr>
  </w:style>
  <w:style w:type="character" w:customStyle="1" w:styleId="100">
    <w:name w:val="Основен текст10"/>
    <w:rPr>
      <w:rFonts w:ascii="Sylfaen" w:eastAsia="Sylfaen" w:hAnsi="Sylfaen" w:cs="Sylfaen"/>
      <w:i w:val="0"/>
      <w:iCs w:val="0"/>
      <w:caps w:val="0"/>
      <w:smallCaps w:val="0"/>
      <w:spacing w:val="0"/>
      <w:sz w:val="24"/>
      <w:szCs w:val="24"/>
    </w:rPr>
  </w:style>
  <w:style w:type="character" w:customStyle="1" w:styleId="110">
    <w:name w:val="Основен текст11"/>
    <w:rPr>
      <w:rFonts w:ascii="Sylfaen" w:eastAsia="Sylfaen" w:hAnsi="Sylfaen" w:cs="Sylfaen"/>
      <w:i w:val="0"/>
      <w:iCs w:val="0"/>
      <w:caps w:val="0"/>
      <w:smallCaps w:val="0"/>
      <w:spacing w:val="0"/>
      <w:sz w:val="24"/>
      <w:szCs w:val="24"/>
    </w:rPr>
  </w:style>
  <w:style w:type="character" w:customStyle="1" w:styleId="150">
    <w:name w:val="Основен текст15"/>
    <w:rPr>
      <w:rFonts w:ascii="Sylfaen" w:eastAsia="Sylfaen" w:hAnsi="Sylfaen" w:cs="Sylfaen"/>
      <w:i w:val="0"/>
      <w:iCs w:val="0"/>
      <w:caps w:val="0"/>
      <w:smallCaps w:val="0"/>
      <w:spacing w:val="0"/>
      <w:sz w:val="24"/>
      <w:szCs w:val="24"/>
    </w:rPr>
  </w:style>
  <w:style w:type="character" w:customStyle="1" w:styleId="160">
    <w:name w:val="Основен текст16"/>
    <w:rPr>
      <w:rFonts w:ascii="Sylfaen" w:eastAsia="Sylfaen" w:hAnsi="Sylfaen" w:cs="Sylfaen"/>
      <w:i w:val="0"/>
      <w:iCs w:val="0"/>
      <w:caps w:val="0"/>
      <w:smallCaps w:val="0"/>
      <w:spacing w:val="0"/>
      <w:sz w:val="24"/>
      <w:szCs w:val="24"/>
    </w:rPr>
  </w:style>
  <w:style w:type="character" w:customStyle="1" w:styleId="19">
    <w:name w:val="Основен текст19"/>
    <w:rPr>
      <w:rFonts w:ascii="Sylfaen" w:eastAsia="Sylfaen" w:hAnsi="Sylfaen" w:cs="Sylfaen"/>
      <w:i w:val="0"/>
      <w:iCs w:val="0"/>
      <w:caps w:val="0"/>
      <w:smallCaps w:val="0"/>
      <w:spacing w:val="0"/>
      <w:sz w:val="24"/>
      <w:szCs w:val="24"/>
    </w:rPr>
  </w:style>
  <w:style w:type="character" w:customStyle="1" w:styleId="200">
    <w:name w:val="Основен текст20"/>
    <w:rPr>
      <w:rFonts w:ascii="Sylfaen" w:eastAsia="Sylfaen" w:hAnsi="Sylfaen" w:cs="Sylfaen"/>
      <w:i w:val="0"/>
      <w:iCs w:val="0"/>
      <w:caps w:val="0"/>
      <w:smallCaps w:val="0"/>
      <w:spacing w:val="0"/>
      <w:sz w:val="24"/>
      <w:szCs w:val="24"/>
    </w:rPr>
  </w:style>
  <w:style w:type="character" w:customStyle="1" w:styleId="21">
    <w:name w:val="Основен текст21"/>
    <w:rPr>
      <w:rFonts w:ascii="Sylfaen" w:eastAsia="Sylfaen" w:hAnsi="Sylfaen" w:cs="Sylfaen"/>
      <w:i w:val="0"/>
      <w:iCs w:val="0"/>
      <w:caps w:val="0"/>
      <w:smallCaps w:val="0"/>
      <w:spacing w:val="0"/>
      <w:sz w:val="24"/>
      <w:szCs w:val="24"/>
    </w:rPr>
  </w:style>
  <w:style w:type="character" w:customStyle="1" w:styleId="23">
    <w:name w:val="Основен текст23"/>
    <w:rPr>
      <w:rFonts w:ascii="Sylfaen" w:eastAsia="Sylfaen" w:hAnsi="Sylfaen" w:cs="Sylfaen"/>
      <w:i w:val="0"/>
      <w:iCs w:val="0"/>
      <w:caps w:val="0"/>
      <w:smallCaps w:val="0"/>
      <w:spacing w:val="0"/>
      <w:sz w:val="24"/>
      <w:szCs w:val="24"/>
    </w:rPr>
  </w:style>
  <w:style w:type="character" w:customStyle="1" w:styleId="ListLabel13">
    <w:name w:val="ListLabel 13"/>
    <w:rPr>
      <w:rFonts w:ascii="Helvetica" w:hAnsi="Helvetica" w:cs="Times New Roman"/>
      <w:b/>
      <w:sz w:val="15"/>
      <w:szCs w:val="24"/>
    </w:rPr>
  </w:style>
  <w:style w:type="character" w:customStyle="1" w:styleId="ListLabel14">
    <w:name w:val="ListLabel 14"/>
    <w:rPr>
      <w:rFonts w:ascii="Times New Roman" w:hAnsi="Times New Roman"/>
      <w:b/>
    </w:rPr>
  </w:style>
  <w:style w:type="character" w:customStyle="1" w:styleId="ListLabel15">
    <w:name w:val="ListLabel 15"/>
    <w:rPr>
      <w:rFonts w:ascii="Times New Roman" w:hAnsi="Times New Roman"/>
      <w:b/>
      <w:color w:val="00000A"/>
    </w:rPr>
  </w:style>
  <w:style w:type="character" w:customStyle="1" w:styleId="ListLabel16">
    <w:name w:val="ListLabel 16"/>
    <w:rPr>
      <w:rFonts w:eastAsia="Times New Roman" w:cs="Times New Roman"/>
      <w:b/>
    </w:rPr>
  </w:style>
  <w:style w:type="character" w:customStyle="1" w:styleId="ListLabel17">
    <w:name w:val="ListLabel 17"/>
    <w:rPr>
      <w:rFonts w:eastAsia="Times New Roman" w:cs="Times New Roman"/>
    </w:rPr>
  </w:style>
  <w:style w:type="character" w:customStyle="1" w:styleId="ListLabel18">
    <w:name w:val="ListLabel 18"/>
    <w:rPr>
      <w:b/>
    </w:rPr>
  </w:style>
  <w:style w:type="character" w:customStyle="1" w:styleId="ListLabel19">
    <w:name w:val="ListLabel 19"/>
    <w:rPr>
      <w:rFonts w:ascii="Times New Roman" w:eastAsia="Times New Roman" w:hAnsi="Times New Roman" w:cs="Times New Roman"/>
      <w:b/>
    </w:rPr>
  </w:style>
  <w:style w:type="character" w:customStyle="1" w:styleId="ListLabel20">
    <w:name w:val="ListLabel 20"/>
    <w:rPr>
      <w:rFonts w:ascii="Times New Roman" w:eastAsia="Times New Roman" w:hAnsi="Times New Roman" w:cs="Times New Roman"/>
    </w:rPr>
  </w:style>
  <w:style w:type="character" w:customStyle="1" w:styleId="ListLabel21">
    <w:name w:val="ListLabel 21"/>
    <w:rPr>
      <w:rFonts w:ascii="Times New Roman" w:hAnsi="Times New Roman"/>
      <w:b/>
    </w:rPr>
  </w:style>
  <w:style w:type="character" w:customStyle="1" w:styleId="ListLabel22">
    <w:name w:val="ListLabel 22"/>
    <w:rPr>
      <w:rFonts w:ascii="Times New Roman" w:hAnsi="Times New Roman"/>
      <w:b/>
    </w:rPr>
  </w:style>
  <w:style w:type="character" w:customStyle="1" w:styleId="ListLabel23">
    <w:name w:val="ListLabel 23"/>
    <w:rPr>
      <w:rFonts w:ascii="Times New Roman" w:hAnsi="Times New Roman" w:cs="Symbol"/>
      <w:sz w:val="20"/>
    </w:rPr>
  </w:style>
  <w:style w:type="character" w:customStyle="1" w:styleId="ListLabel24">
    <w:name w:val="ListLabel 24"/>
    <w:rPr>
      <w:rFonts w:cs="Courier New"/>
      <w:sz w:val="20"/>
    </w:rPr>
  </w:style>
  <w:style w:type="character" w:customStyle="1" w:styleId="ListLabel25">
    <w:name w:val="ListLabel 25"/>
    <w:rPr>
      <w:rFonts w:cs="Wingdings"/>
      <w:sz w:val="20"/>
    </w:rPr>
  </w:style>
  <w:style w:type="character" w:customStyle="1" w:styleId="ListLabel26">
    <w:name w:val="ListLabel 26"/>
    <w:rPr>
      <w:rFonts w:cs="Wingdings"/>
      <w:sz w:val="20"/>
    </w:rPr>
  </w:style>
  <w:style w:type="character" w:customStyle="1" w:styleId="ListLabel27">
    <w:name w:val="ListLabel 27"/>
    <w:rPr>
      <w:rFonts w:cs="Wingdings"/>
      <w:sz w:val="20"/>
    </w:rPr>
  </w:style>
  <w:style w:type="character" w:customStyle="1" w:styleId="ListLabel28">
    <w:name w:val="ListLabel 28"/>
    <w:rPr>
      <w:rFonts w:cs="Wingdings"/>
      <w:sz w:val="20"/>
    </w:rPr>
  </w:style>
  <w:style w:type="character" w:customStyle="1" w:styleId="ListLabel29">
    <w:name w:val="ListLabel 29"/>
    <w:qFormat/>
    <w:rPr>
      <w:rFonts w:cs="Wingdings"/>
      <w:sz w:val="20"/>
    </w:rPr>
  </w:style>
  <w:style w:type="character" w:customStyle="1" w:styleId="ListLabel30">
    <w:name w:val="ListLabel 30"/>
    <w:rPr>
      <w:rFonts w:cs="Wingdings"/>
      <w:sz w:val="20"/>
    </w:rPr>
  </w:style>
  <w:style w:type="character" w:customStyle="1" w:styleId="ListLabel31">
    <w:name w:val="ListLabel 31"/>
    <w:rPr>
      <w:rFonts w:cs="Wingdings"/>
      <w:sz w:val="20"/>
    </w:rPr>
  </w:style>
  <w:style w:type="character" w:customStyle="1" w:styleId="ListLabel32">
    <w:name w:val="ListLabel 32"/>
    <w:rPr>
      <w:rFonts w:ascii="Times New Roman" w:hAnsi="Times New Roman"/>
      <w:b/>
    </w:rPr>
  </w:style>
  <w:style w:type="character" w:customStyle="1" w:styleId="ListLabel33">
    <w:name w:val="ListLabel 33"/>
    <w:rPr>
      <w:rFonts w:ascii="Times New Roman" w:hAnsi="Times New Roman" w:cs="Symbol"/>
      <w:sz w:val="20"/>
    </w:rPr>
  </w:style>
  <w:style w:type="character" w:customStyle="1" w:styleId="ListLabel34">
    <w:name w:val="ListLabel 34"/>
    <w:rPr>
      <w:rFonts w:cs="Courier New"/>
      <w:sz w:val="20"/>
    </w:rPr>
  </w:style>
  <w:style w:type="character" w:customStyle="1" w:styleId="ListLabel35">
    <w:name w:val="ListLabel 35"/>
    <w:rPr>
      <w:rFonts w:cs="Wingdings"/>
      <w:sz w:val="20"/>
    </w:rPr>
  </w:style>
  <w:style w:type="character" w:customStyle="1" w:styleId="ListLabel36">
    <w:name w:val="ListLabel 36"/>
    <w:rPr>
      <w:rFonts w:cs="Wingdings"/>
      <w:sz w:val="20"/>
    </w:rPr>
  </w:style>
  <w:style w:type="character" w:customStyle="1" w:styleId="ListLabel37">
    <w:name w:val="ListLabel 37"/>
    <w:rPr>
      <w:rFonts w:cs="Wingdings"/>
      <w:sz w:val="20"/>
    </w:rPr>
  </w:style>
  <w:style w:type="character" w:customStyle="1" w:styleId="ListLabel38">
    <w:name w:val="ListLabel 38"/>
    <w:rPr>
      <w:rFonts w:cs="Wingdings"/>
      <w:sz w:val="20"/>
    </w:rPr>
  </w:style>
  <w:style w:type="character" w:customStyle="1" w:styleId="ListLabel39">
    <w:name w:val="ListLabel 39"/>
    <w:rPr>
      <w:rFonts w:cs="Wingdings"/>
      <w:sz w:val="20"/>
    </w:rPr>
  </w:style>
  <w:style w:type="character" w:customStyle="1" w:styleId="ListLabel40">
    <w:name w:val="ListLabel 40"/>
    <w:rPr>
      <w:rFonts w:cs="Wingdings"/>
      <w:sz w:val="20"/>
    </w:rPr>
  </w:style>
  <w:style w:type="character" w:customStyle="1" w:styleId="ListLabel41">
    <w:name w:val="ListLabel 41"/>
    <w:rPr>
      <w:rFonts w:cs="Wingdings"/>
      <w:sz w:val="20"/>
    </w:rPr>
  </w:style>
  <w:style w:type="character" w:customStyle="1" w:styleId="ListLabel42">
    <w:name w:val="ListLabel 42"/>
    <w:rPr>
      <w:rFonts w:ascii="Times New Roman" w:hAnsi="Times New Roman"/>
      <w:b/>
    </w:rPr>
  </w:style>
  <w:style w:type="character" w:customStyle="1" w:styleId="ListLabel43">
    <w:name w:val="ListLabel 43"/>
    <w:rPr>
      <w:rFonts w:ascii="Times New Roman" w:hAnsi="Times New Roman"/>
      <w:b/>
    </w:rPr>
  </w:style>
  <w:style w:type="character" w:customStyle="1" w:styleId="ListLabel44">
    <w:name w:val="ListLabel 44"/>
    <w:rPr>
      <w:rFonts w:ascii="Times New Roman" w:hAnsi="Times New Roman"/>
      <w:b/>
    </w:rPr>
  </w:style>
  <w:style w:type="character" w:customStyle="1" w:styleId="ListLabel45">
    <w:name w:val="ListLabel 45"/>
    <w:rPr>
      <w:rFonts w:ascii="Times New Roman" w:hAnsi="Times New Roman"/>
      <w:b/>
    </w:rPr>
  </w:style>
  <w:style w:type="character" w:customStyle="1" w:styleId="ListLabel46">
    <w:name w:val="ListLabel 46"/>
    <w:rPr>
      <w:rFonts w:ascii="Times New Roman" w:eastAsia="Times New Roman" w:hAnsi="Times New Roman" w:cs="Times New Roman"/>
      <w:b/>
    </w:rPr>
  </w:style>
  <w:style w:type="character" w:customStyle="1" w:styleId="ListLabel47">
    <w:name w:val="ListLabel 47"/>
    <w:rPr>
      <w:b/>
    </w:rPr>
  </w:style>
  <w:style w:type="character" w:customStyle="1" w:styleId="ListLabel48">
    <w:name w:val="ListLabel 48"/>
    <w:rPr>
      <w:rFonts w:eastAsia="Sylfae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49">
    <w:name w:val="ListLabel 49"/>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50">
    <w:name w:val="ListLabel 50"/>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51">
    <w:name w:val="ListLabel 51"/>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52">
    <w:name w:val="ListLabel 52"/>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53">
    <w:name w:val="ListLabel 53"/>
    <w:rPr>
      <w:color w:val="0563C1"/>
    </w:rPr>
  </w:style>
  <w:style w:type="character" w:customStyle="1" w:styleId="ListLabel54">
    <w:name w:val="ListLabel 54"/>
  </w:style>
  <w:style w:type="character" w:customStyle="1" w:styleId="ListLabel55">
    <w:name w:val="ListLabel 55"/>
    <w:rPr>
      <w:rFonts w:ascii="Calibri" w:hAnsi="Calibri"/>
    </w:rPr>
  </w:style>
  <w:style w:type="character" w:customStyle="1" w:styleId="ListLabel56">
    <w:name w:val="ListLabel 56"/>
    <w:rPr>
      <w:rFonts w:ascii="Times New Roman" w:hAnsi="Times New Roman"/>
      <w:b/>
      <w:bCs/>
    </w:rPr>
  </w:style>
  <w:style w:type="character" w:customStyle="1" w:styleId="ListLabel57">
    <w:name w:val="ListLabel 57"/>
  </w:style>
  <w:style w:type="character" w:customStyle="1" w:styleId="ListLabel58">
    <w:name w:val="ListLabel 58"/>
    <w:rPr>
      <w:rFonts w:ascii="Times New Roman" w:hAnsi="Times New Roman"/>
      <w:sz w:val="24"/>
      <w:szCs w:val="24"/>
    </w:rPr>
  </w:style>
  <w:style w:type="character" w:customStyle="1" w:styleId="ListLabel59">
    <w:name w:val="ListLabel 59"/>
    <w:rPr>
      <w:rFonts w:ascii="Helvetica" w:hAnsi="Helvetica" w:cs="Times New Roman"/>
      <w:b/>
      <w:sz w:val="15"/>
      <w:szCs w:val="24"/>
    </w:rPr>
  </w:style>
  <w:style w:type="character" w:customStyle="1" w:styleId="ListLabel60">
    <w:name w:val="ListLabel 60"/>
    <w:rPr>
      <w:rFonts w:ascii="Times New Roman" w:hAnsi="Times New Roman"/>
      <w:b/>
    </w:rPr>
  </w:style>
  <w:style w:type="character" w:customStyle="1" w:styleId="ListLabel61">
    <w:name w:val="ListLabel 61"/>
    <w:rPr>
      <w:rFonts w:ascii="Times New Roman" w:hAnsi="Times New Roman"/>
      <w:b/>
      <w:color w:val="00000A"/>
    </w:rPr>
  </w:style>
  <w:style w:type="character" w:customStyle="1" w:styleId="ListLabel62">
    <w:name w:val="ListLabel 62"/>
    <w:rPr>
      <w:rFonts w:ascii="Times New Roman" w:eastAsia="Times New Roman" w:hAnsi="Times New Roman" w:cs="Times New Roman"/>
      <w:b/>
    </w:rPr>
  </w:style>
  <w:style w:type="character" w:customStyle="1" w:styleId="ListLabel63">
    <w:name w:val="ListLabel 63"/>
    <w:rPr>
      <w:rFonts w:ascii="Times New Roman" w:eastAsia="Times New Roman" w:hAnsi="Times New Roman" w:cs="Times New Roman"/>
    </w:rPr>
  </w:style>
  <w:style w:type="character" w:customStyle="1" w:styleId="ListLabel64">
    <w:name w:val="ListLabel 64"/>
    <w:rPr>
      <w:rFonts w:ascii="Times New Roman" w:hAnsi="Times New Roman"/>
      <w:b/>
    </w:rPr>
  </w:style>
  <w:style w:type="character" w:customStyle="1" w:styleId="ListLabel65">
    <w:name w:val="ListLabel 65"/>
    <w:rPr>
      <w:rFonts w:ascii="Times New Roman" w:hAnsi="Times New Roman"/>
      <w:b/>
    </w:rPr>
  </w:style>
  <w:style w:type="character" w:customStyle="1" w:styleId="ListLabel66">
    <w:name w:val="ListLabel 66"/>
    <w:rPr>
      <w:rFonts w:ascii="Times New Roman" w:hAnsi="Times New Roman" w:cs="Symbol"/>
      <w:sz w:val="20"/>
    </w:rPr>
  </w:style>
  <w:style w:type="character" w:customStyle="1" w:styleId="ListLabel67">
    <w:name w:val="ListLabel 67"/>
    <w:rPr>
      <w:rFonts w:cs="Courier New"/>
      <w:sz w:val="20"/>
    </w:rPr>
  </w:style>
  <w:style w:type="character" w:customStyle="1" w:styleId="ListLabel68">
    <w:name w:val="ListLabel 68"/>
    <w:rPr>
      <w:rFonts w:cs="Wingdings"/>
      <w:sz w:val="20"/>
    </w:rPr>
  </w:style>
  <w:style w:type="character" w:customStyle="1" w:styleId="ListLabel69">
    <w:name w:val="ListLabel 69"/>
    <w:rPr>
      <w:rFonts w:cs="Wingdings"/>
      <w:sz w:val="20"/>
    </w:rPr>
  </w:style>
  <w:style w:type="character" w:customStyle="1" w:styleId="ListLabel70">
    <w:name w:val="ListLabel 70"/>
    <w:rPr>
      <w:rFonts w:cs="Wingdings"/>
      <w:sz w:val="20"/>
    </w:rPr>
  </w:style>
  <w:style w:type="character" w:customStyle="1" w:styleId="ListLabel71">
    <w:name w:val="ListLabel 71"/>
    <w:rPr>
      <w:rFonts w:cs="Wingdings"/>
      <w:sz w:val="20"/>
    </w:rPr>
  </w:style>
  <w:style w:type="character" w:customStyle="1" w:styleId="ListLabel72">
    <w:name w:val="ListLabel 72"/>
    <w:rPr>
      <w:rFonts w:cs="Wingdings"/>
      <w:sz w:val="20"/>
    </w:rPr>
  </w:style>
  <w:style w:type="character" w:customStyle="1" w:styleId="ListLabel73">
    <w:name w:val="ListLabel 73"/>
    <w:rPr>
      <w:rFonts w:cs="Wingdings"/>
      <w:sz w:val="20"/>
    </w:rPr>
  </w:style>
  <w:style w:type="character" w:customStyle="1" w:styleId="ListLabel74">
    <w:name w:val="ListLabel 74"/>
    <w:rPr>
      <w:rFonts w:cs="Wingdings"/>
      <w:sz w:val="20"/>
    </w:rPr>
  </w:style>
  <w:style w:type="character" w:customStyle="1" w:styleId="ListLabel75">
    <w:name w:val="ListLabel 75"/>
    <w:rPr>
      <w:rFonts w:ascii="Times New Roman" w:hAnsi="Times New Roman"/>
      <w:b/>
    </w:rPr>
  </w:style>
  <w:style w:type="character" w:customStyle="1" w:styleId="ListLabel76">
    <w:name w:val="ListLabel 76"/>
    <w:rPr>
      <w:rFonts w:ascii="Times New Roman" w:hAnsi="Times New Roman" w:cs="Symbol"/>
      <w:sz w:val="20"/>
    </w:rPr>
  </w:style>
  <w:style w:type="character" w:customStyle="1" w:styleId="ListLabel77">
    <w:name w:val="ListLabel 77"/>
    <w:rPr>
      <w:rFonts w:cs="Courier New"/>
      <w:sz w:val="20"/>
    </w:rPr>
  </w:style>
  <w:style w:type="character" w:customStyle="1" w:styleId="ListLabel78">
    <w:name w:val="ListLabel 78"/>
    <w:rPr>
      <w:rFonts w:cs="Wingdings"/>
      <w:sz w:val="20"/>
    </w:rPr>
  </w:style>
  <w:style w:type="character" w:customStyle="1" w:styleId="ListLabel79">
    <w:name w:val="ListLabel 79"/>
    <w:rPr>
      <w:rFonts w:cs="Wingdings"/>
      <w:sz w:val="20"/>
    </w:rPr>
  </w:style>
  <w:style w:type="character" w:customStyle="1" w:styleId="ListLabel80">
    <w:name w:val="ListLabel 80"/>
    <w:rPr>
      <w:rFonts w:cs="Wingdings"/>
      <w:sz w:val="20"/>
    </w:rPr>
  </w:style>
  <w:style w:type="character" w:customStyle="1" w:styleId="ListLabel81">
    <w:name w:val="ListLabel 81"/>
    <w:rPr>
      <w:rFonts w:cs="Wingdings"/>
      <w:sz w:val="20"/>
    </w:rPr>
  </w:style>
  <w:style w:type="character" w:customStyle="1" w:styleId="ListLabel82">
    <w:name w:val="ListLabel 82"/>
    <w:rPr>
      <w:rFonts w:cs="Wingdings"/>
      <w:sz w:val="20"/>
    </w:rPr>
  </w:style>
  <w:style w:type="character" w:customStyle="1" w:styleId="ListLabel83">
    <w:name w:val="ListLabel 83"/>
    <w:rPr>
      <w:rFonts w:cs="Wingdings"/>
      <w:sz w:val="20"/>
    </w:rPr>
  </w:style>
  <w:style w:type="character" w:customStyle="1" w:styleId="ListLabel84">
    <w:name w:val="ListLabel 84"/>
    <w:rPr>
      <w:rFonts w:cs="Wingdings"/>
      <w:sz w:val="20"/>
    </w:rPr>
  </w:style>
  <w:style w:type="character" w:customStyle="1" w:styleId="ListLabel85">
    <w:name w:val="ListLabel 85"/>
    <w:rPr>
      <w:rFonts w:ascii="Times New Roman" w:hAnsi="Times New Roman"/>
      <w:b/>
    </w:rPr>
  </w:style>
  <w:style w:type="character" w:customStyle="1" w:styleId="ListLabel86">
    <w:name w:val="ListLabel 86"/>
    <w:rPr>
      <w:rFonts w:ascii="Times New Roman" w:hAnsi="Times New Roman"/>
      <w:b/>
    </w:rPr>
  </w:style>
  <w:style w:type="character" w:customStyle="1" w:styleId="ListLabel87">
    <w:name w:val="ListLabel 87"/>
    <w:rPr>
      <w:rFonts w:ascii="Times New Roman" w:hAnsi="Times New Roman"/>
      <w:b/>
    </w:rPr>
  </w:style>
  <w:style w:type="character" w:customStyle="1" w:styleId="ListLabel88">
    <w:name w:val="ListLabel 88"/>
    <w:rPr>
      <w:rFonts w:ascii="Times New Roman" w:hAnsi="Times New Roman"/>
      <w:b/>
    </w:rPr>
  </w:style>
  <w:style w:type="character" w:customStyle="1" w:styleId="ListLabel89">
    <w:name w:val="ListLabel 89"/>
    <w:rPr>
      <w:rFonts w:ascii="Times New Roman" w:eastAsia="Times New Roman" w:hAnsi="Times New Roman" w:cs="Times New Roman"/>
      <w:b/>
    </w:rPr>
  </w:style>
  <w:style w:type="character" w:customStyle="1" w:styleId="ListLabel90">
    <w:name w:val="ListLabel 90"/>
    <w:rPr>
      <w:b/>
    </w:rPr>
  </w:style>
  <w:style w:type="character" w:customStyle="1" w:styleId="ListLabel91">
    <w:name w:val="ListLabel 91"/>
    <w:rPr>
      <w:rFonts w:eastAsia="Sylfae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2">
    <w:name w:val="ListLabel 92"/>
    <w:rPr>
      <w:rFonts w:ascii="Times New Roman" w:eastAsia="Sylfaen" w:hAnsi="Times New Roman" w:cs="Sylfaen"/>
      <w:b/>
      <w:bCs/>
      <w:i w:val="0"/>
      <w:iCs w:val="0"/>
      <w:caps w:val="0"/>
      <w:smallCaps w:val="0"/>
      <w:strike w:val="0"/>
      <w:dstrike w:val="0"/>
      <w:color w:val="000000"/>
      <w:spacing w:val="10"/>
      <w:w w:val="100"/>
      <w:position w:val="0"/>
      <w:sz w:val="24"/>
      <w:szCs w:val="24"/>
      <w:u w:val="none"/>
      <w:vertAlign w:val="baseline"/>
      <w:lang w:val="bg-BG"/>
    </w:rPr>
  </w:style>
  <w:style w:type="character" w:customStyle="1" w:styleId="ListLabel93">
    <w:name w:val="ListLabel 93"/>
    <w:rPr>
      <w:rFonts w:ascii="Times New Roma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4">
    <w:name w:val="ListLabel 94"/>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5">
    <w:name w:val="ListLabel 95"/>
    <w:rPr>
      <w:rFonts w:ascii="Times New Roman" w:eastAsia="Sylfaen" w:hAnsi="Times New Roman" w:cs="Sylfaen"/>
      <w:b w:val="0"/>
      <w:bCs w:val="0"/>
      <w:i w:val="0"/>
      <w:iCs w:val="0"/>
      <w:caps w:val="0"/>
      <w:smallCaps w:val="0"/>
      <w:strike w:val="0"/>
      <w:dstrike w:val="0"/>
      <w:color w:val="000000"/>
      <w:spacing w:val="0"/>
      <w:w w:val="100"/>
      <w:position w:val="0"/>
      <w:sz w:val="24"/>
      <w:szCs w:val="24"/>
      <w:u w:val="none"/>
      <w:vertAlign w:val="baseline"/>
      <w:lang w:val="bg-BG"/>
    </w:rPr>
  </w:style>
  <w:style w:type="character" w:customStyle="1" w:styleId="ListLabel96">
    <w:name w:val="ListLabel 96"/>
    <w:rPr>
      <w:color w:val="0563C1"/>
    </w:rPr>
  </w:style>
  <w:style w:type="character" w:customStyle="1" w:styleId="ListLabel97">
    <w:name w:val="ListLabel 97"/>
  </w:style>
  <w:style w:type="character" w:customStyle="1" w:styleId="ListLabel98">
    <w:name w:val="ListLabel 98"/>
    <w:rPr>
      <w:rFonts w:ascii="Calibri" w:hAnsi="Calibri"/>
    </w:rPr>
  </w:style>
  <w:style w:type="character" w:customStyle="1" w:styleId="ListLabel99">
    <w:name w:val="ListLabel 99"/>
    <w:rPr>
      <w:rFonts w:ascii="Times New Roman" w:hAnsi="Times New Roman"/>
      <w:b/>
      <w:bCs/>
    </w:rPr>
  </w:style>
  <w:style w:type="character" w:customStyle="1" w:styleId="ListLabel100">
    <w:name w:val="ListLabel 100"/>
  </w:style>
  <w:style w:type="character" w:customStyle="1" w:styleId="ListLabel101">
    <w:name w:val="ListLabel 101"/>
    <w:rPr>
      <w:rFonts w:ascii="Times New Roman" w:hAnsi="Times New Roman"/>
      <w:sz w:val="24"/>
      <w:szCs w:val="24"/>
    </w:rPr>
  </w:style>
  <w:style w:type="character" w:customStyle="1" w:styleId="ListLabel102">
    <w:name w:val="ListLabel 102"/>
    <w:rPr>
      <w:rFonts w:cs="Times New Roman"/>
      <w:b/>
      <w:sz w:val="15"/>
      <w:szCs w:val="24"/>
    </w:rPr>
  </w:style>
  <w:style w:type="character" w:customStyle="1" w:styleId="ListLabel103">
    <w:name w:val="ListLabel 103"/>
    <w:rPr>
      <w:b/>
    </w:rPr>
  </w:style>
  <w:style w:type="character" w:customStyle="1" w:styleId="ListLabel104">
    <w:name w:val="ListLabel 104"/>
    <w:rPr>
      <w:b/>
      <w:color w:val="00000A"/>
    </w:rPr>
  </w:style>
  <w:style w:type="character" w:customStyle="1" w:styleId="ListLabel105">
    <w:name w:val="ListLabel 105"/>
    <w:rPr>
      <w:rFonts w:eastAsia="Times New Roman" w:cs="Times New Roman"/>
      <w:b/>
    </w:rPr>
  </w:style>
  <w:style w:type="character" w:customStyle="1" w:styleId="ListLabel106">
    <w:name w:val="ListLabel 106"/>
    <w:rPr>
      <w:rFonts w:cs="Sylfaen"/>
    </w:rPr>
  </w:style>
  <w:style w:type="character" w:customStyle="1" w:styleId="ListLabel107">
    <w:name w:val="ListLabel 107"/>
    <w:rPr>
      <w:rFonts w:cs="Times New Roman"/>
      <w:b/>
      <w:sz w:val="15"/>
      <w:szCs w:val="24"/>
    </w:rPr>
  </w:style>
  <w:style w:type="character" w:customStyle="1" w:styleId="ListLabel108">
    <w:name w:val="ListLabel 108"/>
    <w:rPr>
      <w:rFonts w:cs="Times New Roman"/>
      <w:b/>
      <w:sz w:val="15"/>
      <w:szCs w:val="24"/>
    </w:rPr>
  </w:style>
  <w:style w:type="character" w:customStyle="1" w:styleId="ListLabel109">
    <w:name w:val="ListLabel 109"/>
    <w:rPr>
      <w:rFonts w:cs="Times New Roman"/>
      <w:b/>
      <w:sz w:val="15"/>
      <w:szCs w:val="24"/>
    </w:rPr>
  </w:style>
  <w:style w:type="character" w:customStyle="1" w:styleId="ListLabel110">
    <w:name w:val="ListLabel 110"/>
    <w:rPr>
      <w:rFonts w:cs="Times New Roman"/>
      <w:b/>
      <w:sz w:val="15"/>
      <w:szCs w:val="24"/>
    </w:rPr>
  </w:style>
  <w:style w:type="character" w:customStyle="1" w:styleId="ListLabel111">
    <w:name w:val="ListLabel 111"/>
    <w:rPr>
      <w:rFonts w:cs="Times New Roman"/>
      <w:b/>
      <w:sz w:val="15"/>
      <w:szCs w:val="24"/>
    </w:rPr>
  </w:style>
  <w:style w:type="character" w:customStyle="1" w:styleId="ListLabel112">
    <w:name w:val="ListLabel 112"/>
    <w:rPr>
      <w:rFonts w:cs="Times New Roman"/>
      <w:b/>
      <w:sz w:val="15"/>
      <w:szCs w:val="24"/>
    </w:rPr>
  </w:style>
  <w:style w:type="character" w:customStyle="1" w:styleId="ListLabel113">
    <w:name w:val="ListLabel 113"/>
    <w:rPr>
      <w:rFonts w:cs="Times New Roman"/>
      <w:b/>
      <w:sz w:val="15"/>
      <w:szCs w:val="24"/>
    </w:rPr>
  </w:style>
  <w:style w:type="character" w:customStyle="1" w:styleId="ListLabel114">
    <w:name w:val="ListLabel 114"/>
    <w:rPr>
      <w:lang w:val="en-US"/>
    </w:rPr>
  </w:style>
  <w:style w:type="character" w:customStyle="1" w:styleId="ListLabel115">
    <w:name w:val="ListLabel 115"/>
    <w:rPr>
      <w:lang w:val="en-US"/>
    </w:rPr>
  </w:style>
  <w:style w:type="character" w:customStyle="1" w:styleId="ListLabel116">
    <w:name w:val="ListLabel 116"/>
  </w:style>
  <w:style w:type="character" w:customStyle="1" w:styleId="ListLabel117">
    <w:name w:val="ListLabel 117"/>
    <w:rPr>
      <w:rFonts w:ascii="Times New Roman" w:hAnsi="Times New Roman" w:cs="Times New Roman"/>
      <w:color w:val="000000"/>
      <w:sz w:val="24"/>
      <w:szCs w:val="24"/>
    </w:rPr>
  </w:style>
  <w:style w:type="character" w:customStyle="1" w:styleId="ListLabel118">
    <w:name w:val="ListLabel 118"/>
    <w:rPr>
      <w:rFonts w:cs="Times New Roman"/>
      <w:b/>
      <w:sz w:val="15"/>
      <w:szCs w:val="24"/>
    </w:rPr>
  </w:style>
  <w:style w:type="character" w:customStyle="1" w:styleId="ListLabel119">
    <w:name w:val="ListLabel 119"/>
    <w:rPr>
      <w:rFonts w:cs="Sylfaen"/>
    </w:rPr>
  </w:style>
  <w:style w:type="character" w:customStyle="1" w:styleId="ListLabel120">
    <w:name w:val="ListLabel 120"/>
    <w:rPr>
      <w:rFonts w:cs="Times New Roman"/>
      <w:b/>
      <w:sz w:val="15"/>
      <w:szCs w:val="24"/>
    </w:rPr>
  </w:style>
  <w:style w:type="character" w:customStyle="1" w:styleId="ListLabel121">
    <w:name w:val="ListLabel 121"/>
    <w:rPr>
      <w:rFonts w:cs="Times New Roman"/>
      <w:b/>
      <w:sz w:val="15"/>
      <w:szCs w:val="24"/>
    </w:rPr>
  </w:style>
  <w:style w:type="character" w:customStyle="1" w:styleId="ListLabel122">
    <w:name w:val="ListLabel 122"/>
    <w:rPr>
      <w:rFonts w:cs="Times New Roman"/>
      <w:b/>
      <w:sz w:val="15"/>
      <w:szCs w:val="24"/>
    </w:rPr>
  </w:style>
  <w:style w:type="character" w:customStyle="1" w:styleId="ListLabel123">
    <w:name w:val="ListLabel 123"/>
    <w:rPr>
      <w:rFonts w:cs="Times New Roman"/>
      <w:b/>
      <w:sz w:val="15"/>
      <w:szCs w:val="24"/>
    </w:rPr>
  </w:style>
  <w:style w:type="character" w:customStyle="1" w:styleId="ListLabel124">
    <w:name w:val="ListLabel 124"/>
    <w:rPr>
      <w:rFonts w:cs="Times New Roman"/>
      <w:b/>
      <w:sz w:val="15"/>
      <w:szCs w:val="24"/>
    </w:rPr>
  </w:style>
  <w:style w:type="character" w:customStyle="1" w:styleId="ListLabel125">
    <w:name w:val="ListLabel 125"/>
    <w:rPr>
      <w:rFonts w:cs="Times New Roman"/>
      <w:b/>
      <w:sz w:val="15"/>
      <w:szCs w:val="24"/>
    </w:rPr>
  </w:style>
  <w:style w:type="character" w:customStyle="1" w:styleId="ListLabel126">
    <w:name w:val="ListLabel 126"/>
    <w:rPr>
      <w:rFonts w:cs="Times New Roman"/>
      <w:b/>
      <w:sz w:val="15"/>
      <w:szCs w:val="24"/>
    </w:rPr>
  </w:style>
  <w:style w:type="character" w:customStyle="1" w:styleId="ListLabel127">
    <w:name w:val="ListLabel 127"/>
    <w:rPr>
      <w:lang w:val="en-US"/>
    </w:rPr>
  </w:style>
  <w:style w:type="character" w:customStyle="1" w:styleId="ListLabel128">
    <w:name w:val="ListLabel 128"/>
    <w:rPr>
      <w:lang w:val="en-US"/>
    </w:rPr>
  </w:style>
  <w:style w:type="character" w:customStyle="1" w:styleId="ListLabel129">
    <w:name w:val="ListLabel 129"/>
  </w:style>
  <w:style w:type="character" w:customStyle="1" w:styleId="ListLabel130">
    <w:name w:val="ListLabel 130"/>
    <w:rPr>
      <w:rFonts w:ascii="Times New Roman" w:hAnsi="Times New Roman" w:cs="Times New Roman"/>
      <w:color w:val="000000"/>
      <w:sz w:val="24"/>
      <w:szCs w:val="24"/>
    </w:rPr>
  </w:style>
  <w:style w:type="character" w:customStyle="1" w:styleId="ListLabel131">
    <w:name w:val="ListLabel 131"/>
    <w:rPr>
      <w:rFonts w:cs="Times New Roman"/>
      <w:b/>
      <w:sz w:val="15"/>
      <w:szCs w:val="24"/>
    </w:rPr>
  </w:style>
  <w:style w:type="character" w:customStyle="1" w:styleId="ListLabel132">
    <w:name w:val="ListLabel 132"/>
    <w:rPr>
      <w:rFonts w:cs="Sylfaen"/>
    </w:rPr>
  </w:style>
  <w:style w:type="paragraph" w:customStyle="1" w:styleId="60">
    <w:name w:val="Заглавие6"/>
    <w:basedOn w:val="a"/>
    <w:next w:val="a0"/>
    <w:pPr>
      <w:keepNext/>
      <w:spacing w:before="240" w:after="120"/>
    </w:pPr>
    <w:rPr>
      <w:rFonts w:ascii="Liberation Sans" w:eastAsia="Microsoft YaHei" w:hAnsi="Liberation Sans" w:cs="Arial"/>
      <w:sz w:val="28"/>
      <w:szCs w:val="28"/>
    </w:rPr>
  </w:style>
  <w:style w:type="paragraph" w:styleId="a0">
    <w:name w:val="Body Text"/>
    <w:basedOn w:val="a"/>
    <w:pPr>
      <w:spacing w:after="140"/>
    </w:pPr>
    <w:rPr>
      <w:rFonts w:ascii="Liberation Serif" w:eastAsia="NSimSun" w:hAnsi="Liberation Serif" w:cs="Arial"/>
      <w:sz w:val="24"/>
      <w:szCs w:val="24"/>
      <w:lang w:val="bg-BG" w:eastAsia="hi-IN" w:bidi="hi-IN"/>
    </w:rPr>
  </w:style>
  <w:style w:type="paragraph" w:styleId="ab">
    <w:name w:val="Title"/>
    <w:basedOn w:val="60"/>
    <w:next w:val="ac"/>
    <w:qFormat/>
  </w:style>
  <w:style w:type="paragraph" w:styleId="ac">
    <w:name w:val="Subtitle"/>
    <w:basedOn w:val="60"/>
    <w:next w:val="a0"/>
    <w:qFormat/>
    <w:pPr>
      <w:jc w:val="center"/>
    </w:pPr>
    <w:rPr>
      <w:i/>
      <w:iCs/>
    </w:rPr>
  </w:style>
  <w:style w:type="paragraph" w:styleId="ad">
    <w:name w:val="List"/>
    <w:basedOn w:val="a0"/>
    <w:rPr>
      <w:rFonts w:cs="Lucida Sans"/>
    </w:rPr>
  </w:style>
  <w:style w:type="paragraph" w:customStyle="1" w:styleId="22">
    <w:name w:val="Надпис2"/>
    <w:basedOn w:val="a"/>
    <w:pPr>
      <w:suppressLineNumbers/>
      <w:spacing w:before="120" w:after="120"/>
    </w:pPr>
    <w:rPr>
      <w:rFonts w:cs="Arial"/>
      <w:i/>
      <w:iCs/>
      <w:sz w:val="24"/>
      <w:szCs w:val="24"/>
    </w:rPr>
  </w:style>
  <w:style w:type="paragraph" w:customStyle="1" w:styleId="ae">
    <w:name w:val="Указател"/>
    <w:basedOn w:val="a"/>
    <w:pPr>
      <w:suppressLineNumbers/>
      <w:spacing w:after="0" w:line="100" w:lineRule="atLeast"/>
    </w:pPr>
    <w:rPr>
      <w:rFonts w:ascii="Liberation Serif" w:eastAsia="NSimSun" w:hAnsi="Liberation Serif" w:cs="Arial"/>
      <w:sz w:val="24"/>
      <w:szCs w:val="24"/>
      <w:lang w:val="bg-BG" w:eastAsia="hi-IN" w:bidi="hi-IN"/>
    </w:rPr>
  </w:style>
  <w:style w:type="paragraph" w:customStyle="1" w:styleId="17">
    <w:name w:val="Надпис1"/>
    <w:basedOn w:val="a"/>
    <w:pPr>
      <w:suppressLineNumbers/>
      <w:spacing w:before="120" w:after="120" w:line="100" w:lineRule="atLeast"/>
    </w:pPr>
    <w:rPr>
      <w:rFonts w:ascii="Liberation Serif" w:eastAsia="NSimSun" w:hAnsi="Liberation Serif" w:cs="Arial"/>
      <w:i/>
      <w:iCs/>
      <w:sz w:val="24"/>
      <w:szCs w:val="24"/>
      <w:lang w:val="bg-BG" w:eastAsia="hi-IN" w:bidi="hi-IN"/>
    </w:rPr>
  </w:style>
  <w:style w:type="paragraph" w:styleId="af">
    <w:name w:val="header"/>
    <w:basedOn w:val="a"/>
    <w:pPr>
      <w:suppressLineNumbers/>
      <w:tabs>
        <w:tab w:val="center" w:pos="4703"/>
        <w:tab w:val="right" w:pos="9406"/>
      </w:tabs>
      <w:spacing w:after="0" w:line="100" w:lineRule="atLeast"/>
    </w:pPr>
  </w:style>
  <w:style w:type="paragraph" w:styleId="af0">
    <w:name w:val="footer"/>
    <w:basedOn w:val="a"/>
    <w:pPr>
      <w:suppressLineNumbers/>
      <w:tabs>
        <w:tab w:val="center" w:pos="4703"/>
        <w:tab w:val="right" w:pos="9406"/>
      </w:tabs>
      <w:spacing w:after="0" w:line="100" w:lineRule="atLeast"/>
    </w:pPr>
  </w:style>
  <w:style w:type="paragraph" w:customStyle="1" w:styleId="18">
    <w:name w:val="Нормален (уеб)1"/>
    <w:basedOn w:val="a"/>
    <w:pPr>
      <w:spacing w:after="0" w:line="100" w:lineRule="atLeast"/>
    </w:pPr>
    <w:rPr>
      <w:rFonts w:ascii="Times New Roman" w:eastAsia="NSimSun" w:hAnsi="Times New Roman" w:cs="Mangal"/>
      <w:sz w:val="24"/>
      <w:szCs w:val="21"/>
      <w:lang w:val="bg-BG" w:eastAsia="hi-IN" w:bidi="hi-IN"/>
    </w:rPr>
  </w:style>
  <w:style w:type="paragraph" w:customStyle="1" w:styleId="1a">
    <w:name w:val="Изнесен текст1"/>
    <w:basedOn w:val="a"/>
    <w:pPr>
      <w:spacing w:after="0" w:line="100" w:lineRule="atLeast"/>
    </w:pPr>
    <w:rPr>
      <w:rFonts w:ascii="Segoe UI" w:hAnsi="Segoe UI" w:cs="Segoe UI"/>
      <w:sz w:val="18"/>
      <w:szCs w:val="18"/>
    </w:rPr>
  </w:style>
  <w:style w:type="paragraph" w:customStyle="1" w:styleId="1b">
    <w:name w:val="Без разредка1"/>
    <w:pPr>
      <w:suppressAutoHyphens/>
    </w:pPr>
    <w:rPr>
      <w:rFonts w:ascii="Liberation Serif" w:eastAsia="NSimSun" w:hAnsi="Liberation Serif" w:cs="Mangal"/>
      <w:color w:val="00000A"/>
      <w:kern w:val="1"/>
      <w:sz w:val="24"/>
      <w:szCs w:val="21"/>
      <w:lang w:eastAsia="hi-IN" w:bidi="hi-IN"/>
    </w:rPr>
  </w:style>
  <w:style w:type="paragraph" w:customStyle="1" w:styleId="1c">
    <w:name w:val="Списък на абзаци1"/>
    <w:basedOn w:val="a"/>
    <w:pPr>
      <w:spacing w:after="160" w:line="259" w:lineRule="auto"/>
      <w:ind w:left="720"/>
    </w:pPr>
    <w:rPr>
      <w:rFonts w:cs="Calibri"/>
      <w:lang w:val="bg-BG"/>
    </w:rPr>
  </w:style>
  <w:style w:type="paragraph" w:customStyle="1" w:styleId="resh-title">
    <w:name w:val="resh-title"/>
    <w:basedOn w:val="a"/>
    <w:pPr>
      <w:spacing w:before="28" w:after="28" w:line="100" w:lineRule="atLeast"/>
    </w:pPr>
    <w:rPr>
      <w:rFonts w:ascii="Times New Roman" w:eastAsia="Times New Roman" w:hAnsi="Times New Roman"/>
      <w:sz w:val="24"/>
      <w:szCs w:val="24"/>
      <w:lang w:val="bg-BG"/>
    </w:rPr>
  </w:style>
  <w:style w:type="paragraph" w:customStyle="1" w:styleId="msonormal0">
    <w:name w:val="msonormal"/>
    <w:basedOn w:val="a"/>
    <w:pPr>
      <w:spacing w:before="28" w:after="28" w:line="100" w:lineRule="atLeast"/>
    </w:pPr>
    <w:rPr>
      <w:rFonts w:ascii="Times New Roman" w:eastAsia="Times New Roman" w:hAnsi="Times New Roman"/>
      <w:sz w:val="24"/>
      <w:szCs w:val="24"/>
    </w:rPr>
  </w:style>
  <w:style w:type="paragraph" w:customStyle="1" w:styleId="xl58">
    <w:name w:val="xl58"/>
    <w:basedOn w:val="a"/>
    <w:pPr>
      <w:spacing w:before="28" w:after="28" w:line="100" w:lineRule="atLeast"/>
      <w:jc w:val="right"/>
    </w:pPr>
    <w:rPr>
      <w:rFonts w:ascii="Times New Roman" w:eastAsia="Times New Roman" w:hAnsi="Times New Roman"/>
      <w:sz w:val="24"/>
      <w:szCs w:val="24"/>
    </w:rPr>
  </w:style>
  <w:style w:type="paragraph" w:customStyle="1" w:styleId="xl59">
    <w:name w:val="xl59"/>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4"/>
      <w:szCs w:val="24"/>
    </w:rPr>
  </w:style>
  <w:style w:type="paragraph" w:customStyle="1" w:styleId="xl60">
    <w:name w:val="xl60"/>
    <w:basedOn w:val="a"/>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4"/>
      <w:szCs w:val="24"/>
    </w:rPr>
  </w:style>
  <w:style w:type="paragraph" w:customStyle="1" w:styleId="24">
    <w:name w:val="Заглавие2"/>
    <w:basedOn w:val="a"/>
    <w:pPr>
      <w:keepNext/>
      <w:spacing w:before="240" w:after="120" w:line="100" w:lineRule="atLeast"/>
    </w:pPr>
    <w:rPr>
      <w:rFonts w:ascii="Liberation Sans" w:eastAsia="Microsoft YaHei" w:hAnsi="Liberation Sans" w:cs="Arial"/>
      <w:sz w:val="28"/>
      <w:szCs w:val="28"/>
      <w:lang w:val="bg-BG" w:eastAsia="hi-IN" w:bidi="hi-IN"/>
    </w:rPr>
  </w:style>
  <w:style w:type="paragraph" w:customStyle="1" w:styleId="1d">
    <w:name w:val="Заглавие1"/>
    <w:basedOn w:val="a"/>
    <w:pPr>
      <w:keepNext/>
      <w:spacing w:before="240" w:after="120" w:line="100" w:lineRule="atLeast"/>
    </w:pPr>
    <w:rPr>
      <w:rFonts w:ascii="Liberation Sans" w:eastAsia="Microsoft YaHei" w:hAnsi="Liberation Sans" w:cs="Arial"/>
      <w:sz w:val="28"/>
      <w:szCs w:val="28"/>
      <w:lang w:val="bg-BG" w:eastAsia="hi-IN" w:bidi="hi-IN"/>
    </w:rPr>
  </w:style>
  <w:style w:type="paragraph" w:customStyle="1" w:styleId="1e">
    <w:name w:val="Надпис1"/>
    <w:basedOn w:val="a"/>
    <w:pPr>
      <w:suppressLineNumbers/>
      <w:spacing w:before="120" w:after="120" w:line="100" w:lineRule="atLeast"/>
    </w:pPr>
    <w:rPr>
      <w:rFonts w:ascii="Liberation Serif" w:eastAsia="NSimSun" w:hAnsi="Liberation Serif" w:cs="Arial"/>
      <w:i/>
      <w:iCs/>
      <w:sz w:val="24"/>
      <w:szCs w:val="24"/>
      <w:lang w:val="bg-BG" w:eastAsia="hi-IN" w:bidi="hi-IN"/>
    </w:rPr>
  </w:style>
  <w:style w:type="paragraph" w:customStyle="1" w:styleId="af1">
    <w:name w:val="Хоризонтална линия"/>
    <w:basedOn w:val="a"/>
    <w:next w:val="a0"/>
    <w:pPr>
      <w:suppressLineNumbers/>
      <w:pBdr>
        <w:bottom w:val="double" w:sz="1" w:space="0" w:color="808080"/>
      </w:pBdr>
      <w:spacing w:after="283" w:line="100" w:lineRule="atLeast"/>
    </w:pPr>
    <w:rPr>
      <w:rFonts w:ascii="Liberation Serif" w:eastAsia="NSimSun" w:hAnsi="Liberation Serif" w:cs="Arial"/>
      <w:sz w:val="12"/>
      <w:szCs w:val="12"/>
      <w:lang w:val="bg-BG" w:eastAsia="hi-IN" w:bidi="hi-IN"/>
    </w:rPr>
  </w:style>
  <w:style w:type="paragraph" w:customStyle="1" w:styleId="western">
    <w:name w:val="western"/>
    <w:basedOn w:val="a"/>
    <w:pPr>
      <w:spacing w:before="28" w:after="28" w:line="100" w:lineRule="atLeast"/>
    </w:pPr>
    <w:rPr>
      <w:rFonts w:ascii="Times New Roman" w:eastAsia="Times New Roman" w:hAnsi="Times New Roman"/>
      <w:sz w:val="24"/>
      <w:szCs w:val="24"/>
      <w:lang w:val="bg-BG"/>
    </w:rPr>
  </w:style>
  <w:style w:type="paragraph" w:customStyle="1" w:styleId="33">
    <w:name w:val="Заглавие3"/>
    <w:basedOn w:val="a"/>
    <w:pPr>
      <w:spacing w:before="28" w:after="28" w:line="100" w:lineRule="atLeast"/>
    </w:pPr>
    <w:rPr>
      <w:rFonts w:ascii="Times New Roman" w:eastAsia="Times New Roman" w:hAnsi="Times New Roman"/>
      <w:sz w:val="24"/>
      <w:szCs w:val="24"/>
      <w:lang w:val="bg-BG"/>
    </w:rPr>
  </w:style>
  <w:style w:type="paragraph" w:customStyle="1" w:styleId="xl66">
    <w:name w:val="xl66"/>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67">
    <w:name w:val="xl67"/>
    <w:basedOn w:val="a"/>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0"/>
      <w:szCs w:val="20"/>
      <w:lang w:val="bg-BG"/>
    </w:rPr>
  </w:style>
  <w:style w:type="paragraph" w:customStyle="1" w:styleId="xl68">
    <w:name w:val="xl68"/>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69">
    <w:name w:val="xl69"/>
    <w:basedOn w:val="a"/>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0"/>
      <w:szCs w:val="20"/>
      <w:lang w:val="bg-BG"/>
    </w:rPr>
  </w:style>
  <w:style w:type="paragraph" w:customStyle="1" w:styleId="xl64">
    <w:name w:val="xl64"/>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65">
    <w:name w:val="xl65"/>
    <w:basedOn w:val="a"/>
    <w:pPr>
      <w:pBdr>
        <w:top w:val="single" w:sz="4" w:space="0" w:color="000000"/>
        <w:left w:val="single" w:sz="4" w:space="0" w:color="000000"/>
        <w:bottom w:val="single" w:sz="4" w:space="0" w:color="000000"/>
        <w:right w:val="single" w:sz="4" w:space="0" w:color="000000"/>
      </w:pBdr>
      <w:spacing w:before="28" w:after="28" w:line="100" w:lineRule="atLeast"/>
      <w:jc w:val="right"/>
    </w:pPr>
    <w:rPr>
      <w:rFonts w:ascii="Times New Roman" w:eastAsia="Times New Roman" w:hAnsi="Times New Roman"/>
      <w:sz w:val="20"/>
      <w:szCs w:val="20"/>
      <w:lang w:val="bg-BG"/>
    </w:rPr>
  </w:style>
  <w:style w:type="paragraph" w:customStyle="1" w:styleId="40">
    <w:name w:val="Заглавие4"/>
    <w:basedOn w:val="a"/>
    <w:pPr>
      <w:spacing w:before="28" w:after="28" w:line="100" w:lineRule="atLeast"/>
    </w:pPr>
    <w:rPr>
      <w:rFonts w:ascii="Times New Roman" w:eastAsia="Times New Roman" w:hAnsi="Times New Roman"/>
      <w:sz w:val="24"/>
      <w:szCs w:val="24"/>
      <w:lang w:val="bg-BG"/>
    </w:rPr>
  </w:style>
  <w:style w:type="paragraph" w:customStyle="1" w:styleId="xl70">
    <w:name w:val="xl70"/>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71">
    <w:name w:val="xl71"/>
    <w:basedOn w:val="a"/>
    <w:pPr>
      <w:pBdr>
        <w:top w:val="single" w:sz="4" w:space="0" w:color="000000"/>
        <w:left w:val="single" w:sz="4" w:space="0" w:color="000000"/>
        <w:bottom w:val="single" w:sz="4" w:space="0" w:color="000000"/>
        <w:right w:val="single" w:sz="4" w:space="0" w:color="000000"/>
      </w:pBdr>
      <w:shd w:val="clear" w:color="auto" w:fill="F2F2F2"/>
      <w:spacing w:before="28" w:after="28" w:line="100" w:lineRule="atLeast"/>
      <w:jc w:val="center"/>
    </w:pPr>
    <w:rPr>
      <w:rFonts w:ascii="Times New Roman" w:eastAsia="Times New Roman" w:hAnsi="Times New Roman"/>
      <w:b/>
      <w:bCs/>
      <w:color w:val="FF0000"/>
      <w:sz w:val="20"/>
      <w:szCs w:val="20"/>
      <w:lang w:val="bg-BG"/>
    </w:rPr>
  </w:style>
  <w:style w:type="paragraph" w:customStyle="1" w:styleId="xl72">
    <w:name w:val="xl72"/>
    <w:basedOn w:val="a"/>
    <w:pPr>
      <w:spacing w:before="28" w:after="28" w:line="100" w:lineRule="atLeast"/>
    </w:pPr>
    <w:rPr>
      <w:rFonts w:ascii="Times New Roman" w:eastAsia="Times New Roman" w:hAnsi="Times New Roman"/>
      <w:sz w:val="20"/>
      <w:szCs w:val="20"/>
      <w:lang w:val="bg-BG"/>
    </w:rPr>
  </w:style>
  <w:style w:type="paragraph" w:customStyle="1" w:styleId="xl73">
    <w:name w:val="xl73"/>
    <w:basedOn w:val="a"/>
    <w:pPr>
      <w:pBdr>
        <w:top w:val="single" w:sz="4" w:space="0" w:color="000000"/>
        <w:left w:val="single" w:sz="4" w:space="0" w:color="000000"/>
        <w:bottom w:val="single" w:sz="4" w:space="0" w:color="000000"/>
        <w:right w:val="single" w:sz="4" w:space="0" w:color="000000"/>
      </w:pBdr>
      <w:shd w:val="clear" w:color="auto" w:fill="F2F2F2"/>
      <w:spacing w:before="28" w:after="28" w:line="100" w:lineRule="atLeast"/>
      <w:jc w:val="center"/>
    </w:pPr>
    <w:rPr>
      <w:rFonts w:ascii="Times New Roman" w:eastAsia="Times New Roman" w:hAnsi="Times New Roman"/>
      <w:b/>
      <w:bCs/>
      <w:color w:val="FF0000"/>
      <w:sz w:val="20"/>
      <w:szCs w:val="20"/>
      <w:lang w:val="bg-BG"/>
    </w:rPr>
  </w:style>
  <w:style w:type="paragraph" w:customStyle="1" w:styleId="xl74">
    <w:name w:val="xl74"/>
    <w:basedOn w:val="a"/>
    <w:pPr>
      <w:pBdr>
        <w:top w:val="single" w:sz="4" w:space="0" w:color="000000"/>
        <w:left w:val="single" w:sz="4" w:space="0" w:color="000000"/>
        <w:bottom w:val="single" w:sz="4" w:space="0" w:color="000000"/>
        <w:right w:val="single" w:sz="4" w:space="0" w:color="000000"/>
      </w:pBdr>
      <w:spacing w:before="28" w:after="28" w:line="100" w:lineRule="atLeast"/>
    </w:pPr>
    <w:rPr>
      <w:rFonts w:ascii="Times New Roman" w:eastAsia="Times New Roman" w:hAnsi="Times New Roman"/>
      <w:sz w:val="20"/>
      <w:szCs w:val="20"/>
      <w:lang w:val="bg-BG"/>
    </w:rPr>
  </w:style>
  <w:style w:type="paragraph" w:customStyle="1" w:styleId="xl75">
    <w:name w:val="xl75"/>
    <w:basedOn w:val="a"/>
    <w:pPr>
      <w:pBdr>
        <w:top w:val="single" w:sz="4" w:space="0" w:color="000000"/>
        <w:left w:val="single" w:sz="4" w:space="0" w:color="000000"/>
        <w:bottom w:val="single" w:sz="4" w:space="0" w:color="000000"/>
        <w:right w:val="single" w:sz="4" w:space="0" w:color="000000"/>
      </w:pBdr>
      <w:shd w:val="clear" w:color="auto" w:fill="F2F2F2"/>
      <w:spacing w:before="28" w:after="28" w:line="100" w:lineRule="atLeast"/>
      <w:jc w:val="center"/>
    </w:pPr>
    <w:rPr>
      <w:rFonts w:ascii="Times New Roman" w:eastAsia="Times New Roman" w:hAnsi="Times New Roman"/>
      <w:b/>
      <w:bCs/>
      <w:sz w:val="20"/>
      <w:szCs w:val="20"/>
      <w:lang w:val="bg-BG"/>
    </w:rPr>
  </w:style>
  <w:style w:type="paragraph" w:customStyle="1" w:styleId="xl76">
    <w:name w:val="xl76"/>
    <w:basedOn w:val="a"/>
    <w:pPr>
      <w:pBdr>
        <w:top w:val="single" w:sz="4" w:space="0" w:color="000000"/>
        <w:left w:val="single" w:sz="4" w:space="0" w:color="000000"/>
        <w:bottom w:val="single" w:sz="4" w:space="0" w:color="000000"/>
        <w:right w:val="single" w:sz="4" w:space="0" w:color="000000"/>
      </w:pBdr>
      <w:spacing w:before="28" w:after="28" w:line="100" w:lineRule="atLeast"/>
      <w:jc w:val="center"/>
    </w:pPr>
    <w:rPr>
      <w:rFonts w:ascii="Times New Roman" w:eastAsia="Times New Roman" w:hAnsi="Times New Roman"/>
      <w:sz w:val="20"/>
      <w:szCs w:val="20"/>
      <w:lang w:val="bg-BG"/>
    </w:rPr>
  </w:style>
  <w:style w:type="paragraph" w:customStyle="1" w:styleId="xl77">
    <w:name w:val="xl77"/>
    <w:basedOn w:val="a"/>
    <w:pPr>
      <w:pBdr>
        <w:top w:val="single" w:sz="4" w:space="0" w:color="000000"/>
        <w:left w:val="single" w:sz="4" w:space="0" w:color="000000"/>
        <w:bottom w:val="single" w:sz="4" w:space="0" w:color="000000"/>
        <w:right w:val="single" w:sz="4" w:space="0" w:color="000000"/>
      </w:pBdr>
      <w:spacing w:before="28" w:after="28" w:line="100" w:lineRule="atLeast"/>
      <w:jc w:val="center"/>
    </w:pPr>
    <w:rPr>
      <w:rFonts w:ascii="Times New Roman" w:eastAsia="Times New Roman" w:hAnsi="Times New Roman"/>
      <w:sz w:val="20"/>
      <w:szCs w:val="20"/>
      <w:lang w:val="bg-BG"/>
    </w:rPr>
  </w:style>
  <w:style w:type="paragraph" w:customStyle="1" w:styleId="50">
    <w:name w:val="Заглавие5"/>
    <w:basedOn w:val="a"/>
    <w:pPr>
      <w:spacing w:before="28" w:after="28" w:line="100" w:lineRule="atLeast"/>
    </w:pPr>
    <w:rPr>
      <w:rFonts w:ascii="Times New Roman" w:eastAsia="Times New Roman" w:hAnsi="Times New Roman"/>
      <w:sz w:val="24"/>
      <w:szCs w:val="24"/>
      <w:lang w:val="bg-BG"/>
    </w:rPr>
  </w:style>
  <w:style w:type="paragraph" w:customStyle="1" w:styleId="Title1">
    <w:name w:val="Title1"/>
    <w:basedOn w:val="a"/>
    <w:pPr>
      <w:spacing w:after="240" w:line="100" w:lineRule="atLeast"/>
    </w:pPr>
    <w:rPr>
      <w:rFonts w:ascii="Times New Roman" w:eastAsia="Times New Roman" w:hAnsi="Times New Roman"/>
      <w:sz w:val="24"/>
      <w:szCs w:val="24"/>
      <w:lang w:val="bg-BG"/>
    </w:rPr>
  </w:style>
  <w:style w:type="paragraph" w:customStyle="1" w:styleId="-">
    <w:name w:val="Таблица - съдържание"/>
    <w:basedOn w:val="a"/>
    <w:pPr>
      <w:suppressLineNumbers/>
    </w:pPr>
  </w:style>
  <w:style w:type="paragraph" w:customStyle="1" w:styleId="-0">
    <w:name w:val="Таблица - заглавие"/>
    <w:basedOn w:val="-"/>
    <w:pPr>
      <w:jc w:val="center"/>
    </w:pPr>
    <w:rPr>
      <w:b/>
      <w:bCs/>
    </w:rPr>
  </w:style>
  <w:style w:type="paragraph" w:customStyle="1" w:styleId="26">
    <w:name w:val="Основен текст26"/>
    <w:basedOn w:val="a"/>
    <w:pPr>
      <w:shd w:val="clear" w:color="auto" w:fill="FFFFFF"/>
      <w:spacing w:after="0" w:line="302" w:lineRule="exact"/>
    </w:pPr>
    <w:rPr>
      <w:rFonts w:ascii="Sylfaen" w:eastAsia="Sylfaen" w:hAnsi="Sylfaen" w:cs="Sylfaen"/>
      <w:sz w:val="24"/>
      <w:szCs w:val="24"/>
      <w:lang w:val="bg-BG"/>
    </w:rPr>
  </w:style>
  <w:style w:type="paragraph" w:styleId="af2">
    <w:name w:val="No Spacing"/>
    <w:uiPriority w:val="1"/>
    <w:qFormat/>
    <w:rsid w:val="00F90C1E"/>
    <w:rPr>
      <w:rFonts w:ascii="Calibri" w:hAnsi="Calibri"/>
      <w:sz w:val="24"/>
      <w:szCs w:val="24"/>
    </w:rPr>
  </w:style>
  <w:style w:type="character" w:customStyle="1" w:styleId="af3">
    <w:name w:val="Връзка към Интернет"/>
    <w:uiPriority w:val="99"/>
    <w:unhideWhenUsed/>
    <w:rsid w:val="00803125"/>
    <w:rPr>
      <w:color w:val="0563C1"/>
      <w:u w:val="single"/>
    </w:rPr>
  </w:style>
  <w:style w:type="paragraph" w:styleId="af4">
    <w:name w:val="Normal (Web)"/>
    <w:basedOn w:val="a"/>
    <w:uiPriority w:val="99"/>
    <w:unhideWhenUsed/>
    <w:qFormat/>
    <w:rsid w:val="0041625B"/>
    <w:pPr>
      <w:suppressAutoHyphens w:val="0"/>
      <w:spacing w:beforeAutospacing="1" w:after="0" w:afterAutospacing="1" w:line="240" w:lineRule="auto"/>
    </w:pPr>
    <w:rPr>
      <w:rFonts w:ascii="Times New Roman" w:eastAsia="Times New Roman" w:hAnsi="Times New Roman"/>
      <w:color w:val="auto"/>
      <w:kern w:val="0"/>
      <w:sz w:val="24"/>
      <w:szCs w:val="24"/>
      <w:lang w:val="bg-BG" w:eastAsia="bg-BG"/>
    </w:rPr>
  </w:style>
  <w:style w:type="character" w:customStyle="1" w:styleId="af5">
    <w:name w:val="Основен текст + Удебелен"/>
    <w:aliases w:val="Разредка 0 pt"/>
    <w:rsid w:val="000F305C"/>
    <w:rPr>
      <w:rFonts w:ascii="Sylfaen" w:eastAsia="Sylfaen" w:hAnsi="Sylfaen" w:cs="Sylfaen" w:hint="default"/>
      <w:b/>
      <w:bCs/>
      <w:i w:val="0"/>
      <w:iCs w:val="0"/>
      <w:caps w:val="0"/>
      <w:smallCaps w:val="0"/>
      <w:strike w:val="0"/>
      <w:dstrike w:val="0"/>
      <w:spacing w:val="10"/>
      <w:sz w:val="24"/>
      <w:szCs w:val="24"/>
      <w:u w:val="none"/>
      <w:effect w:val="none"/>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842">
      <w:bodyDiv w:val="1"/>
      <w:marLeft w:val="0"/>
      <w:marRight w:val="0"/>
      <w:marTop w:val="0"/>
      <w:marBottom w:val="0"/>
      <w:divBdr>
        <w:top w:val="none" w:sz="0" w:space="0" w:color="auto"/>
        <w:left w:val="none" w:sz="0" w:space="0" w:color="auto"/>
        <w:bottom w:val="none" w:sz="0" w:space="0" w:color="auto"/>
        <w:right w:val="none" w:sz="0" w:space="0" w:color="auto"/>
      </w:divBdr>
    </w:div>
    <w:div w:id="46028478">
      <w:bodyDiv w:val="1"/>
      <w:marLeft w:val="0"/>
      <w:marRight w:val="0"/>
      <w:marTop w:val="0"/>
      <w:marBottom w:val="0"/>
      <w:divBdr>
        <w:top w:val="none" w:sz="0" w:space="0" w:color="auto"/>
        <w:left w:val="none" w:sz="0" w:space="0" w:color="auto"/>
        <w:bottom w:val="none" w:sz="0" w:space="0" w:color="auto"/>
        <w:right w:val="none" w:sz="0" w:space="0" w:color="auto"/>
      </w:divBdr>
    </w:div>
    <w:div w:id="80957808">
      <w:bodyDiv w:val="1"/>
      <w:marLeft w:val="0"/>
      <w:marRight w:val="0"/>
      <w:marTop w:val="0"/>
      <w:marBottom w:val="0"/>
      <w:divBdr>
        <w:top w:val="none" w:sz="0" w:space="0" w:color="auto"/>
        <w:left w:val="none" w:sz="0" w:space="0" w:color="auto"/>
        <w:bottom w:val="none" w:sz="0" w:space="0" w:color="auto"/>
        <w:right w:val="none" w:sz="0" w:space="0" w:color="auto"/>
      </w:divBdr>
    </w:div>
    <w:div w:id="99762080">
      <w:bodyDiv w:val="1"/>
      <w:marLeft w:val="0"/>
      <w:marRight w:val="0"/>
      <w:marTop w:val="0"/>
      <w:marBottom w:val="0"/>
      <w:divBdr>
        <w:top w:val="none" w:sz="0" w:space="0" w:color="auto"/>
        <w:left w:val="none" w:sz="0" w:space="0" w:color="auto"/>
        <w:bottom w:val="none" w:sz="0" w:space="0" w:color="auto"/>
        <w:right w:val="none" w:sz="0" w:space="0" w:color="auto"/>
      </w:divBdr>
    </w:div>
    <w:div w:id="105925481">
      <w:bodyDiv w:val="1"/>
      <w:marLeft w:val="0"/>
      <w:marRight w:val="0"/>
      <w:marTop w:val="0"/>
      <w:marBottom w:val="0"/>
      <w:divBdr>
        <w:top w:val="none" w:sz="0" w:space="0" w:color="auto"/>
        <w:left w:val="none" w:sz="0" w:space="0" w:color="auto"/>
        <w:bottom w:val="none" w:sz="0" w:space="0" w:color="auto"/>
        <w:right w:val="none" w:sz="0" w:space="0" w:color="auto"/>
      </w:divBdr>
    </w:div>
    <w:div w:id="106430680">
      <w:bodyDiv w:val="1"/>
      <w:marLeft w:val="0"/>
      <w:marRight w:val="0"/>
      <w:marTop w:val="0"/>
      <w:marBottom w:val="0"/>
      <w:divBdr>
        <w:top w:val="none" w:sz="0" w:space="0" w:color="auto"/>
        <w:left w:val="none" w:sz="0" w:space="0" w:color="auto"/>
        <w:bottom w:val="none" w:sz="0" w:space="0" w:color="auto"/>
        <w:right w:val="none" w:sz="0" w:space="0" w:color="auto"/>
      </w:divBdr>
    </w:div>
    <w:div w:id="119154502">
      <w:bodyDiv w:val="1"/>
      <w:marLeft w:val="0"/>
      <w:marRight w:val="0"/>
      <w:marTop w:val="0"/>
      <w:marBottom w:val="0"/>
      <w:divBdr>
        <w:top w:val="none" w:sz="0" w:space="0" w:color="auto"/>
        <w:left w:val="none" w:sz="0" w:space="0" w:color="auto"/>
        <w:bottom w:val="none" w:sz="0" w:space="0" w:color="auto"/>
        <w:right w:val="none" w:sz="0" w:space="0" w:color="auto"/>
      </w:divBdr>
    </w:div>
    <w:div w:id="233322106">
      <w:bodyDiv w:val="1"/>
      <w:marLeft w:val="0"/>
      <w:marRight w:val="0"/>
      <w:marTop w:val="0"/>
      <w:marBottom w:val="0"/>
      <w:divBdr>
        <w:top w:val="none" w:sz="0" w:space="0" w:color="auto"/>
        <w:left w:val="none" w:sz="0" w:space="0" w:color="auto"/>
        <w:bottom w:val="none" w:sz="0" w:space="0" w:color="auto"/>
        <w:right w:val="none" w:sz="0" w:space="0" w:color="auto"/>
      </w:divBdr>
    </w:div>
    <w:div w:id="241913110">
      <w:bodyDiv w:val="1"/>
      <w:marLeft w:val="0"/>
      <w:marRight w:val="0"/>
      <w:marTop w:val="0"/>
      <w:marBottom w:val="0"/>
      <w:divBdr>
        <w:top w:val="none" w:sz="0" w:space="0" w:color="auto"/>
        <w:left w:val="none" w:sz="0" w:space="0" w:color="auto"/>
        <w:bottom w:val="none" w:sz="0" w:space="0" w:color="auto"/>
        <w:right w:val="none" w:sz="0" w:space="0" w:color="auto"/>
      </w:divBdr>
    </w:div>
    <w:div w:id="333337589">
      <w:bodyDiv w:val="1"/>
      <w:marLeft w:val="0"/>
      <w:marRight w:val="0"/>
      <w:marTop w:val="0"/>
      <w:marBottom w:val="0"/>
      <w:divBdr>
        <w:top w:val="none" w:sz="0" w:space="0" w:color="auto"/>
        <w:left w:val="none" w:sz="0" w:space="0" w:color="auto"/>
        <w:bottom w:val="none" w:sz="0" w:space="0" w:color="auto"/>
        <w:right w:val="none" w:sz="0" w:space="0" w:color="auto"/>
      </w:divBdr>
    </w:div>
    <w:div w:id="368723062">
      <w:bodyDiv w:val="1"/>
      <w:marLeft w:val="0"/>
      <w:marRight w:val="0"/>
      <w:marTop w:val="0"/>
      <w:marBottom w:val="0"/>
      <w:divBdr>
        <w:top w:val="none" w:sz="0" w:space="0" w:color="auto"/>
        <w:left w:val="none" w:sz="0" w:space="0" w:color="auto"/>
        <w:bottom w:val="none" w:sz="0" w:space="0" w:color="auto"/>
        <w:right w:val="none" w:sz="0" w:space="0" w:color="auto"/>
      </w:divBdr>
    </w:div>
    <w:div w:id="384910663">
      <w:bodyDiv w:val="1"/>
      <w:marLeft w:val="0"/>
      <w:marRight w:val="0"/>
      <w:marTop w:val="0"/>
      <w:marBottom w:val="0"/>
      <w:divBdr>
        <w:top w:val="none" w:sz="0" w:space="0" w:color="auto"/>
        <w:left w:val="none" w:sz="0" w:space="0" w:color="auto"/>
        <w:bottom w:val="none" w:sz="0" w:space="0" w:color="auto"/>
        <w:right w:val="none" w:sz="0" w:space="0" w:color="auto"/>
      </w:divBdr>
    </w:div>
    <w:div w:id="437216900">
      <w:bodyDiv w:val="1"/>
      <w:marLeft w:val="0"/>
      <w:marRight w:val="0"/>
      <w:marTop w:val="0"/>
      <w:marBottom w:val="0"/>
      <w:divBdr>
        <w:top w:val="none" w:sz="0" w:space="0" w:color="auto"/>
        <w:left w:val="none" w:sz="0" w:space="0" w:color="auto"/>
        <w:bottom w:val="none" w:sz="0" w:space="0" w:color="auto"/>
        <w:right w:val="none" w:sz="0" w:space="0" w:color="auto"/>
      </w:divBdr>
    </w:div>
    <w:div w:id="445197359">
      <w:bodyDiv w:val="1"/>
      <w:marLeft w:val="0"/>
      <w:marRight w:val="0"/>
      <w:marTop w:val="0"/>
      <w:marBottom w:val="0"/>
      <w:divBdr>
        <w:top w:val="none" w:sz="0" w:space="0" w:color="auto"/>
        <w:left w:val="none" w:sz="0" w:space="0" w:color="auto"/>
        <w:bottom w:val="none" w:sz="0" w:space="0" w:color="auto"/>
        <w:right w:val="none" w:sz="0" w:space="0" w:color="auto"/>
      </w:divBdr>
    </w:div>
    <w:div w:id="496845290">
      <w:bodyDiv w:val="1"/>
      <w:marLeft w:val="0"/>
      <w:marRight w:val="0"/>
      <w:marTop w:val="0"/>
      <w:marBottom w:val="0"/>
      <w:divBdr>
        <w:top w:val="none" w:sz="0" w:space="0" w:color="auto"/>
        <w:left w:val="none" w:sz="0" w:space="0" w:color="auto"/>
        <w:bottom w:val="none" w:sz="0" w:space="0" w:color="auto"/>
        <w:right w:val="none" w:sz="0" w:space="0" w:color="auto"/>
      </w:divBdr>
    </w:div>
    <w:div w:id="543641802">
      <w:bodyDiv w:val="1"/>
      <w:marLeft w:val="0"/>
      <w:marRight w:val="0"/>
      <w:marTop w:val="0"/>
      <w:marBottom w:val="0"/>
      <w:divBdr>
        <w:top w:val="none" w:sz="0" w:space="0" w:color="auto"/>
        <w:left w:val="none" w:sz="0" w:space="0" w:color="auto"/>
        <w:bottom w:val="none" w:sz="0" w:space="0" w:color="auto"/>
        <w:right w:val="none" w:sz="0" w:space="0" w:color="auto"/>
      </w:divBdr>
    </w:div>
    <w:div w:id="551230037">
      <w:bodyDiv w:val="1"/>
      <w:marLeft w:val="0"/>
      <w:marRight w:val="0"/>
      <w:marTop w:val="0"/>
      <w:marBottom w:val="0"/>
      <w:divBdr>
        <w:top w:val="none" w:sz="0" w:space="0" w:color="auto"/>
        <w:left w:val="none" w:sz="0" w:space="0" w:color="auto"/>
        <w:bottom w:val="none" w:sz="0" w:space="0" w:color="auto"/>
        <w:right w:val="none" w:sz="0" w:space="0" w:color="auto"/>
      </w:divBdr>
    </w:div>
    <w:div w:id="563298376">
      <w:bodyDiv w:val="1"/>
      <w:marLeft w:val="0"/>
      <w:marRight w:val="0"/>
      <w:marTop w:val="0"/>
      <w:marBottom w:val="0"/>
      <w:divBdr>
        <w:top w:val="none" w:sz="0" w:space="0" w:color="auto"/>
        <w:left w:val="none" w:sz="0" w:space="0" w:color="auto"/>
        <w:bottom w:val="none" w:sz="0" w:space="0" w:color="auto"/>
        <w:right w:val="none" w:sz="0" w:space="0" w:color="auto"/>
      </w:divBdr>
    </w:div>
    <w:div w:id="587537580">
      <w:bodyDiv w:val="1"/>
      <w:marLeft w:val="0"/>
      <w:marRight w:val="0"/>
      <w:marTop w:val="0"/>
      <w:marBottom w:val="0"/>
      <w:divBdr>
        <w:top w:val="none" w:sz="0" w:space="0" w:color="auto"/>
        <w:left w:val="none" w:sz="0" w:space="0" w:color="auto"/>
        <w:bottom w:val="none" w:sz="0" w:space="0" w:color="auto"/>
        <w:right w:val="none" w:sz="0" w:space="0" w:color="auto"/>
      </w:divBdr>
    </w:div>
    <w:div w:id="603653768">
      <w:bodyDiv w:val="1"/>
      <w:marLeft w:val="0"/>
      <w:marRight w:val="0"/>
      <w:marTop w:val="0"/>
      <w:marBottom w:val="0"/>
      <w:divBdr>
        <w:top w:val="none" w:sz="0" w:space="0" w:color="auto"/>
        <w:left w:val="none" w:sz="0" w:space="0" w:color="auto"/>
        <w:bottom w:val="none" w:sz="0" w:space="0" w:color="auto"/>
        <w:right w:val="none" w:sz="0" w:space="0" w:color="auto"/>
      </w:divBdr>
    </w:div>
    <w:div w:id="675153742">
      <w:bodyDiv w:val="1"/>
      <w:marLeft w:val="0"/>
      <w:marRight w:val="0"/>
      <w:marTop w:val="0"/>
      <w:marBottom w:val="0"/>
      <w:divBdr>
        <w:top w:val="none" w:sz="0" w:space="0" w:color="auto"/>
        <w:left w:val="none" w:sz="0" w:space="0" w:color="auto"/>
        <w:bottom w:val="none" w:sz="0" w:space="0" w:color="auto"/>
        <w:right w:val="none" w:sz="0" w:space="0" w:color="auto"/>
      </w:divBdr>
    </w:div>
    <w:div w:id="715274158">
      <w:bodyDiv w:val="1"/>
      <w:marLeft w:val="0"/>
      <w:marRight w:val="0"/>
      <w:marTop w:val="0"/>
      <w:marBottom w:val="0"/>
      <w:divBdr>
        <w:top w:val="none" w:sz="0" w:space="0" w:color="auto"/>
        <w:left w:val="none" w:sz="0" w:space="0" w:color="auto"/>
        <w:bottom w:val="none" w:sz="0" w:space="0" w:color="auto"/>
        <w:right w:val="none" w:sz="0" w:space="0" w:color="auto"/>
      </w:divBdr>
    </w:div>
    <w:div w:id="774910755">
      <w:bodyDiv w:val="1"/>
      <w:marLeft w:val="0"/>
      <w:marRight w:val="0"/>
      <w:marTop w:val="0"/>
      <w:marBottom w:val="0"/>
      <w:divBdr>
        <w:top w:val="none" w:sz="0" w:space="0" w:color="auto"/>
        <w:left w:val="none" w:sz="0" w:space="0" w:color="auto"/>
        <w:bottom w:val="none" w:sz="0" w:space="0" w:color="auto"/>
        <w:right w:val="none" w:sz="0" w:space="0" w:color="auto"/>
      </w:divBdr>
    </w:div>
    <w:div w:id="799036620">
      <w:bodyDiv w:val="1"/>
      <w:marLeft w:val="0"/>
      <w:marRight w:val="0"/>
      <w:marTop w:val="0"/>
      <w:marBottom w:val="0"/>
      <w:divBdr>
        <w:top w:val="none" w:sz="0" w:space="0" w:color="auto"/>
        <w:left w:val="none" w:sz="0" w:space="0" w:color="auto"/>
        <w:bottom w:val="none" w:sz="0" w:space="0" w:color="auto"/>
        <w:right w:val="none" w:sz="0" w:space="0" w:color="auto"/>
      </w:divBdr>
    </w:div>
    <w:div w:id="826213279">
      <w:bodyDiv w:val="1"/>
      <w:marLeft w:val="0"/>
      <w:marRight w:val="0"/>
      <w:marTop w:val="0"/>
      <w:marBottom w:val="0"/>
      <w:divBdr>
        <w:top w:val="none" w:sz="0" w:space="0" w:color="auto"/>
        <w:left w:val="none" w:sz="0" w:space="0" w:color="auto"/>
        <w:bottom w:val="none" w:sz="0" w:space="0" w:color="auto"/>
        <w:right w:val="none" w:sz="0" w:space="0" w:color="auto"/>
      </w:divBdr>
    </w:div>
    <w:div w:id="826556910">
      <w:bodyDiv w:val="1"/>
      <w:marLeft w:val="0"/>
      <w:marRight w:val="0"/>
      <w:marTop w:val="0"/>
      <w:marBottom w:val="0"/>
      <w:divBdr>
        <w:top w:val="none" w:sz="0" w:space="0" w:color="auto"/>
        <w:left w:val="none" w:sz="0" w:space="0" w:color="auto"/>
        <w:bottom w:val="none" w:sz="0" w:space="0" w:color="auto"/>
        <w:right w:val="none" w:sz="0" w:space="0" w:color="auto"/>
      </w:divBdr>
    </w:div>
    <w:div w:id="829449192">
      <w:bodyDiv w:val="1"/>
      <w:marLeft w:val="0"/>
      <w:marRight w:val="0"/>
      <w:marTop w:val="0"/>
      <w:marBottom w:val="0"/>
      <w:divBdr>
        <w:top w:val="none" w:sz="0" w:space="0" w:color="auto"/>
        <w:left w:val="none" w:sz="0" w:space="0" w:color="auto"/>
        <w:bottom w:val="none" w:sz="0" w:space="0" w:color="auto"/>
        <w:right w:val="none" w:sz="0" w:space="0" w:color="auto"/>
      </w:divBdr>
    </w:div>
    <w:div w:id="831608326">
      <w:bodyDiv w:val="1"/>
      <w:marLeft w:val="0"/>
      <w:marRight w:val="0"/>
      <w:marTop w:val="0"/>
      <w:marBottom w:val="0"/>
      <w:divBdr>
        <w:top w:val="none" w:sz="0" w:space="0" w:color="auto"/>
        <w:left w:val="none" w:sz="0" w:space="0" w:color="auto"/>
        <w:bottom w:val="none" w:sz="0" w:space="0" w:color="auto"/>
        <w:right w:val="none" w:sz="0" w:space="0" w:color="auto"/>
      </w:divBdr>
    </w:div>
    <w:div w:id="836775050">
      <w:bodyDiv w:val="1"/>
      <w:marLeft w:val="0"/>
      <w:marRight w:val="0"/>
      <w:marTop w:val="0"/>
      <w:marBottom w:val="0"/>
      <w:divBdr>
        <w:top w:val="none" w:sz="0" w:space="0" w:color="auto"/>
        <w:left w:val="none" w:sz="0" w:space="0" w:color="auto"/>
        <w:bottom w:val="none" w:sz="0" w:space="0" w:color="auto"/>
        <w:right w:val="none" w:sz="0" w:space="0" w:color="auto"/>
      </w:divBdr>
    </w:div>
    <w:div w:id="882867731">
      <w:bodyDiv w:val="1"/>
      <w:marLeft w:val="0"/>
      <w:marRight w:val="0"/>
      <w:marTop w:val="0"/>
      <w:marBottom w:val="0"/>
      <w:divBdr>
        <w:top w:val="none" w:sz="0" w:space="0" w:color="auto"/>
        <w:left w:val="none" w:sz="0" w:space="0" w:color="auto"/>
        <w:bottom w:val="none" w:sz="0" w:space="0" w:color="auto"/>
        <w:right w:val="none" w:sz="0" w:space="0" w:color="auto"/>
      </w:divBdr>
    </w:div>
    <w:div w:id="906843704">
      <w:bodyDiv w:val="1"/>
      <w:marLeft w:val="0"/>
      <w:marRight w:val="0"/>
      <w:marTop w:val="0"/>
      <w:marBottom w:val="0"/>
      <w:divBdr>
        <w:top w:val="none" w:sz="0" w:space="0" w:color="auto"/>
        <w:left w:val="none" w:sz="0" w:space="0" w:color="auto"/>
        <w:bottom w:val="none" w:sz="0" w:space="0" w:color="auto"/>
        <w:right w:val="none" w:sz="0" w:space="0" w:color="auto"/>
      </w:divBdr>
    </w:div>
    <w:div w:id="909927539">
      <w:bodyDiv w:val="1"/>
      <w:marLeft w:val="0"/>
      <w:marRight w:val="0"/>
      <w:marTop w:val="0"/>
      <w:marBottom w:val="0"/>
      <w:divBdr>
        <w:top w:val="none" w:sz="0" w:space="0" w:color="auto"/>
        <w:left w:val="none" w:sz="0" w:space="0" w:color="auto"/>
        <w:bottom w:val="none" w:sz="0" w:space="0" w:color="auto"/>
        <w:right w:val="none" w:sz="0" w:space="0" w:color="auto"/>
      </w:divBdr>
    </w:div>
    <w:div w:id="947348034">
      <w:bodyDiv w:val="1"/>
      <w:marLeft w:val="0"/>
      <w:marRight w:val="0"/>
      <w:marTop w:val="0"/>
      <w:marBottom w:val="0"/>
      <w:divBdr>
        <w:top w:val="none" w:sz="0" w:space="0" w:color="auto"/>
        <w:left w:val="none" w:sz="0" w:space="0" w:color="auto"/>
        <w:bottom w:val="none" w:sz="0" w:space="0" w:color="auto"/>
        <w:right w:val="none" w:sz="0" w:space="0" w:color="auto"/>
      </w:divBdr>
    </w:div>
    <w:div w:id="951782865">
      <w:bodyDiv w:val="1"/>
      <w:marLeft w:val="0"/>
      <w:marRight w:val="0"/>
      <w:marTop w:val="0"/>
      <w:marBottom w:val="0"/>
      <w:divBdr>
        <w:top w:val="none" w:sz="0" w:space="0" w:color="auto"/>
        <w:left w:val="none" w:sz="0" w:space="0" w:color="auto"/>
        <w:bottom w:val="none" w:sz="0" w:space="0" w:color="auto"/>
        <w:right w:val="none" w:sz="0" w:space="0" w:color="auto"/>
      </w:divBdr>
    </w:div>
    <w:div w:id="955720488">
      <w:bodyDiv w:val="1"/>
      <w:marLeft w:val="0"/>
      <w:marRight w:val="0"/>
      <w:marTop w:val="0"/>
      <w:marBottom w:val="0"/>
      <w:divBdr>
        <w:top w:val="none" w:sz="0" w:space="0" w:color="auto"/>
        <w:left w:val="none" w:sz="0" w:space="0" w:color="auto"/>
        <w:bottom w:val="none" w:sz="0" w:space="0" w:color="auto"/>
        <w:right w:val="none" w:sz="0" w:space="0" w:color="auto"/>
      </w:divBdr>
    </w:div>
    <w:div w:id="968322782">
      <w:bodyDiv w:val="1"/>
      <w:marLeft w:val="0"/>
      <w:marRight w:val="0"/>
      <w:marTop w:val="0"/>
      <w:marBottom w:val="0"/>
      <w:divBdr>
        <w:top w:val="none" w:sz="0" w:space="0" w:color="auto"/>
        <w:left w:val="none" w:sz="0" w:space="0" w:color="auto"/>
        <w:bottom w:val="none" w:sz="0" w:space="0" w:color="auto"/>
        <w:right w:val="none" w:sz="0" w:space="0" w:color="auto"/>
      </w:divBdr>
    </w:div>
    <w:div w:id="990599806">
      <w:bodyDiv w:val="1"/>
      <w:marLeft w:val="0"/>
      <w:marRight w:val="0"/>
      <w:marTop w:val="0"/>
      <w:marBottom w:val="0"/>
      <w:divBdr>
        <w:top w:val="none" w:sz="0" w:space="0" w:color="auto"/>
        <w:left w:val="none" w:sz="0" w:space="0" w:color="auto"/>
        <w:bottom w:val="none" w:sz="0" w:space="0" w:color="auto"/>
        <w:right w:val="none" w:sz="0" w:space="0" w:color="auto"/>
      </w:divBdr>
    </w:div>
    <w:div w:id="994064987">
      <w:bodyDiv w:val="1"/>
      <w:marLeft w:val="0"/>
      <w:marRight w:val="0"/>
      <w:marTop w:val="0"/>
      <w:marBottom w:val="0"/>
      <w:divBdr>
        <w:top w:val="none" w:sz="0" w:space="0" w:color="auto"/>
        <w:left w:val="none" w:sz="0" w:space="0" w:color="auto"/>
        <w:bottom w:val="none" w:sz="0" w:space="0" w:color="auto"/>
        <w:right w:val="none" w:sz="0" w:space="0" w:color="auto"/>
      </w:divBdr>
    </w:div>
    <w:div w:id="1013534227">
      <w:bodyDiv w:val="1"/>
      <w:marLeft w:val="0"/>
      <w:marRight w:val="0"/>
      <w:marTop w:val="0"/>
      <w:marBottom w:val="0"/>
      <w:divBdr>
        <w:top w:val="none" w:sz="0" w:space="0" w:color="auto"/>
        <w:left w:val="none" w:sz="0" w:space="0" w:color="auto"/>
        <w:bottom w:val="none" w:sz="0" w:space="0" w:color="auto"/>
        <w:right w:val="none" w:sz="0" w:space="0" w:color="auto"/>
      </w:divBdr>
    </w:div>
    <w:div w:id="1032654760">
      <w:bodyDiv w:val="1"/>
      <w:marLeft w:val="0"/>
      <w:marRight w:val="0"/>
      <w:marTop w:val="0"/>
      <w:marBottom w:val="0"/>
      <w:divBdr>
        <w:top w:val="none" w:sz="0" w:space="0" w:color="auto"/>
        <w:left w:val="none" w:sz="0" w:space="0" w:color="auto"/>
        <w:bottom w:val="none" w:sz="0" w:space="0" w:color="auto"/>
        <w:right w:val="none" w:sz="0" w:space="0" w:color="auto"/>
      </w:divBdr>
    </w:div>
    <w:div w:id="1044452664">
      <w:bodyDiv w:val="1"/>
      <w:marLeft w:val="0"/>
      <w:marRight w:val="0"/>
      <w:marTop w:val="0"/>
      <w:marBottom w:val="0"/>
      <w:divBdr>
        <w:top w:val="none" w:sz="0" w:space="0" w:color="auto"/>
        <w:left w:val="none" w:sz="0" w:space="0" w:color="auto"/>
        <w:bottom w:val="none" w:sz="0" w:space="0" w:color="auto"/>
        <w:right w:val="none" w:sz="0" w:space="0" w:color="auto"/>
      </w:divBdr>
    </w:div>
    <w:div w:id="1047729080">
      <w:bodyDiv w:val="1"/>
      <w:marLeft w:val="0"/>
      <w:marRight w:val="0"/>
      <w:marTop w:val="0"/>
      <w:marBottom w:val="0"/>
      <w:divBdr>
        <w:top w:val="none" w:sz="0" w:space="0" w:color="auto"/>
        <w:left w:val="none" w:sz="0" w:space="0" w:color="auto"/>
        <w:bottom w:val="none" w:sz="0" w:space="0" w:color="auto"/>
        <w:right w:val="none" w:sz="0" w:space="0" w:color="auto"/>
      </w:divBdr>
    </w:div>
    <w:div w:id="1164009627">
      <w:bodyDiv w:val="1"/>
      <w:marLeft w:val="0"/>
      <w:marRight w:val="0"/>
      <w:marTop w:val="0"/>
      <w:marBottom w:val="0"/>
      <w:divBdr>
        <w:top w:val="none" w:sz="0" w:space="0" w:color="auto"/>
        <w:left w:val="none" w:sz="0" w:space="0" w:color="auto"/>
        <w:bottom w:val="none" w:sz="0" w:space="0" w:color="auto"/>
        <w:right w:val="none" w:sz="0" w:space="0" w:color="auto"/>
      </w:divBdr>
    </w:div>
    <w:div w:id="1263030074">
      <w:bodyDiv w:val="1"/>
      <w:marLeft w:val="0"/>
      <w:marRight w:val="0"/>
      <w:marTop w:val="0"/>
      <w:marBottom w:val="0"/>
      <w:divBdr>
        <w:top w:val="none" w:sz="0" w:space="0" w:color="auto"/>
        <w:left w:val="none" w:sz="0" w:space="0" w:color="auto"/>
        <w:bottom w:val="none" w:sz="0" w:space="0" w:color="auto"/>
        <w:right w:val="none" w:sz="0" w:space="0" w:color="auto"/>
      </w:divBdr>
    </w:div>
    <w:div w:id="1392650645">
      <w:bodyDiv w:val="1"/>
      <w:marLeft w:val="0"/>
      <w:marRight w:val="0"/>
      <w:marTop w:val="0"/>
      <w:marBottom w:val="0"/>
      <w:divBdr>
        <w:top w:val="none" w:sz="0" w:space="0" w:color="auto"/>
        <w:left w:val="none" w:sz="0" w:space="0" w:color="auto"/>
        <w:bottom w:val="none" w:sz="0" w:space="0" w:color="auto"/>
        <w:right w:val="none" w:sz="0" w:space="0" w:color="auto"/>
      </w:divBdr>
    </w:div>
    <w:div w:id="1392845800">
      <w:bodyDiv w:val="1"/>
      <w:marLeft w:val="0"/>
      <w:marRight w:val="0"/>
      <w:marTop w:val="0"/>
      <w:marBottom w:val="0"/>
      <w:divBdr>
        <w:top w:val="none" w:sz="0" w:space="0" w:color="auto"/>
        <w:left w:val="none" w:sz="0" w:space="0" w:color="auto"/>
        <w:bottom w:val="none" w:sz="0" w:space="0" w:color="auto"/>
        <w:right w:val="none" w:sz="0" w:space="0" w:color="auto"/>
      </w:divBdr>
    </w:div>
    <w:div w:id="1401101032">
      <w:bodyDiv w:val="1"/>
      <w:marLeft w:val="0"/>
      <w:marRight w:val="0"/>
      <w:marTop w:val="0"/>
      <w:marBottom w:val="0"/>
      <w:divBdr>
        <w:top w:val="none" w:sz="0" w:space="0" w:color="auto"/>
        <w:left w:val="none" w:sz="0" w:space="0" w:color="auto"/>
        <w:bottom w:val="none" w:sz="0" w:space="0" w:color="auto"/>
        <w:right w:val="none" w:sz="0" w:space="0" w:color="auto"/>
      </w:divBdr>
    </w:div>
    <w:div w:id="1427849001">
      <w:bodyDiv w:val="1"/>
      <w:marLeft w:val="0"/>
      <w:marRight w:val="0"/>
      <w:marTop w:val="0"/>
      <w:marBottom w:val="0"/>
      <w:divBdr>
        <w:top w:val="none" w:sz="0" w:space="0" w:color="auto"/>
        <w:left w:val="none" w:sz="0" w:space="0" w:color="auto"/>
        <w:bottom w:val="none" w:sz="0" w:space="0" w:color="auto"/>
        <w:right w:val="none" w:sz="0" w:space="0" w:color="auto"/>
      </w:divBdr>
    </w:div>
    <w:div w:id="1436049270">
      <w:bodyDiv w:val="1"/>
      <w:marLeft w:val="0"/>
      <w:marRight w:val="0"/>
      <w:marTop w:val="0"/>
      <w:marBottom w:val="0"/>
      <w:divBdr>
        <w:top w:val="none" w:sz="0" w:space="0" w:color="auto"/>
        <w:left w:val="none" w:sz="0" w:space="0" w:color="auto"/>
        <w:bottom w:val="none" w:sz="0" w:space="0" w:color="auto"/>
        <w:right w:val="none" w:sz="0" w:space="0" w:color="auto"/>
      </w:divBdr>
    </w:div>
    <w:div w:id="1498497446">
      <w:bodyDiv w:val="1"/>
      <w:marLeft w:val="0"/>
      <w:marRight w:val="0"/>
      <w:marTop w:val="0"/>
      <w:marBottom w:val="0"/>
      <w:divBdr>
        <w:top w:val="none" w:sz="0" w:space="0" w:color="auto"/>
        <w:left w:val="none" w:sz="0" w:space="0" w:color="auto"/>
        <w:bottom w:val="none" w:sz="0" w:space="0" w:color="auto"/>
        <w:right w:val="none" w:sz="0" w:space="0" w:color="auto"/>
      </w:divBdr>
    </w:div>
    <w:div w:id="1605186603">
      <w:bodyDiv w:val="1"/>
      <w:marLeft w:val="0"/>
      <w:marRight w:val="0"/>
      <w:marTop w:val="0"/>
      <w:marBottom w:val="0"/>
      <w:divBdr>
        <w:top w:val="none" w:sz="0" w:space="0" w:color="auto"/>
        <w:left w:val="none" w:sz="0" w:space="0" w:color="auto"/>
        <w:bottom w:val="none" w:sz="0" w:space="0" w:color="auto"/>
        <w:right w:val="none" w:sz="0" w:space="0" w:color="auto"/>
      </w:divBdr>
    </w:div>
    <w:div w:id="1666006004">
      <w:bodyDiv w:val="1"/>
      <w:marLeft w:val="0"/>
      <w:marRight w:val="0"/>
      <w:marTop w:val="0"/>
      <w:marBottom w:val="0"/>
      <w:divBdr>
        <w:top w:val="none" w:sz="0" w:space="0" w:color="auto"/>
        <w:left w:val="none" w:sz="0" w:space="0" w:color="auto"/>
        <w:bottom w:val="none" w:sz="0" w:space="0" w:color="auto"/>
        <w:right w:val="none" w:sz="0" w:space="0" w:color="auto"/>
      </w:divBdr>
    </w:div>
    <w:div w:id="1696734456">
      <w:bodyDiv w:val="1"/>
      <w:marLeft w:val="0"/>
      <w:marRight w:val="0"/>
      <w:marTop w:val="0"/>
      <w:marBottom w:val="0"/>
      <w:divBdr>
        <w:top w:val="none" w:sz="0" w:space="0" w:color="auto"/>
        <w:left w:val="none" w:sz="0" w:space="0" w:color="auto"/>
        <w:bottom w:val="none" w:sz="0" w:space="0" w:color="auto"/>
        <w:right w:val="none" w:sz="0" w:space="0" w:color="auto"/>
      </w:divBdr>
    </w:div>
    <w:div w:id="1732727746">
      <w:bodyDiv w:val="1"/>
      <w:marLeft w:val="0"/>
      <w:marRight w:val="0"/>
      <w:marTop w:val="0"/>
      <w:marBottom w:val="0"/>
      <w:divBdr>
        <w:top w:val="none" w:sz="0" w:space="0" w:color="auto"/>
        <w:left w:val="none" w:sz="0" w:space="0" w:color="auto"/>
        <w:bottom w:val="none" w:sz="0" w:space="0" w:color="auto"/>
        <w:right w:val="none" w:sz="0" w:space="0" w:color="auto"/>
      </w:divBdr>
    </w:div>
    <w:div w:id="1744133516">
      <w:bodyDiv w:val="1"/>
      <w:marLeft w:val="0"/>
      <w:marRight w:val="0"/>
      <w:marTop w:val="0"/>
      <w:marBottom w:val="0"/>
      <w:divBdr>
        <w:top w:val="none" w:sz="0" w:space="0" w:color="auto"/>
        <w:left w:val="none" w:sz="0" w:space="0" w:color="auto"/>
        <w:bottom w:val="none" w:sz="0" w:space="0" w:color="auto"/>
        <w:right w:val="none" w:sz="0" w:space="0" w:color="auto"/>
      </w:divBdr>
    </w:div>
    <w:div w:id="1755709517">
      <w:bodyDiv w:val="1"/>
      <w:marLeft w:val="0"/>
      <w:marRight w:val="0"/>
      <w:marTop w:val="0"/>
      <w:marBottom w:val="0"/>
      <w:divBdr>
        <w:top w:val="none" w:sz="0" w:space="0" w:color="auto"/>
        <w:left w:val="none" w:sz="0" w:space="0" w:color="auto"/>
        <w:bottom w:val="none" w:sz="0" w:space="0" w:color="auto"/>
        <w:right w:val="none" w:sz="0" w:space="0" w:color="auto"/>
      </w:divBdr>
    </w:div>
    <w:div w:id="1883859469">
      <w:bodyDiv w:val="1"/>
      <w:marLeft w:val="0"/>
      <w:marRight w:val="0"/>
      <w:marTop w:val="0"/>
      <w:marBottom w:val="0"/>
      <w:divBdr>
        <w:top w:val="none" w:sz="0" w:space="0" w:color="auto"/>
        <w:left w:val="none" w:sz="0" w:space="0" w:color="auto"/>
        <w:bottom w:val="none" w:sz="0" w:space="0" w:color="auto"/>
        <w:right w:val="none" w:sz="0" w:space="0" w:color="auto"/>
      </w:divBdr>
    </w:div>
    <w:div w:id="1886065676">
      <w:bodyDiv w:val="1"/>
      <w:marLeft w:val="0"/>
      <w:marRight w:val="0"/>
      <w:marTop w:val="0"/>
      <w:marBottom w:val="0"/>
      <w:divBdr>
        <w:top w:val="none" w:sz="0" w:space="0" w:color="auto"/>
        <w:left w:val="none" w:sz="0" w:space="0" w:color="auto"/>
        <w:bottom w:val="none" w:sz="0" w:space="0" w:color="auto"/>
        <w:right w:val="none" w:sz="0" w:space="0" w:color="auto"/>
      </w:divBdr>
    </w:div>
    <w:div w:id="1908759494">
      <w:bodyDiv w:val="1"/>
      <w:marLeft w:val="0"/>
      <w:marRight w:val="0"/>
      <w:marTop w:val="0"/>
      <w:marBottom w:val="0"/>
      <w:divBdr>
        <w:top w:val="none" w:sz="0" w:space="0" w:color="auto"/>
        <w:left w:val="none" w:sz="0" w:space="0" w:color="auto"/>
        <w:bottom w:val="none" w:sz="0" w:space="0" w:color="auto"/>
        <w:right w:val="none" w:sz="0" w:space="0" w:color="auto"/>
      </w:divBdr>
    </w:div>
    <w:div w:id="1944536284">
      <w:bodyDiv w:val="1"/>
      <w:marLeft w:val="0"/>
      <w:marRight w:val="0"/>
      <w:marTop w:val="0"/>
      <w:marBottom w:val="0"/>
      <w:divBdr>
        <w:top w:val="none" w:sz="0" w:space="0" w:color="auto"/>
        <w:left w:val="none" w:sz="0" w:space="0" w:color="auto"/>
        <w:bottom w:val="none" w:sz="0" w:space="0" w:color="auto"/>
        <w:right w:val="none" w:sz="0" w:space="0" w:color="auto"/>
      </w:divBdr>
    </w:div>
    <w:div w:id="1961179259">
      <w:bodyDiv w:val="1"/>
      <w:marLeft w:val="0"/>
      <w:marRight w:val="0"/>
      <w:marTop w:val="0"/>
      <w:marBottom w:val="0"/>
      <w:divBdr>
        <w:top w:val="none" w:sz="0" w:space="0" w:color="auto"/>
        <w:left w:val="none" w:sz="0" w:space="0" w:color="auto"/>
        <w:bottom w:val="none" w:sz="0" w:space="0" w:color="auto"/>
        <w:right w:val="none" w:sz="0" w:space="0" w:color="auto"/>
      </w:divBdr>
    </w:div>
    <w:div w:id="1994524526">
      <w:bodyDiv w:val="1"/>
      <w:marLeft w:val="0"/>
      <w:marRight w:val="0"/>
      <w:marTop w:val="0"/>
      <w:marBottom w:val="0"/>
      <w:divBdr>
        <w:top w:val="none" w:sz="0" w:space="0" w:color="auto"/>
        <w:left w:val="none" w:sz="0" w:space="0" w:color="auto"/>
        <w:bottom w:val="none" w:sz="0" w:space="0" w:color="auto"/>
        <w:right w:val="none" w:sz="0" w:space="0" w:color="auto"/>
      </w:divBdr>
    </w:div>
    <w:div w:id="2015112624">
      <w:bodyDiv w:val="1"/>
      <w:marLeft w:val="0"/>
      <w:marRight w:val="0"/>
      <w:marTop w:val="0"/>
      <w:marBottom w:val="0"/>
      <w:divBdr>
        <w:top w:val="none" w:sz="0" w:space="0" w:color="auto"/>
        <w:left w:val="none" w:sz="0" w:space="0" w:color="auto"/>
        <w:bottom w:val="none" w:sz="0" w:space="0" w:color="auto"/>
        <w:right w:val="none" w:sz="0" w:space="0" w:color="auto"/>
      </w:divBdr>
    </w:div>
    <w:div w:id="2015569496">
      <w:bodyDiv w:val="1"/>
      <w:marLeft w:val="0"/>
      <w:marRight w:val="0"/>
      <w:marTop w:val="0"/>
      <w:marBottom w:val="0"/>
      <w:divBdr>
        <w:top w:val="none" w:sz="0" w:space="0" w:color="auto"/>
        <w:left w:val="none" w:sz="0" w:space="0" w:color="auto"/>
        <w:bottom w:val="none" w:sz="0" w:space="0" w:color="auto"/>
        <w:right w:val="none" w:sz="0" w:space="0" w:color="auto"/>
      </w:divBdr>
    </w:div>
    <w:div w:id="2084180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D9255-D608-4785-B143-9866A7448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107</Pages>
  <Words>18412</Words>
  <Characters>104952</Characters>
  <Application>Microsoft Office Word</Application>
  <DocSecurity>0</DocSecurity>
  <Lines>874</Lines>
  <Paragraphs>246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123118</CharactersWithSpaces>
  <SharedDoc>false</SharedDoc>
  <HLinks>
    <vt:vector size="30" baseType="variant">
      <vt:variant>
        <vt:i4>2490389</vt:i4>
      </vt:variant>
      <vt:variant>
        <vt:i4>12</vt:i4>
      </vt:variant>
      <vt:variant>
        <vt:i4>0</vt:i4>
      </vt:variant>
      <vt:variant>
        <vt:i4>5</vt:i4>
      </vt:variant>
      <vt:variant>
        <vt:lpwstr>mailto:rik17@cik.bg</vt:lpwstr>
      </vt:variant>
      <vt:variant>
        <vt:lpwstr/>
      </vt:variant>
      <vt:variant>
        <vt:i4>36</vt:i4>
      </vt:variant>
      <vt:variant>
        <vt:i4>9</vt:i4>
      </vt:variant>
      <vt:variant>
        <vt:i4>0</vt:i4>
      </vt:variant>
      <vt:variant>
        <vt:i4>5</vt:i4>
      </vt:variant>
      <vt:variant>
        <vt:lpwstr>mailto:cik@cik.bg</vt:lpwstr>
      </vt:variant>
      <vt:variant>
        <vt:lpwstr/>
      </vt:variant>
      <vt:variant>
        <vt:i4>2490389</vt:i4>
      </vt:variant>
      <vt:variant>
        <vt:i4>6</vt:i4>
      </vt:variant>
      <vt:variant>
        <vt:i4>0</vt:i4>
      </vt:variant>
      <vt:variant>
        <vt:i4>5</vt:i4>
      </vt:variant>
      <vt:variant>
        <vt:lpwstr>mailto:rik17@cik.bg</vt:lpwstr>
      </vt:variant>
      <vt:variant>
        <vt:lpwstr/>
      </vt:variant>
      <vt:variant>
        <vt:i4>2490389</vt:i4>
      </vt:variant>
      <vt:variant>
        <vt:i4>3</vt:i4>
      </vt:variant>
      <vt:variant>
        <vt:i4>0</vt:i4>
      </vt:variant>
      <vt:variant>
        <vt:i4>5</vt:i4>
      </vt:variant>
      <vt:variant>
        <vt:lpwstr>mailto:rik17@cik.bg</vt:lpwstr>
      </vt:variant>
      <vt:variant>
        <vt:lpwstr/>
      </vt:variant>
      <vt:variant>
        <vt:i4>2490389</vt:i4>
      </vt:variant>
      <vt:variant>
        <vt:i4>0</vt:i4>
      </vt:variant>
      <vt:variant>
        <vt:i4>0</vt:i4>
      </vt:variant>
      <vt:variant>
        <vt:i4>5</vt:i4>
      </vt:variant>
      <vt:variant>
        <vt:lpwstr>mailto:rik17@cik.bg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dc:creator>
  <cp:keywords/>
  <cp:lastModifiedBy>RIK17</cp:lastModifiedBy>
  <cp:revision>130</cp:revision>
  <cp:lastPrinted>2019-10-25T04:30:00Z</cp:lastPrinted>
  <dcterms:created xsi:type="dcterms:W3CDTF">2024-04-22T15:53:00Z</dcterms:created>
  <dcterms:modified xsi:type="dcterms:W3CDTF">2024-04-28T09:04:00Z</dcterms:modified>
</cp:coreProperties>
</file>